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8F5" w:rsidRPr="00B066B7" w:rsidRDefault="00B066B7" w:rsidP="00B066B7">
      <w:pPr>
        <w:spacing w:after="200" w:line="276" w:lineRule="auto"/>
        <w:jc w:val="center"/>
        <w:outlineLvl w:val="0"/>
        <w:rPr>
          <w:rFonts w:cs="Times New Roman"/>
          <w:sz w:val="28"/>
          <w:szCs w:val="28"/>
          <w:lang w:val="ru-RU"/>
        </w:rPr>
      </w:pPr>
      <w:r w:rsidRPr="00B066B7">
        <w:rPr>
          <w:rFonts w:cs="Times New Roman"/>
          <w:sz w:val="28"/>
          <w:szCs w:val="28"/>
          <w:lang w:val="ru-RU"/>
        </w:rPr>
        <w:t>ГЛАВА ГОРОДА ПСКОВА</w:t>
      </w:r>
    </w:p>
    <w:p w:rsidR="00B066B7" w:rsidRPr="00B066B7" w:rsidRDefault="00B066B7" w:rsidP="00B066B7">
      <w:pPr>
        <w:spacing w:after="200" w:line="276" w:lineRule="auto"/>
        <w:jc w:val="center"/>
        <w:outlineLvl w:val="0"/>
        <w:rPr>
          <w:rFonts w:cs="Times New Roman"/>
          <w:b/>
          <w:sz w:val="28"/>
          <w:szCs w:val="28"/>
          <w:lang w:val="ru-RU"/>
        </w:rPr>
      </w:pPr>
      <w:r w:rsidRPr="00B066B7">
        <w:rPr>
          <w:rFonts w:cs="Times New Roman"/>
          <w:b/>
          <w:sz w:val="28"/>
          <w:szCs w:val="28"/>
          <w:lang w:val="ru-RU"/>
        </w:rPr>
        <w:t>ПОСТАНОВЛЕНИЕ</w:t>
      </w:r>
    </w:p>
    <w:p w:rsidR="00B066B7" w:rsidRDefault="00B066B7">
      <w:pPr>
        <w:ind w:firstLine="709"/>
        <w:jc w:val="both"/>
        <w:outlineLvl w:val="0"/>
        <w:rPr>
          <w:lang w:val="ru-RU"/>
        </w:rPr>
      </w:pP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Default="00B066B7">
      <w:pPr>
        <w:ind w:firstLine="709"/>
        <w:jc w:val="both"/>
        <w:outlineLvl w:val="0"/>
        <w:rPr>
          <w:lang w:val="ru-RU"/>
        </w:rPr>
      </w:pPr>
      <w:r>
        <w:rPr>
          <w:lang w:val="ru-RU"/>
        </w:rPr>
        <w:t>«14» декабря 2018 г.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>№ 325</w:t>
      </w:r>
    </w:p>
    <w:p w:rsidR="000F012B" w:rsidRDefault="000F012B">
      <w:pPr>
        <w:ind w:firstLine="709"/>
        <w:jc w:val="both"/>
        <w:outlineLvl w:val="0"/>
        <w:rPr>
          <w:lang w:val="ru-RU"/>
        </w:rPr>
      </w:pPr>
    </w:p>
    <w:p w:rsidR="00264310" w:rsidRPr="00264310" w:rsidRDefault="00264310" w:rsidP="00264310">
      <w:pPr>
        <w:jc w:val="both"/>
        <w:outlineLvl w:val="0"/>
        <w:rPr>
          <w:b/>
          <w:lang w:val="ru-RU"/>
        </w:rPr>
      </w:pPr>
      <w:r w:rsidRPr="00264310">
        <w:rPr>
          <w:b/>
          <w:lang w:val="ru-RU"/>
        </w:rPr>
        <w:t>О создании согласительной комиссии</w:t>
      </w:r>
    </w:p>
    <w:p w:rsidR="00264310" w:rsidRPr="00264310" w:rsidRDefault="00264310" w:rsidP="00264310">
      <w:pPr>
        <w:jc w:val="both"/>
        <w:outlineLvl w:val="0"/>
        <w:rPr>
          <w:b/>
          <w:bCs/>
          <w:lang w:val="ru-RU"/>
        </w:rPr>
      </w:pPr>
      <w:r w:rsidRPr="00264310">
        <w:rPr>
          <w:b/>
          <w:bCs/>
          <w:lang w:val="ru-RU"/>
        </w:rPr>
        <w:t>по вопросу согласования местоположения границ</w:t>
      </w:r>
    </w:p>
    <w:p w:rsidR="00264310" w:rsidRPr="00264310" w:rsidRDefault="00264310" w:rsidP="00264310">
      <w:pPr>
        <w:jc w:val="both"/>
        <w:outlineLvl w:val="0"/>
        <w:rPr>
          <w:b/>
          <w:bCs/>
          <w:lang w:val="ru-RU"/>
        </w:rPr>
      </w:pPr>
      <w:r w:rsidRPr="00264310">
        <w:rPr>
          <w:b/>
          <w:bCs/>
          <w:lang w:val="ru-RU"/>
        </w:rPr>
        <w:t>земельных участков при выполнении</w:t>
      </w:r>
    </w:p>
    <w:p w:rsidR="00264310" w:rsidRDefault="00264310" w:rsidP="00264310">
      <w:pPr>
        <w:jc w:val="both"/>
        <w:outlineLvl w:val="0"/>
        <w:rPr>
          <w:b/>
          <w:lang w:val="ru-RU"/>
        </w:rPr>
      </w:pPr>
      <w:r w:rsidRPr="00264310">
        <w:rPr>
          <w:b/>
          <w:bCs/>
          <w:lang w:val="ru-RU"/>
        </w:rPr>
        <w:t>комплексных кадастровых работ</w:t>
      </w:r>
      <w:r w:rsidRPr="00264310">
        <w:rPr>
          <w:b/>
          <w:lang w:val="ru-RU"/>
        </w:rPr>
        <w:t xml:space="preserve"> </w:t>
      </w:r>
      <w:r>
        <w:rPr>
          <w:b/>
          <w:lang w:val="ru-RU"/>
        </w:rPr>
        <w:t>в отношении кадастровых кварталов</w:t>
      </w:r>
    </w:p>
    <w:p w:rsidR="00E228F5" w:rsidRPr="00264310" w:rsidRDefault="00264310" w:rsidP="00264310">
      <w:pPr>
        <w:jc w:val="both"/>
        <w:outlineLvl w:val="0"/>
        <w:rPr>
          <w:b/>
          <w:lang w:val="ru-RU"/>
        </w:rPr>
      </w:pPr>
      <w:r>
        <w:rPr>
          <w:b/>
          <w:lang w:val="ru-RU"/>
        </w:rPr>
        <w:t xml:space="preserve">60:27:0080101, 60:27:0080103, 60:27:0080106 </w:t>
      </w:r>
      <w:r w:rsidRPr="00264310">
        <w:rPr>
          <w:b/>
          <w:lang w:val="ru-RU"/>
        </w:rPr>
        <w:t>на территории города Пскова</w:t>
      </w:r>
    </w:p>
    <w:p w:rsidR="00E228F5" w:rsidRDefault="00E228F5">
      <w:pPr>
        <w:ind w:firstLine="709"/>
        <w:jc w:val="both"/>
        <w:outlineLvl w:val="0"/>
        <w:rPr>
          <w:lang w:val="ru-RU"/>
        </w:rPr>
      </w:pPr>
    </w:p>
    <w:p w:rsidR="00E228F5" w:rsidRPr="00F3748A" w:rsidRDefault="00F3748A" w:rsidP="0003412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40"/>
        <w:jc w:val="both"/>
        <w:rPr>
          <w:lang w:val="ru-RU"/>
        </w:rPr>
      </w:pPr>
      <w:proofErr w:type="gramStart"/>
      <w:r w:rsidRPr="00F3748A">
        <w:rPr>
          <w:lang w:val="ru-RU"/>
        </w:rPr>
        <w:t xml:space="preserve">В целях обеспечения прав и законных интересов физических и юридических лиц, совершенствования правового регулирования в сфере градостроительных и земельных отношений, в соответствии со статьей 42.10 Федерального закона от 24.07.2007 № 221-ФЗ </w:t>
      </w:r>
      <w:r>
        <w:rPr>
          <w:lang w:val="ru-RU"/>
        </w:rPr>
        <w:t>«</w:t>
      </w:r>
      <w:r w:rsidRPr="00F3748A">
        <w:rPr>
          <w:lang w:val="ru-RU"/>
        </w:rPr>
        <w:t>О кадастровой деятельности</w:t>
      </w:r>
      <w:r>
        <w:rPr>
          <w:lang w:val="ru-RU"/>
        </w:rPr>
        <w:t>»</w:t>
      </w:r>
      <w:r w:rsidRPr="00F3748A">
        <w:rPr>
          <w:lang w:val="ru-RU"/>
        </w:rPr>
        <w:t xml:space="preserve">, </w:t>
      </w:r>
      <w:r>
        <w:rPr>
          <w:lang w:val="ru-RU"/>
        </w:rPr>
        <w:t>п</w:t>
      </w:r>
      <w:r>
        <w:rPr>
          <w:rFonts w:cs="Times New Roman"/>
          <w:color w:val="auto"/>
          <w:lang w:val="ru-RU"/>
        </w:rPr>
        <w:t>риказом Государственного комитета Псковской области по имущественным отношениям от 16.09.2015 № 1335 «Об утверждении Типового регламента работы согласительной комиссии по согласованию местоположения границ земельных участков при выполнении комплексных</w:t>
      </w:r>
      <w:proofErr w:type="gramEnd"/>
      <w:r>
        <w:rPr>
          <w:rFonts w:cs="Times New Roman"/>
          <w:color w:val="auto"/>
          <w:lang w:val="ru-RU"/>
        </w:rPr>
        <w:t xml:space="preserve"> кадастровых работ на территории Псковской области», </w:t>
      </w:r>
      <w:r w:rsidRPr="00F3748A">
        <w:rPr>
          <w:lang w:val="ru-RU"/>
        </w:rPr>
        <w:t xml:space="preserve">в рамках </w:t>
      </w:r>
      <w:r>
        <w:rPr>
          <w:lang w:val="ru-RU"/>
        </w:rPr>
        <w:t xml:space="preserve">исполнения </w:t>
      </w:r>
      <w:r w:rsidRPr="00F3748A">
        <w:rPr>
          <w:lang w:val="ru-RU"/>
        </w:rPr>
        <w:t>муниципального контракта от 27.08.2018 № Ф.2018.404380</w:t>
      </w:r>
      <w:r>
        <w:rPr>
          <w:lang w:val="ru-RU"/>
        </w:rPr>
        <w:t>, заключенного между Управлением по градостроительной деятельности Администрации города Пскова и ООО «</w:t>
      </w:r>
      <w:proofErr w:type="spellStart"/>
      <w:r>
        <w:rPr>
          <w:lang w:val="ru-RU"/>
        </w:rPr>
        <w:t>ПрофКадастр</w:t>
      </w:r>
      <w:proofErr w:type="spellEnd"/>
      <w:r>
        <w:rPr>
          <w:lang w:val="ru-RU"/>
        </w:rPr>
        <w:t>»</w:t>
      </w:r>
      <w:r w:rsidR="001B10AE" w:rsidRPr="00F3748A">
        <w:rPr>
          <w:rFonts w:cs="Times New Roman"/>
          <w:color w:val="auto"/>
          <w:lang w:val="ru-RU"/>
        </w:rPr>
        <w:t xml:space="preserve">, </w:t>
      </w:r>
      <w:r w:rsidR="001652E3" w:rsidRPr="00F3748A">
        <w:rPr>
          <w:lang w:val="ru-RU"/>
        </w:rPr>
        <w:t>руководствуясь стать</w:t>
      </w:r>
      <w:r w:rsidR="002F1431" w:rsidRPr="00F3748A">
        <w:rPr>
          <w:lang w:val="ru-RU"/>
        </w:rPr>
        <w:t>ей</w:t>
      </w:r>
      <w:r w:rsidR="001652E3" w:rsidRPr="00F3748A">
        <w:rPr>
          <w:lang w:val="ru-RU"/>
        </w:rPr>
        <w:t xml:space="preserve"> 28 Устава муниципального образования «Город Псков»,</w:t>
      </w:r>
    </w:p>
    <w:p w:rsidR="00E228F5" w:rsidRDefault="00E228F5">
      <w:pPr>
        <w:ind w:firstLine="709"/>
        <w:jc w:val="center"/>
        <w:outlineLvl w:val="0"/>
        <w:rPr>
          <w:lang w:val="ru-RU"/>
        </w:rPr>
      </w:pPr>
    </w:p>
    <w:p w:rsidR="00E228F5" w:rsidRPr="00186D17" w:rsidRDefault="001652E3">
      <w:pPr>
        <w:ind w:firstLine="709"/>
        <w:jc w:val="center"/>
        <w:outlineLvl w:val="0"/>
        <w:rPr>
          <w:lang w:val="ru-RU"/>
        </w:rPr>
      </w:pPr>
      <w:r w:rsidRPr="00186D17">
        <w:rPr>
          <w:b/>
          <w:bCs/>
          <w:lang w:val="ru-RU"/>
        </w:rPr>
        <w:t>ПОСТАНОВЛЯЮ:</w:t>
      </w:r>
    </w:p>
    <w:p w:rsidR="00E228F5" w:rsidRDefault="00E228F5" w:rsidP="00E42DD5">
      <w:pPr>
        <w:ind w:firstLine="567"/>
        <w:jc w:val="center"/>
        <w:outlineLvl w:val="0"/>
        <w:rPr>
          <w:lang w:val="ru-RU"/>
        </w:rPr>
      </w:pPr>
    </w:p>
    <w:p w:rsidR="006C6461" w:rsidRPr="006C6461" w:rsidRDefault="006C6461" w:rsidP="006C6461">
      <w:pPr>
        <w:ind w:firstLine="567"/>
        <w:jc w:val="both"/>
        <w:rPr>
          <w:lang w:val="ru-RU"/>
        </w:rPr>
      </w:pPr>
      <w:r w:rsidRPr="006C6461">
        <w:rPr>
          <w:lang w:val="ru-RU"/>
        </w:rPr>
        <w:t xml:space="preserve">1. </w:t>
      </w:r>
      <w:proofErr w:type="gramStart"/>
      <w:r w:rsidRPr="006C6461">
        <w:rPr>
          <w:lang w:val="ru-RU"/>
        </w:rPr>
        <w:t xml:space="preserve">Создать согласительную комиссию </w:t>
      </w:r>
      <w:r w:rsidRPr="006C6461">
        <w:rPr>
          <w:bCs/>
          <w:lang w:val="ru-RU"/>
        </w:rPr>
        <w:t>по вопросу согласования местоположения границ земельных участков при выполнении комплексных кадастровых работ</w:t>
      </w:r>
      <w:r w:rsidRPr="006C6461">
        <w:rPr>
          <w:lang w:val="ru-RU"/>
        </w:rPr>
        <w:t xml:space="preserve"> в отношении кадастровых кварталов 60:27:0080101, 60:27:0080103, 60:27:0080106 на территории города Пскова </w:t>
      </w:r>
      <w:r w:rsidRPr="00F3748A">
        <w:rPr>
          <w:lang w:val="ru-RU"/>
        </w:rPr>
        <w:t xml:space="preserve">в рамках </w:t>
      </w:r>
      <w:r>
        <w:rPr>
          <w:lang w:val="ru-RU"/>
        </w:rPr>
        <w:t xml:space="preserve">исполнения </w:t>
      </w:r>
      <w:r w:rsidRPr="00F3748A">
        <w:rPr>
          <w:lang w:val="ru-RU"/>
        </w:rPr>
        <w:t>муниципального контракта от 27.08.2018 № Ф.2018.404380</w:t>
      </w:r>
      <w:r>
        <w:rPr>
          <w:lang w:val="ru-RU"/>
        </w:rPr>
        <w:t>, заключенного между Управлением по градостроительной деятельности Администрации города Пскова и ООО «</w:t>
      </w:r>
      <w:proofErr w:type="spellStart"/>
      <w:r>
        <w:rPr>
          <w:lang w:val="ru-RU"/>
        </w:rPr>
        <w:t>ПрофКадастр</w:t>
      </w:r>
      <w:proofErr w:type="spellEnd"/>
      <w:r>
        <w:rPr>
          <w:lang w:val="ru-RU"/>
        </w:rPr>
        <w:t>»</w:t>
      </w:r>
      <w:r w:rsidRPr="006C6461">
        <w:rPr>
          <w:lang w:val="ru-RU"/>
        </w:rPr>
        <w:t xml:space="preserve"> (далее </w:t>
      </w:r>
      <w:r>
        <w:rPr>
          <w:lang w:val="ru-RU"/>
        </w:rPr>
        <w:t>-</w:t>
      </w:r>
      <w:r w:rsidRPr="006C6461">
        <w:rPr>
          <w:lang w:val="ru-RU"/>
        </w:rPr>
        <w:t xml:space="preserve"> согласительная комиссия).</w:t>
      </w:r>
      <w:proofErr w:type="gramEnd"/>
    </w:p>
    <w:p w:rsidR="006C6461" w:rsidRPr="006C6461" w:rsidRDefault="006C6461" w:rsidP="006C6461">
      <w:pPr>
        <w:ind w:firstLine="567"/>
        <w:jc w:val="both"/>
        <w:rPr>
          <w:lang w:val="ru-RU"/>
        </w:rPr>
      </w:pPr>
      <w:r>
        <w:rPr>
          <w:lang w:val="ru-RU"/>
        </w:rPr>
        <w:t>2. Утвердить:</w:t>
      </w:r>
    </w:p>
    <w:p w:rsidR="006C6461" w:rsidRPr="006C6461" w:rsidRDefault="006C6461" w:rsidP="006C6461">
      <w:pPr>
        <w:ind w:firstLine="567"/>
        <w:jc w:val="both"/>
        <w:rPr>
          <w:lang w:val="ru-RU"/>
        </w:rPr>
      </w:pPr>
      <w:r w:rsidRPr="006C6461">
        <w:rPr>
          <w:lang w:val="ru-RU"/>
        </w:rPr>
        <w:t>2.1</w:t>
      </w:r>
      <w:r>
        <w:rPr>
          <w:lang w:val="ru-RU"/>
        </w:rPr>
        <w:t>.</w:t>
      </w:r>
      <w:r w:rsidRPr="006C6461">
        <w:rPr>
          <w:lang w:val="ru-RU"/>
        </w:rPr>
        <w:t xml:space="preserve"> Регламент </w:t>
      </w:r>
      <w:r>
        <w:rPr>
          <w:lang w:val="ru-RU"/>
        </w:rPr>
        <w:t xml:space="preserve">работы </w:t>
      </w:r>
      <w:r w:rsidRPr="006C6461">
        <w:rPr>
          <w:lang w:val="ru-RU"/>
        </w:rPr>
        <w:t xml:space="preserve">согласительной комиссии согласно приложению </w:t>
      </w:r>
      <w:r>
        <w:rPr>
          <w:lang w:val="ru-RU"/>
        </w:rPr>
        <w:t xml:space="preserve">№ </w:t>
      </w:r>
      <w:r w:rsidRPr="006C6461">
        <w:rPr>
          <w:lang w:val="ru-RU"/>
        </w:rPr>
        <w:t xml:space="preserve">1 к настоящему </w:t>
      </w:r>
      <w:r>
        <w:rPr>
          <w:lang w:val="ru-RU"/>
        </w:rPr>
        <w:t>Постановлению;</w:t>
      </w:r>
    </w:p>
    <w:p w:rsidR="006C6461" w:rsidRPr="006C6461" w:rsidRDefault="006C6461" w:rsidP="006C6461">
      <w:pPr>
        <w:ind w:firstLine="567"/>
        <w:jc w:val="both"/>
        <w:rPr>
          <w:lang w:val="ru-RU"/>
        </w:rPr>
      </w:pPr>
      <w:r w:rsidRPr="006C6461">
        <w:rPr>
          <w:lang w:val="ru-RU"/>
        </w:rPr>
        <w:t>2.2</w:t>
      </w:r>
      <w:r>
        <w:rPr>
          <w:lang w:val="ru-RU"/>
        </w:rPr>
        <w:t>.</w:t>
      </w:r>
      <w:r w:rsidRPr="006C6461">
        <w:rPr>
          <w:lang w:val="ru-RU"/>
        </w:rPr>
        <w:t xml:space="preserve"> Состав согласительной комиссии согласно приложению</w:t>
      </w:r>
      <w:r>
        <w:rPr>
          <w:lang w:val="ru-RU"/>
        </w:rPr>
        <w:t xml:space="preserve"> №</w:t>
      </w:r>
      <w:r w:rsidRPr="006C6461">
        <w:rPr>
          <w:lang w:val="ru-RU"/>
        </w:rPr>
        <w:t xml:space="preserve"> 2 к настоящему </w:t>
      </w:r>
      <w:r>
        <w:rPr>
          <w:lang w:val="ru-RU"/>
        </w:rPr>
        <w:t>П</w:t>
      </w:r>
      <w:r w:rsidRPr="006C6461">
        <w:rPr>
          <w:lang w:val="ru-RU"/>
        </w:rPr>
        <w:t>остановлению.</w:t>
      </w:r>
    </w:p>
    <w:p w:rsidR="006C6461" w:rsidRPr="006C6461" w:rsidRDefault="006C6461" w:rsidP="006C6461">
      <w:pPr>
        <w:ind w:firstLine="567"/>
        <w:jc w:val="both"/>
        <w:outlineLvl w:val="0"/>
        <w:rPr>
          <w:rFonts w:cs="Times New Roman"/>
          <w:lang w:val="ru-RU"/>
        </w:rPr>
      </w:pPr>
      <w:r>
        <w:rPr>
          <w:rFonts w:cs="Times New Roman"/>
          <w:lang w:val="ru-RU"/>
        </w:rPr>
        <w:t>3</w:t>
      </w:r>
      <w:r w:rsidRPr="006C6461">
        <w:rPr>
          <w:rFonts w:cs="Times New Roman"/>
          <w:lang w:val="ru-RU"/>
        </w:rPr>
        <w:t>. Настоящее Постановление вступает в силу с момента его официального опубликования.</w:t>
      </w:r>
    </w:p>
    <w:p w:rsidR="00E228F5" w:rsidRPr="00F86876" w:rsidRDefault="00F86876" w:rsidP="006C6461">
      <w:pPr>
        <w:ind w:firstLine="567"/>
        <w:jc w:val="both"/>
        <w:outlineLvl w:val="0"/>
        <w:rPr>
          <w:rFonts w:cs="Times New Roman"/>
          <w:lang w:val="ru-RU"/>
        </w:rPr>
      </w:pPr>
      <w:r w:rsidRPr="006C6461">
        <w:rPr>
          <w:rFonts w:cs="Times New Roman"/>
          <w:lang w:val="ru-RU"/>
        </w:rPr>
        <w:t>4</w:t>
      </w:r>
      <w:r w:rsidR="001652E3" w:rsidRPr="006C6461">
        <w:rPr>
          <w:rFonts w:cs="Times New Roman"/>
          <w:lang w:val="ru-RU"/>
        </w:rPr>
        <w:t>. Опубликовать настоящее Постановление в газете «Псковские Новости» и</w:t>
      </w:r>
      <w:r w:rsidR="001652E3" w:rsidRPr="00F86876">
        <w:rPr>
          <w:rFonts w:cs="Times New Roman"/>
          <w:lang w:val="ru-RU"/>
        </w:rPr>
        <w:t xml:space="preserve"> разместить на официальном сайте </w:t>
      </w:r>
      <w:proofErr w:type="gramStart"/>
      <w:r w:rsidR="001652E3" w:rsidRPr="00F86876">
        <w:rPr>
          <w:rFonts w:cs="Times New Roman"/>
          <w:lang w:val="ru-RU"/>
        </w:rPr>
        <w:t>муниципального</w:t>
      </w:r>
      <w:proofErr w:type="gramEnd"/>
      <w:r w:rsidR="001652E3" w:rsidRPr="00F86876">
        <w:rPr>
          <w:rFonts w:cs="Times New Roman"/>
          <w:lang w:val="ru-RU"/>
        </w:rPr>
        <w:t xml:space="preserve"> образования «Город Псков» </w:t>
      </w:r>
    </w:p>
    <w:p w:rsidR="00E228F5" w:rsidRDefault="00E228F5" w:rsidP="00670F26">
      <w:pPr>
        <w:ind w:firstLine="567"/>
        <w:jc w:val="both"/>
        <w:outlineLvl w:val="0"/>
        <w:rPr>
          <w:lang w:val="ru-RU"/>
        </w:rPr>
      </w:pPr>
    </w:p>
    <w:p w:rsidR="00E228F5" w:rsidRDefault="00E228F5" w:rsidP="00670F26">
      <w:pPr>
        <w:ind w:firstLine="567"/>
        <w:jc w:val="both"/>
        <w:outlineLvl w:val="0"/>
        <w:rPr>
          <w:lang w:val="ru-RU"/>
        </w:rPr>
      </w:pPr>
    </w:p>
    <w:p w:rsidR="00AA4C96" w:rsidRDefault="001652E3" w:rsidP="00670F26">
      <w:pPr>
        <w:ind w:firstLine="567"/>
        <w:jc w:val="both"/>
        <w:outlineLvl w:val="0"/>
        <w:rPr>
          <w:lang w:val="ru-RU"/>
        </w:rPr>
      </w:pPr>
      <w:r>
        <w:rPr>
          <w:lang w:val="ru-RU"/>
        </w:rPr>
        <w:t>Глава города Пскова                                                                              И.Н. Цецерский</w:t>
      </w:r>
    </w:p>
    <w:p w:rsidR="00AA4C96" w:rsidRDefault="00AA4C96">
      <w:pPr>
        <w:rPr>
          <w:lang w:val="ru-RU"/>
        </w:rPr>
      </w:pPr>
      <w:r>
        <w:rPr>
          <w:lang w:val="ru-RU"/>
        </w:rPr>
        <w:br w:type="page"/>
      </w:r>
    </w:p>
    <w:p w:rsidR="002E3648" w:rsidRDefault="002E3648" w:rsidP="002E3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outlineLvl w:val="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lastRenderedPageBreak/>
        <w:t>Приложение № 1</w:t>
      </w:r>
    </w:p>
    <w:p w:rsidR="002E3648" w:rsidRDefault="002E3648" w:rsidP="002E3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к Постановлению</w:t>
      </w:r>
    </w:p>
    <w:p w:rsidR="002E3648" w:rsidRDefault="002E3648" w:rsidP="002E364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Главы города Пскова</w:t>
      </w:r>
    </w:p>
    <w:p w:rsidR="002E3648" w:rsidRPr="000F55FA" w:rsidRDefault="00F564F3" w:rsidP="002E36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«14» декабря</w:t>
      </w:r>
      <w:r w:rsidR="002E3648" w:rsidRPr="000F55FA">
        <w:rPr>
          <w:rFonts w:ascii="Times New Roman" w:hAnsi="Times New Roman" w:cs="Times New Roman"/>
          <w:sz w:val="24"/>
          <w:szCs w:val="24"/>
        </w:rPr>
        <w:t xml:space="preserve"> 201</w:t>
      </w:r>
      <w:r w:rsidR="002E3648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325</w:t>
      </w:r>
    </w:p>
    <w:p w:rsidR="00E228F5" w:rsidRDefault="00E228F5" w:rsidP="00670F26">
      <w:pPr>
        <w:ind w:firstLine="567"/>
        <w:jc w:val="both"/>
        <w:outlineLvl w:val="0"/>
        <w:rPr>
          <w:lang w:val="ru-RU"/>
        </w:rPr>
      </w:pPr>
    </w:p>
    <w:p w:rsidR="0070005B" w:rsidRPr="002E3648" w:rsidRDefault="0070005B" w:rsidP="00670F26">
      <w:pPr>
        <w:ind w:firstLine="567"/>
        <w:jc w:val="both"/>
        <w:outlineLvl w:val="0"/>
        <w:rPr>
          <w:lang w:val="ru-RU"/>
        </w:rPr>
      </w:pPr>
    </w:p>
    <w:p w:rsidR="002E3648" w:rsidRPr="002E3648" w:rsidRDefault="002E3648" w:rsidP="002E3648">
      <w:pPr>
        <w:spacing w:after="240"/>
        <w:jc w:val="center"/>
        <w:rPr>
          <w:b/>
          <w:bCs/>
          <w:lang w:val="ru-RU"/>
        </w:rPr>
      </w:pPr>
      <w:r w:rsidRPr="002E3648">
        <w:rPr>
          <w:b/>
          <w:lang w:val="ru-RU"/>
        </w:rPr>
        <w:t>Регламент работы</w:t>
      </w:r>
      <w:r w:rsidRPr="002E3648">
        <w:rPr>
          <w:b/>
          <w:bCs/>
          <w:lang w:val="ru-RU"/>
        </w:rPr>
        <w:t xml:space="preserve"> согласительной комиссии</w:t>
      </w:r>
      <w:r>
        <w:rPr>
          <w:b/>
          <w:bCs/>
          <w:lang w:val="ru-RU"/>
        </w:rPr>
        <w:t xml:space="preserve"> </w:t>
      </w:r>
      <w:r w:rsidRPr="002E3648">
        <w:rPr>
          <w:b/>
          <w:bCs/>
          <w:lang w:val="ru-RU"/>
        </w:rPr>
        <w:t>по вопросу согласования местоположения границ земельных участков</w:t>
      </w:r>
      <w:r>
        <w:rPr>
          <w:b/>
          <w:bCs/>
          <w:lang w:val="ru-RU"/>
        </w:rPr>
        <w:t xml:space="preserve"> </w:t>
      </w:r>
      <w:r w:rsidRPr="002E3648">
        <w:rPr>
          <w:b/>
          <w:bCs/>
          <w:lang w:val="ru-RU"/>
        </w:rPr>
        <w:t>при выполнении комплексных кадастровых работ на территории города Пскова</w:t>
      </w:r>
    </w:p>
    <w:p w:rsidR="002E3648" w:rsidRPr="002E3648" w:rsidRDefault="002E3648" w:rsidP="00AA3E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bCs/>
          <w:lang w:val="ru-RU"/>
        </w:rPr>
        <w:t xml:space="preserve">1. </w:t>
      </w:r>
      <w:r w:rsidRPr="002E3648">
        <w:rPr>
          <w:bCs/>
          <w:lang w:val="ru-RU"/>
        </w:rPr>
        <w:t xml:space="preserve">Настоящий Регламент работы согласительной комиссии по согласованию местоположения границ земельных участков при выполнении комплексных кадастровых работ (далее - Регламент) устанавливает в соответствии с Федеральным </w:t>
      </w:r>
      <w:hyperlink r:id="rId9" w:history="1">
        <w:r w:rsidRPr="002E3648">
          <w:rPr>
            <w:rStyle w:val="a3"/>
            <w:bCs/>
            <w:color w:val="auto"/>
            <w:u w:val="none"/>
            <w:lang w:val="ru-RU"/>
          </w:rPr>
          <w:t>законом</w:t>
        </w:r>
      </w:hyperlink>
      <w:r w:rsidRPr="002E3648">
        <w:rPr>
          <w:bCs/>
          <w:lang w:val="ru-RU"/>
        </w:rPr>
        <w:t xml:space="preserve"> от 24.07.2007 № 221-ФЗ </w:t>
      </w:r>
      <w:r>
        <w:rPr>
          <w:bCs/>
          <w:lang w:val="ru-RU"/>
        </w:rPr>
        <w:t>«</w:t>
      </w:r>
      <w:r w:rsidRPr="002E3648">
        <w:rPr>
          <w:bCs/>
          <w:lang w:val="ru-RU"/>
        </w:rPr>
        <w:t>О кадастровой деятельности</w:t>
      </w:r>
      <w:r>
        <w:rPr>
          <w:bCs/>
          <w:lang w:val="ru-RU"/>
        </w:rPr>
        <w:t>»</w:t>
      </w:r>
      <w:r w:rsidRPr="002E3648">
        <w:rPr>
          <w:bCs/>
          <w:lang w:val="ru-RU"/>
        </w:rPr>
        <w:t xml:space="preserve"> (далее </w:t>
      </w:r>
      <w:r w:rsidR="00590CD3">
        <w:rPr>
          <w:bCs/>
          <w:lang w:val="ru-RU"/>
        </w:rPr>
        <w:t>-</w:t>
      </w:r>
      <w:r w:rsidRPr="002E3648">
        <w:rPr>
          <w:bCs/>
          <w:lang w:val="ru-RU"/>
        </w:rPr>
        <w:t xml:space="preserve"> Федеральный закон № 221-ФЗ) </w:t>
      </w:r>
      <w:r w:rsidRPr="002E3648">
        <w:rPr>
          <w:lang w:val="ru-RU"/>
        </w:rPr>
        <w:t>правила организации работы согласительной комиссии</w:t>
      </w:r>
      <w:r w:rsidRPr="002E3648">
        <w:rPr>
          <w:bCs/>
          <w:lang w:val="ru-RU"/>
        </w:rPr>
        <w:t>.</w:t>
      </w:r>
    </w:p>
    <w:p w:rsidR="002E3648" w:rsidRPr="002E3648" w:rsidRDefault="002E3648" w:rsidP="00AA3E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2. </w:t>
      </w:r>
      <w:proofErr w:type="gramStart"/>
      <w:r w:rsidRPr="002E3648">
        <w:rPr>
          <w:bCs/>
          <w:lang w:val="ru-RU"/>
        </w:rPr>
        <w:t>Целью работы согласительной комиссии является согласование местоположения границ земельных участков при выполнении комплексных кадастровых работ</w:t>
      </w:r>
      <w:r>
        <w:rPr>
          <w:bCs/>
          <w:lang w:val="ru-RU"/>
        </w:rPr>
        <w:t xml:space="preserve"> </w:t>
      </w:r>
      <w:r w:rsidRPr="006C6461">
        <w:rPr>
          <w:lang w:val="ru-RU"/>
        </w:rPr>
        <w:t xml:space="preserve">в отношении кадастровых кварталов 60:27:0080101, 60:27:0080103, 60:27:0080106 на территории города Пскова </w:t>
      </w:r>
      <w:r w:rsidRPr="00F3748A">
        <w:rPr>
          <w:lang w:val="ru-RU"/>
        </w:rPr>
        <w:t xml:space="preserve">в рамках </w:t>
      </w:r>
      <w:r>
        <w:rPr>
          <w:lang w:val="ru-RU"/>
        </w:rPr>
        <w:t xml:space="preserve">исполнения </w:t>
      </w:r>
      <w:r w:rsidRPr="00F3748A">
        <w:rPr>
          <w:lang w:val="ru-RU"/>
        </w:rPr>
        <w:t>муниципального контракта от 27.08.2018 № Ф.2018.404380</w:t>
      </w:r>
      <w:r>
        <w:rPr>
          <w:lang w:val="ru-RU"/>
        </w:rPr>
        <w:t>, заключенного между Управлением по градостроительной деятельности Администрации города Пскова и ООО «</w:t>
      </w:r>
      <w:proofErr w:type="spellStart"/>
      <w:r>
        <w:rPr>
          <w:lang w:val="ru-RU"/>
        </w:rPr>
        <w:t>ПрофКадастр</w:t>
      </w:r>
      <w:proofErr w:type="spellEnd"/>
      <w:r>
        <w:rPr>
          <w:lang w:val="ru-RU"/>
        </w:rPr>
        <w:t>»</w:t>
      </w:r>
      <w:r w:rsidRPr="002E3648">
        <w:rPr>
          <w:bCs/>
          <w:lang w:val="ru-RU"/>
        </w:rPr>
        <w:t>.</w:t>
      </w:r>
      <w:proofErr w:type="gramEnd"/>
    </w:p>
    <w:p w:rsidR="002E3648" w:rsidRPr="002E3648" w:rsidRDefault="002E3648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3. </w:t>
      </w:r>
      <w:r w:rsidRPr="002E3648">
        <w:rPr>
          <w:bCs/>
          <w:lang w:val="ru-RU"/>
        </w:rPr>
        <w:t xml:space="preserve">Заказчиком комплексных кадастровых работ на территории города Пскова является Управление по градостроительной детальности Администрации города Пскова (далее </w:t>
      </w:r>
      <w:r>
        <w:rPr>
          <w:bCs/>
          <w:lang w:val="ru-RU"/>
        </w:rPr>
        <w:t>-</w:t>
      </w:r>
      <w:r w:rsidRPr="002E3648">
        <w:rPr>
          <w:bCs/>
          <w:lang w:val="ru-RU"/>
        </w:rPr>
        <w:t xml:space="preserve"> Управление по градостроительной детальности).</w:t>
      </w:r>
    </w:p>
    <w:p w:rsidR="002E3648" w:rsidRDefault="00F043AD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bCs/>
          <w:lang w:val="ru-RU"/>
        </w:rPr>
        <w:t xml:space="preserve">4. </w:t>
      </w:r>
      <w:r w:rsidR="002E3648" w:rsidRPr="002E3648">
        <w:rPr>
          <w:bCs/>
          <w:lang w:val="ru-RU"/>
        </w:rPr>
        <w:t>В состав согласительной комиссии включа</w:t>
      </w:r>
      <w:r w:rsidR="00FB1F7C">
        <w:rPr>
          <w:bCs/>
          <w:lang w:val="ru-RU"/>
        </w:rPr>
        <w:t>е</w:t>
      </w:r>
      <w:r w:rsidR="002E3648" w:rsidRPr="002E3648">
        <w:rPr>
          <w:bCs/>
          <w:lang w:val="ru-RU"/>
        </w:rPr>
        <w:t xml:space="preserve">тся по одному представителю </w:t>
      </w:r>
      <w:proofErr w:type="gramStart"/>
      <w:r w:rsidR="002E3648" w:rsidRPr="002E3648">
        <w:rPr>
          <w:bCs/>
          <w:lang w:val="ru-RU"/>
        </w:rPr>
        <w:t>от</w:t>
      </w:r>
      <w:proofErr w:type="gramEnd"/>
      <w:r w:rsidR="002E3648" w:rsidRPr="002E3648">
        <w:rPr>
          <w:bCs/>
          <w:lang w:val="ru-RU"/>
        </w:rPr>
        <w:t>:</w:t>
      </w:r>
    </w:p>
    <w:p w:rsidR="002E3648" w:rsidRDefault="00F043AD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bCs/>
          <w:lang w:val="ru-RU"/>
        </w:rPr>
        <w:t xml:space="preserve">1) </w:t>
      </w:r>
      <w:r w:rsidR="002E3648" w:rsidRPr="002E3648">
        <w:rPr>
          <w:bCs/>
          <w:lang w:val="ru-RU"/>
        </w:rPr>
        <w:t>Государственн</w:t>
      </w:r>
      <w:r>
        <w:rPr>
          <w:bCs/>
          <w:lang w:val="ru-RU"/>
        </w:rPr>
        <w:t>ого</w:t>
      </w:r>
      <w:r w:rsidR="002E3648" w:rsidRPr="002E3648">
        <w:rPr>
          <w:bCs/>
          <w:lang w:val="ru-RU"/>
        </w:rPr>
        <w:t xml:space="preserve"> комитет</w:t>
      </w:r>
      <w:r>
        <w:rPr>
          <w:bCs/>
          <w:lang w:val="ru-RU"/>
        </w:rPr>
        <w:t>а</w:t>
      </w:r>
      <w:r w:rsidR="002E3648" w:rsidRPr="002E3648">
        <w:rPr>
          <w:bCs/>
          <w:lang w:val="ru-RU"/>
        </w:rPr>
        <w:t xml:space="preserve"> Псковской области по имущественным отношениям</w:t>
      </w:r>
      <w:r>
        <w:rPr>
          <w:bCs/>
          <w:lang w:val="ru-RU"/>
        </w:rPr>
        <w:t xml:space="preserve"> (по согласованию)</w:t>
      </w:r>
      <w:r w:rsidR="002E3648" w:rsidRPr="002E3648">
        <w:rPr>
          <w:bCs/>
          <w:lang w:val="ru-RU"/>
        </w:rPr>
        <w:t>;</w:t>
      </w:r>
    </w:p>
    <w:p w:rsidR="00F043AD" w:rsidRDefault="00F043AD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bCs/>
          <w:lang w:val="ru-RU"/>
        </w:rPr>
      </w:pPr>
      <w:r>
        <w:rPr>
          <w:bCs/>
          <w:lang w:val="ru-RU"/>
        </w:rPr>
        <w:t>2) Администрации города Пскова;</w:t>
      </w:r>
    </w:p>
    <w:p w:rsidR="00F043AD" w:rsidRPr="002E3648" w:rsidRDefault="00F043AD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bCs/>
          <w:lang w:val="ru-RU"/>
        </w:rPr>
        <w:t xml:space="preserve">3) </w:t>
      </w:r>
      <w:r w:rsidRPr="00F043AD">
        <w:rPr>
          <w:lang w:val="ru-RU"/>
        </w:rPr>
        <w:t>Управлени</w:t>
      </w:r>
      <w:r>
        <w:rPr>
          <w:lang w:val="ru-RU"/>
        </w:rPr>
        <w:t>я</w:t>
      </w:r>
      <w:r w:rsidRPr="00F043AD">
        <w:rPr>
          <w:lang w:val="ru-RU"/>
        </w:rPr>
        <w:t xml:space="preserve"> по градостроительной деятельности</w:t>
      </w:r>
      <w:r>
        <w:rPr>
          <w:lang w:val="ru-RU"/>
        </w:rPr>
        <w:t xml:space="preserve"> Администрации города Пскова</w:t>
      </w:r>
      <w:r w:rsidRPr="00F043AD">
        <w:rPr>
          <w:lang w:val="ru-RU"/>
        </w:rPr>
        <w:t>;</w:t>
      </w:r>
    </w:p>
    <w:p w:rsidR="002E3648" w:rsidRDefault="004C03F5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4</w:t>
      </w:r>
      <w:r w:rsidR="00F043AD">
        <w:rPr>
          <w:lang w:val="ru-RU"/>
        </w:rPr>
        <w:t xml:space="preserve">) </w:t>
      </w:r>
      <w:r w:rsidR="002E3648" w:rsidRPr="002E3648">
        <w:rPr>
          <w:lang w:val="ru-RU"/>
        </w:rPr>
        <w:t>Управлени</w:t>
      </w:r>
      <w:r w:rsidR="00F043AD">
        <w:rPr>
          <w:lang w:val="ru-RU"/>
        </w:rPr>
        <w:t>я</w:t>
      </w:r>
      <w:r w:rsidR="002E3648" w:rsidRPr="002E3648">
        <w:rPr>
          <w:lang w:val="ru-RU"/>
        </w:rPr>
        <w:t xml:space="preserve"> Федеральной слу</w:t>
      </w:r>
      <w:r w:rsidR="00F043AD">
        <w:rPr>
          <w:lang w:val="ru-RU"/>
        </w:rPr>
        <w:t>жбы государственной регистрации,</w:t>
      </w:r>
      <w:r w:rsidR="002E3648" w:rsidRPr="002E3648">
        <w:rPr>
          <w:lang w:val="ru-RU"/>
        </w:rPr>
        <w:t xml:space="preserve"> </w:t>
      </w:r>
      <w:r w:rsidR="00F043AD">
        <w:rPr>
          <w:lang w:val="ru-RU"/>
        </w:rPr>
        <w:t>к</w:t>
      </w:r>
      <w:r w:rsidR="002E3648" w:rsidRPr="002E3648">
        <w:rPr>
          <w:lang w:val="ru-RU"/>
        </w:rPr>
        <w:t>адастра и картографии по Псковской области</w:t>
      </w:r>
      <w:r w:rsidR="00F043AD">
        <w:rPr>
          <w:lang w:val="ru-RU"/>
        </w:rPr>
        <w:t xml:space="preserve"> (по согласованию)</w:t>
      </w:r>
      <w:r w:rsidR="002E3648" w:rsidRPr="002E3648">
        <w:rPr>
          <w:lang w:val="ru-RU"/>
        </w:rPr>
        <w:t>;</w:t>
      </w:r>
    </w:p>
    <w:p w:rsidR="00F043AD" w:rsidRDefault="004C03F5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5</w:t>
      </w:r>
      <w:r w:rsidR="00F043AD">
        <w:rPr>
          <w:lang w:val="ru-RU"/>
        </w:rPr>
        <w:t xml:space="preserve">) </w:t>
      </w:r>
      <w:r w:rsidR="00F043AD" w:rsidRPr="002E3648">
        <w:rPr>
          <w:lang w:val="ru-RU"/>
        </w:rPr>
        <w:t>Межрегионально</w:t>
      </w:r>
      <w:r w:rsidR="00F043AD">
        <w:rPr>
          <w:lang w:val="ru-RU"/>
        </w:rPr>
        <w:t xml:space="preserve">го </w:t>
      </w:r>
      <w:r w:rsidR="00F043AD" w:rsidRPr="002E3648">
        <w:rPr>
          <w:lang w:val="ru-RU"/>
        </w:rPr>
        <w:t xml:space="preserve">территориального управления </w:t>
      </w:r>
      <w:proofErr w:type="spellStart"/>
      <w:r w:rsidR="00F043AD" w:rsidRPr="002E3648">
        <w:rPr>
          <w:lang w:val="ru-RU"/>
        </w:rPr>
        <w:t>Росимущества</w:t>
      </w:r>
      <w:proofErr w:type="spellEnd"/>
      <w:r w:rsidR="00F043AD" w:rsidRPr="002E3648">
        <w:rPr>
          <w:lang w:val="ru-RU"/>
        </w:rPr>
        <w:t xml:space="preserve"> в Псковской и Новгородской областях (по согласованию);</w:t>
      </w:r>
    </w:p>
    <w:p w:rsidR="00AA3E9B" w:rsidRDefault="004C03F5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>6</w:t>
      </w:r>
      <w:r w:rsidR="00AA3E9B">
        <w:rPr>
          <w:lang w:val="ru-RU"/>
        </w:rPr>
        <w:t xml:space="preserve">) </w:t>
      </w:r>
      <w:r w:rsidR="00AA3E9B" w:rsidRPr="002E3648">
        <w:rPr>
          <w:lang w:val="ru-RU"/>
        </w:rPr>
        <w:t>саморегулируем</w:t>
      </w:r>
      <w:r w:rsidR="00AA3E9B">
        <w:rPr>
          <w:lang w:val="ru-RU"/>
        </w:rPr>
        <w:t>ой</w:t>
      </w:r>
      <w:r w:rsidR="00AA3E9B" w:rsidRPr="002E3648">
        <w:rPr>
          <w:lang w:val="ru-RU"/>
        </w:rPr>
        <w:t xml:space="preserve"> организаци</w:t>
      </w:r>
      <w:r w:rsidR="00AA3E9B">
        <w:rPr>
          <w:lang w:val="ru-RU"/>
        </w:rPr>
        <w:t>и</w:t>
      </w:r>
      <w:r w:rsidR="00AA3E9B" w:rsidRPr="002E3648">
        <w:rPr>
          <w:lang w:val="ru-RU"/>
        </w:rPr>
        <w:t xml:space="preserve">, </w:t>
      </w:r>
      <w:proofErr w:type="gramStart"/>
      <w:r w:rsidR="00AA3E9B" w:rsidRPr="002E3648">
        <w:rPr>
          <w:lang w:val="ru-RU"/>
        </w:rPr>
        <w:t>членом</w:t>
      </w:r>
      <w:proofErr w:type="gramEnd"/>
      <w:r w:rsidR="00AA3E9B" w:rsidRPr="002E3648">
        <w:rPr>
          <w:lang w:val="ru-RU"/>
        </w:rPr>
        <w:t xml:space="preserve"> которого является кадастровый инженер.</w:t>
      </w:r>
    </w:p>
    <w:p w:rsidR="00AA3E9B" w:rsidRPr="002E3648" w:rsidRDefault="00FB1F7C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567"/>
        <w:jc w:val="both"/>
        <w:rPr>
          <w:lang w:val="ru-RU"/>
        </w:rPr>
      </w:pPr>
      <w:r>
        <w:rPr>
          <w:lang w:val="ru-RU"/>
        </w:rPr>
        <w:t xml:space="preserve">5. </w:t>
      </w:r>
      <w:r w:rsidRPr="002E3648">
        <w:rPr>
          <w:lang w:val="ru-RU"/>
        </w:rPr>
        <w:t>Председателем согласительной комиссии является Глава города Пскова.</w:t>
      </w:r>
    </w:p>
    <w:p w:rsidR="002E3648" w:rsidRPr="00FB1F7C" w:rsidRDefault="00FB1F7C" w:rsidP="00FB1F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firstLine="567"/>
        <w:jc w:val="both"/>
        <w:rPr>
          <w:lang w:val="ru-RU"/>
        </w:rPr>
      </w:pPr>
      <w:r>
        <w:rPr>
          <w:lang w:val="ru-RU"/>
        </w:rPr>
        <w:t xml:space="preserve">6. </w:t>
      </w:r>
      <w:r w:rsidR="002E3648" w:rsidRPr="00FB1F7C">
        <w:rPr>
          <w:lang w:val="ru-RU"/>
        </w:rPr>
        <w:t>Председатель согласительной комиссии:</w:t>
      </w:r>
    </w:p>
    <w:p w:rsidR="002E3648" w:rsidRPr="002E3648" w:rsidRDefault="002E3648" w:rsidP="00FB1F7C">
      <w:pPr>
        <w:ind w:firstLine="567"/>
        <w:jc w:val="both"/>
        <w:rPr>
          <w:lang w:val="ru-RU"/>
        </w:rPr>
      </w:pPr>
      <w:r w:rsidRPr="002E3648">
        <w:rPr>
          <w:lang w:val="ru-RU"/>
        </w:rPr>
        <w:t>1) осуществляет общее руководство работой согласительной комиссии;</w:t>
      </w:r>
    </w:p>
    <w:p w:rsidR="002E3648" w:rsidRPr="002E3648" w:rsidRDefault="002E3648" w:rsidP="00FB1F7C">
      <w:pPr>
        <w:ind w:firstLine="567"/>
        <w:jc w:val="both"/>
        <w:rPr>
          <w:lang w:val="ru-RU"/>
        </w:rPr>
      </w:pPr>
      <w:r w:rsidRPr="002E3648">
        <w:rPr>
          <w:lang w:val="ru-RU"/>
        </w:rPr>
        <w:t>2) распределяет обязанности между членами согласительной комиссии;</w:t>
      </w:r>
    </w:p>
    <w:p w:rsidR="002E3648" w:rsidRPr="002E3648" w:rsidRDefault="002E3648" w:rsidP="00FB1F7C">
      <w:pPr>
        <w:ind w:firstLine="567"/>
        <w:jc w:val="both"/>
        <w:rPr>
          <w:lang w:val="ru-RU"/>
        </w:rPr>
      </w:pPr>
      <w:r w:rsidRPr="002E3648">
        <w:rPr>
          <w:lang w:val="ru-RU"/>
        </w:rPr>
        <w:t xml:space="preserve">3) председательствует на </w:t>
      </w:r>
      <w:proofErr w:type="gramStart"/>
      <w:r w:rsidRPr="002E3648">
        <w:rPr>
          <w:lang w:val="ru-RU"/>
        </w:rPr>
        <w:t>заседаниях</w:t>
      </w:r>
      <w:proofErr w:type="gramEnd"/>
      <w:r w:rsidRPr="002E3648">
        <w:rPr>
          <w:lang w:val="ru-RU"/>
        </w:rPr>
        <w:t xml:space="preserve"> согласительной комиссии;</w:t>
      </w:r>
    </w:p>
    <w:p w:rsidR="002E3648" w:rsidRPr="002E3648" w:rsidRDefault="002E3648" w:rsidP="00FB1F7C">
      <w:pPr>
        <w:ind w:firstLine="567"/>
        <w:jc w:val="both"/>
        <w:rPr>
          <w:lang w:val="ru-RU"/>
        </w:rPr>
      </w:pPr>
      <w:r w:rsidRPr="002E3648">
        <w:rPr>
          <w:lang w:val="ru-RU"/>
        </w:rPr>
        <w:t xml:space="preserve">4) </w:t>
      </w:r>
      <w:proofErr w:type="gramStart"/>
      <w:r w:rsidRPr="002E3648">
        <w:rPr>
          <w:lang w:val="ru-RU"/>
        </w:rPr>
        <w:t>принимает решение о проведении комиссии и назначает</w:t>
      </w:r>
      <w:proofErr w:type="gramEnd"/>
      <w:r w:rsidRPr="002E3648">
        <w:rPr>
          <w:lang w:val="ru-RU"/>
        </w:rPr>
        <w:t xml:space="preserve"> дату заседания согласительной комиссии.</w:t>
      </w:r>
    </w:p>
    <w:p w:rsidR="002E3648" w:rsidRPr="002E3648" w:rsidRDefault="002E3648" w:rsidP="00FB1F7C">
      <w:pPr>
        <w:ind w:firstLine="567"/>
        <w:jc w:val="both"/>
        <w:rPr>
          <w:lang w:val="ru-RU"/>
        </w:rPr>
      </w:pPr>
      <w:r w:rsidRPr="002E3648">
        <w:rPr>
          <w:lang w:val="ru-RU"/>
        </w:rPr>
        <w:t>7. В отсутствии председателя согласительной комиссии его обязанности исполняет заместитель председателя согласительной комиссии.</w:t>
      </w:r>
    </w:p>
    <w:p w:rsidR="002E3648" w:rsidRPr="002E3648" w:rsidRDefault="002E3648" w:rsidP="00FB1F7C">
      <w:pPr>
        <w:ind w:firstLine="567"/>
        <w:jc w:val="both"/>
        <w:rPr>
          <w:lang w:val="ru-RU"/>
        </w:rPr>
      </w:pPr>
      <w:r w:rsidRPr="002E3648">
        <w:rPr>
          <w:lang w:val="ru-RU"/>
        </w:rPr>
        <w:t>8. Секретарь согласительной комиссии:</w:t>
      </w:r>
    </w:p>
    <w:p w:rsidR="002E3648" w:rsidRPr="002E3648" w:rsidRDefault="002E3648" w:rsidP="00FB1F7C">
      <w:pPr>
        <w:ind w:firstLine="567"/>
        <w:jc w:val="both"/>
        <w:rPr>
          <w:lang w:val="ru-RU"/>
        </w:rPr>
      </w:pPr>
      <w:r w:rsidRPr="002E3648">
        <w:rPr>
          <w:lang w:val="ru-RU"/>
        </w:rPr>
        <w:t>1) готовит материалы, необходимые для заседания согласительной комиссии;</w:t>
      </w:r>
    </w:p>
    <w:p w:rsidR="002E3648" w:rsidRPr="002E3648" w:rsidRDefault="002E3648" w:rsidP="00FB1F7C">
      <w:pPr>
        <w:ind w:firstLine="567"/>
        <w:jc w:val="both"/>
        <w:rPr>
          <w:lang w:val="ru-RU"/>
        </w:rPr>
      </w:pPr>
      <w:r w:rsidRPr="002E3648">
        <w:rPr>
          <w:lang w:val="ru-RU"/>
        </w:rPr>
        <w:t>2) осуществляет организацию работы согласительной комиссии;</w:t>
      </w:r>
    </w:p>
    <w:p w:rsidR="002E3648" w:rsidRPr="002E3648" w:rsidRDefault="002E3648" w:rsidP="00590CD3">
      <w:pPr>
        <w:ind w:firstLine="567"/>
        <w:jc w:val="both"/>
        <w:rPr>
          <w:lang w:val="ru-RU"/>
        </w:rPr>
      </w:pPr>
      <w:r w:rsidRPr="002E3648">
        <w:rPr>
          <w:lang w:val="ru-RU"/>
        </w:rPr>
        <w:t>3) информирует членов согласительной комиссии о дате, месте и времени проведения заседаний согласительной комиссии;</w:t>
      </w:r>
    </w:p>
    <w:p w:rsidR="002E3648" w:rsidRPr="002E3648" w:rsidRDefault="002E3648" w:rsidP="00590CD3">
      <w:pPr>
        <w:ind w:firstLine="567"/>
        <w:jc w:val="both"/>
        <w:rPr>
          <w:lang w:val="ru-RU"/>
        </w:rPr>
      </w:pPr>
      <w:r w:rsidRPr="002E3648">
        <w:rPr>
          <w:lang w:val="ru-RU"/>
        </w:rPr>
        <w:t xml:space="preserve">4) </w:t>
      </w:r>
      <w:proofErr w:type="gramStart"/>
      <w:r w:rsidRPr="002E3648">
        <w:rPr>
          <w:lang w:val="ru-RU"/>
        </w:rPr>
        <w:t>ведет и оформляет</w:t>
      </w:r>
      <w:proofErr w:type="gramEnd"/>
      <w:r w:rsidRPr="002E3648">
        <w:rPr>
          <w:lang w:val="ru-RU"/>
        </w:rPr>
        <w:t xml:space="preserve"> протокол заседания согласительной комиссии;</w:t>
      </w:r>
    </w:p>
    <w:p w:rsidR="002E3648" w:rsidRPr="002E3648" w:rsidRDefault="002E3648" w:rsidP="00590CD3">
      <w:pPr>
        <w:ind w:firstLine="567"/>
        <w:jc w:val="both"/>
        <w:rPr>
          <w:lang w:val="ru-RU"/>
        </w:rPr>
      </w:pPr>
      <w:r w:rsidRPr="002E3648">
        <w:rPr>
          <w:lang w:val="ru-RU"/>
        </w:rPr>
        <w:t>5) оформляет заключение о результатах рассмотрения возражений относительно местоположения границ земельных участков и акт согласования местоположения границ при выполнении комплексных кадастровых работ.</w:t>
      </w:r>
    </w:p>
    <w:p w:rsidR="002E3648" w:rsidRPr="002E3648" w:rsidRDefault="002E3648" w:rsidP="00590CD3">
      <w:pPr>
        <w:ind w:firstLine="567"/>
        <w:jc w:val="both"/>
        <w:rPr>
          <w:lang w:val="ru-RU"/>
        </w:rPr>
      </w:pPr>
      <w:r w:rsidRPr="002E3648">
        <w:rPr>
          <w:lang w:val="ru-RU"/>
        </w:rPr>
        <w:lastRenderedPageBreak/>
        <w:t>6) обеспечивает хранение протоколов заседаний комиссии и иных материалов.</w:t>
      </w:r>
    </w:p>
    <w:p w:rsidR="002E3648" w:rsidRPr="002E3648" w:rsidRDefault="002E3648" w:rsidP="00590CD3">
      <w:pPr>
        <w:ind w:firstLine="567"/>
        <w:jc w:val="both"/>
        <w:rPr>
          <w:lang w:val="ru-RU"/>
        </w:rPr>
      </w:pPr>
      <w:r w:rsidRPr="002E3648">
        <w:rPr>
          <w:lang w:val="ru-RU"/>
        </w:rPr>
        <w:t>9. Комиссия осуществляет следующие полномочия: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 xml:space="preserve">1) рассмотрение возражений заинтересованных лиц, указанных в части 3 статьи 39 </w:t>
      </w:r>
      <w:r w:rsidRPr="002E3648">
        <w:rPr>
          <w:bCs/>
          <w:lang w:val="ru-RU"/>
        </w:rPr>
        <w:t xml:space="preserve">Федерального закона № 221-ФЗ (далее </w:t>
      </w:r>
      <w:r w:rsidR="00590CD3">
        <w:rPr>
          <w:bCs/>
          <w:lang w:val="ru-RU"/>
        </w:rPr>
        <w:t>-</w:t>
      </w:r>
      <w:r w:rsidRPr="002E3648">
        <w:rPr>
          <w:bCs/>
          <w:lang w:val="ru-RU"/>
        </w:rPr>
        <w:t xml:space="preserve"> заинтересованные лица), относительно местоположения границ земельных участков.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>2) подготовка заключения согласительной комиссии о результатах рассмотрения возражений заинтересованных лиц относительно местоположения границ земельных участков, в том числе о нецелесообразности изменения проекта карты-плана территории в случае необоснованности таких возражений или о необходимости изменения исполнителем комплексных кадастровых работ карты-плана территории в соответствии с такими возражениями;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>3) оформление акта согласования местоположения границ при выполнении комплексных кадастровых работ;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>4) разъяснение заинтересованным лицам возможности разрешения земельного спора о местоположении границ земельных участков в судебном порядке.</w:t>
      </w:r>
    </w:p>
    <w:p w:rsidR="002E3648" w:rsidRPr="002E3648" w:rsidRDefault="002E3648" w:rsidP="00590CD3">
      <w:pPr>
        <w:ind w:firstLine="567"/>
        <w:jc w:val="both"/>
        <w:rPr>
          <w:lang w:val="ru-RU"/>
        </w:rPr>
      </w:pPr>
      <w:r w:rsidRPr="002E3648">
        <w:rPr>
          <w:lang w:val="ru-RU"/>
        </w:rPr>
        <w:t>10. Первое заседание согласительной комиссии проводится после завершения подготовки проекта карты-плана территории. Последующие заседания согласительной комиссии проводятся по мере необходимости, но не реже 1 раза в месяц.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 xml:space="preserve">11. На первом заседании согласительная комиссия назначает секретаря. Кандидатура секретаря согласительной комиссии предлагается </w:t>
      </w:r>
      <w:r w:rsidRPr="002E3648">
        <w:rPr>
          <w:bCs/>
          <w:lang w:val="ru-RU"/>
        </w:rPr>
        <w:t>Управлением по градостроительной детальности</w:t>
      </w:r>
      <w:r w:rsidRPr="002E3648">
        <w:rPr>
          <w:lang w:val="ru-RU"/>
        </w:rPr>
        <w:t xml:space="preserve">. Секретарем согласительной комиссии может быть должностное лицо </w:t>
      </w:r>
      <w:r w:rsidRPr="002E3648">
        <w:rPr>
          <w:bCs/>
          <w:lang w:val="ru-RU"/>
        </w:rPr>
        <w:t>Управления по градостроительной детальности</w:t>
      </w:r>
      <w:r w:rsidRPr="002E3648">
        <w:rPr>
          <w:lang w:val="ru-RU"/>
        </w:rPr>
        <w:t>, не входящее в состав согласительной комиссии.</w:t>
      </w:r>
    </w:p>
    <w:p w:rsidR="002E3648" w:rsidRPr="002E3648" w:rsidRDefault="002E3648" w:rsidP="00590CD3">
      <w:pPr>
        <w:ind w:firstLine="567"/>
        <w:jc w:val="both"/>
        <w:rPr>
          <w:lang w:val="ru-RU"/>
        </w:rPr>
      </w:pPr>
      <w:r w:rsidRPr="002E3648">
        <w:rPr>
          <w:lang w:val="ru-RU"/>
        </w:rPr>
        <w:t xml:space="preserve">12. Извещение о проведении заседания согласительной комиссии, </w:t>
      </w:r>
      <w:proofErr w:type="gramStart"/>
      <w:r w:rsidRPr="002E3648">
        <w:rPr>
          <w:lang w:val="ru-RU"/>
        </w:rPr>
        <w:t>содержащее</w:t>
      </w:r>
      <w:proofErr w:type="gramEnd"/>
      <w:r w:rsidRPr="002E3648">
        <w:rPr>
          <w:lang w:val="ru-RU"/>
        </w:rPr>
        <w:t xml:space="preserve"> в том числе уведомление о завершении подготовки проекта карты-плана территории, опубликовывается, размещается и направляется </w:t>
      </w:r>
      <w:r w:rsidRPr="002E3648">
        <w:rPr>
          <w:bCs/>
          <w:lang w:val="ru-RU"/>
        </w:rPr>
        <w:t>Управлением по градостроительной детальности</w:t>
      </w:r>
      <w:r w:rsidRPr="002E3648">
        <w:rPr>
          <w:lang w:val="ru-RU"/>
        </w:rPr>
        <w:t xml:space="preserve"> не менее чем за пятнадцать рабочих дней до дня проведения указанного заседания способами, установленными </w:t>
      </w:r>
      <w:hyperlink r:id="rId10" w:history="1">
        <w:r w:rsidRPr="002E3648">
          <w:rPr>
            <w:rStyle w:val="a3"/>
            <w:color w:val="auto"/>
            <w:u w:val="none"/>
            <w:lang w:val="ru-RU"/>
          </w:rPr>
          <w:t>статьей 42.7</w:t>
        </w:r>
      </w:hyperlink>
      <w:r w:rsidRPr="002E3648">
        <w:rPr>
          <w:lang w:val="ru-RU"/>
        </w:rPr>
        <w:t xml:space="preserve"> </w:t>
      </w:r>
      <w:r w:rsidRPr="002E3648">
        <w:rPr>
          <w:bCs/>
          <w:lang w:val="ru-RU"/>
        </w:rPr>
        <w:t>Федерального закона № 221-ФЗ.</w:t>
      </w:r>
    </w:p>
    <w:p w:rsidR="002E3648" w:rsidRPr="002E3648" w:rsidRDefault="002E3648" w:rsidP="00590CD3">
      <w:pPr>
        <w:ind w:firstLine="567"/>
        <w:jc w:val="both"/>
        <w:rPr>
          <w:lang w:val="ru-RU"/>
        </w:rPr>
      </w:pPr>
      <w:r w:rsidRPr="002E3648">
        <w:rPr>
          <w:bCs/>
          <w:lang w:val="ru-RU"/>
        </w:rPr>
        <w:t>13. Проект карты-плана территории направляется в согласительную комиссию Управлением по градостроительной детальности</w:t>
      </w:r>
      <w:r w:rsidRPr="002E3648">
        <w:rPr>
          <w:lang w:val="ru-RU"/>
        </w:rPr>
        <w:t xml:space="preserve"> в соответствии с частью 9 статьи 42.10 </w:t>
      </w:r>
      <w:r w:rsidRPr="002E3648">
        <w:rPr>
          <w:bCs/>
          <w:lang w:val="ru-RU"/>
        </w:rPr>
        <w:t>Федерального закона № 221-ФЗ.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 xml:space="preserve">14. </w:t>
      </w:r>
      <w:proofErr w:type="gramStart"/>
      <w:r w:rsidRPr="002E3648">
        <w:rPr>
          <w:lang w:val="ru-RU"/>
        </w:rPr>
        <w:t>В период с даты поступления в согласительную комиссию от Управления по градостроительной деятельности проекта карты-плана территории и копии извещения о проведении заседания согласительной комиссии, а также в течение тридцати пяти рабочих дней со дня проведения первого заседания, согласительная комиссия обеспечивает возможность ознакомления любых лиц с проектом карты-плана территории, в том числе на бумажном носителе.</w:t>
      </w:r>
      <w:proofErr w:type="gramEnd"/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 xml:space="preserve">Информация о месте, дате, времени возможности обращений любых лиц для ознакомления с проектом карты-плана территории, в том числе на бумажном носителе, доводится до сведения в извещении Управления по градостроительной деятельности о проведении первого заседания согласительной комиссии, размещаемым в соответствии с  </w:t>
      </w:r>
      <w:hyperlink r:id="rId11" w:history="1">
        <w:r w:rsidRPr="002E3648">
          <w:rPr>
            <w:rStyle w:val="a3"/>
            <w:color w:val="auto"/>
            <w:u w:val="none"/>
            <w:lang w:val="ru-RU"/>
          </w:rPr>
          <w:t>пунктом 12</w:t>
        </w:r>
      </w:hyperlink>
      <w:r w:rsidRPr="002E3648">
        <w:rPr>
          <w:lang w:val="ru-RU"/>
        </w:rPr>
        <w:t xml:space="preserve"> настоящего Регламента.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>Ознакомление с проектом карты-плана территории проводит секретарь комиссии.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>15. По результатам работы согласительной комиссии составляется протокол заседания, а также составляется заключение о результатах рассмотрения возражений относительно местоположения границ земельных участков.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>16. Акты согласования местоположения границ при выполнении комплексных кадастровых работ и заключения согласительной комиссии оформляются согласительной комиссией в форме документов на бумажном носителе, которые хранятся в Управлении по градостроительной деятельности.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 xml:space="preserve">17. В течение двадцати рабочих дней со дня истечения срока представления возражений согласительная комиссия обеспечивает направление Управлению по </w:t>
      </w:r>
      <w:r w:rsidRPr="002E3648">
        <w:rPr>
          <w:lang w:val="ru-RU"/>
        </w:rPr>
        <w:lastRenderedPageBreak/>
        <w:t>градостроительной деятельности оформленного исполнителем комплексных кадастровых работ проекта карты-плана территории в окончательной редакции и необходимых для его утверждения материалов заседания согласительной комиссии.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>18. Информация о деятельности комиссии является открытой для всех заинтересованных лиц.</w:t>
      </w:r>
    </w:p>
    <w:p w:rsidR="002E3648" w:rsidRP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>19. Заседание согласительной комиссии считается правомочным при наличии 100 % от общего числа членов согласительной комиссии.</w:t>
      </w:r>
    </w:p>
    <w:p w:rsidR="002E3648" w:rsidRDefault="002E3648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  <w:r w:rsidRPr="002E3648">
        <w:rPr>
          <w:lang w:val="ru-RU"/>
        </w:rPr>
        <w:t>20.</w:t>
      </w:r>
      <w:r w:rsidR="00590CD3">
        <w:rPr>
          <w:lang w:val="ru-RU"/>
        </w:rPr>
        <w:t xml:space="preserve"> </w:t>
      </w:r>
      <w:r w:rsidRPr="002E3648">
        <w:rPr>
          <w:lang w:val="ru-RU"/>
        </w:rPr>
        <w:t xml:space="preserve">Решения согласительной комиссии </w:t>
      </w:r>
      <w:proofErr w:type="gramStart"/>
      <w:r w:rsidRPr="002E3648">
        <w:rPr>
          <w:lang w:val="ru-RU"/>
        </w:rPr>
        <w:t>принимаются большинством голосов от числа присутствующих на заседании членов согласительной комиссии и оформляются</w:t>
      </w:r>
      <w:proofErr w:type="gramEnd"/>
      <w:r w:rsidRPr="002E3648">
        <w:rPr>
          <w:lang w:val="ru-RU"/>
        </w:rPr>
        <w:t xml:space="preserve"> протоколом.</w:t>
      </w:r>
    </w:p>
    <w:p w:rsidR="00590CD3" w:rsidRDefault="00590CD3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590CD3" w:rsidRPr="002E3648" w:rsidRDefault="00590CD3" w:rsidP="00590CD3">
      <w:pPr>
        <w:autoSpaceDE w:val="0"/>
        <w:autoSpaceDN w:val="0"/>
        <w:adjustRightInd w:val="0"/>
        <w:ind w:firstLine="567"/>
        <w:jc w:val="both"/>
        <w:rPr>
          <w:lang w:val="ru-RU"/>
        </w:rPr>
      </w:pPr>
    </w:p>
    <w:p w:rsidR="00857F9A" w:rsidRDefault="002E3648" w:rsidP="002E3648">
      <w:pPr>
        <w:rPr>
          <w:color w:val="auto"/>
          <w:lang w:val="ru-RU"/>
        </w:rPr>
      </w:pPr>
      <w:r w:rsidRPr="00857F9A">
        <w:rPr>
          <w:color w:val="auto"/>
          <w:lang w:val="ru-RU"/>
        </w:rPr>
        <w:t xml:space="preserve">Глава города Пскова                       </w:t>
      </w:r>
      <w:r w:rsidR="00857F9A">
        <w:rPr>
          <w:color w:val="auto"/>
          <w:lang w:val="ru-RU"/>
        </w:rPr>
        <w:t xml:space="preserve">                       </w:t>
      </w:r>
      <w:r w:rsidRPr="00857F9A">
        <w:rPr>
          <w:color w:val="auto"/>
          <w:lang w:val="ru-RU"/>
        </w:rPr>
        <w:t xml:space="preserve">                                              И.Н. Цецерский</w:t>
      </w:r>
    </w:p>
    <w:p w:rsidR="00857F9A" w:rsidRDefault="00857F9A">
      <w:pPr>
        <w:rPr>
          <w:color w:val="auto"/>
          <w:lang w:val="ru-RU"/>
        </w:rPr>
      </w:pPr>
      <w:r>
        <w:rPr>
          <w:color w:val="auto"/>
          <w:lang w:val="ru-RU"/>
        </w:rPr>
        <w:br w:type="page"/>
      </w:r>
    </w:p>
    <w:p w:rsidR="00857F9A" w:rsidRDefault="00857F9A" w:rsidP="00857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outlineLvl w:val="0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lastRenderedPageBreak/>
        <w:t>Приложение № 2</w:t>
      </w:r>
    </w:p>
    <w:p w:rsidR="00857F9A" w:rsidRDefault="00857F9A" w:rsidP="00857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к Постановлению</w:t>
      </w:r>
    </w:p>
    <w:p w:rsidR="00857F9A" w:rsidRDefault="00857F9A" w:rsidP="00857F9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right"/>
        <w:rPr>
          <w:rFonts w:cs="Times New Roman"/>
          <w:color w:val="auto"/>
          <w:lang w:val="ru-RU"/>
        </w:rPr>
      </w:pPr>
      <w:r>
        <w:rPr>
          <w:rFonts w:cs="Times New Roman"/>
          <w:color w:val="auto"/>
          <w:lang w:val="ru-RU"/>
        </w:rPr>
        <w:t>Главы города Пскова</w:t>
      </w:r>
    </w:p>
    <w:p w:rsidR="00857F9A" w:rsidRPr="000F55FA" w:rsidRDefault="00AB5BA5" w:rsidP="00857F9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«14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» декабря</w:t>
      </w:r>
      <w:r w:rsidR="00857F9A" w:rsidRPr="000F55FA">
        <w:rPr>
          <w:rFonts w:ascii="Times New Roman" w:hAnsi="Times New Roman" w:cs="Times New Roman"/>
          <w:sz w:val="24"/>
          <w:szCs w:val="24"/>
        </w:rPr>
        <w:t xml:space="preserve"> 201</w:t>
      </w:r>
      <w:r w:rsidR="00857F9A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№ 325</w:t>
      </w:r>
    </w:p>
    <w:p w:rsidR="002E3648" w:rsidRPr="00857F9A" w:rsidRDefault="002E3648" w:rsidP="00670F26">
      <w:pPr>
        <w:ind w:firstLine="567"/>
        <w:jc w:val="both"/>
        <w:outlineLvl w:val="0"/>
        <w:rPr>
          <w:lang w:val="ru-RU"/>
        </w:rPr>
      </w:pPr>
    </w:p>
    <w:p w:rsidR="00857F9A" w:rsidRPr="00857F9A" w:rsidRDefault="00857F9A" w:rsidP="00857F9A">
      <w:pPr>
        <w:spacing w:line="276" w:lineRule="auto"/>
        <w:jc w:val="center"/>
        <w:rPr>
          <w:b/>
          <w:lang w:val="ru-RU"/>
        </w:rPr>
      </w:pPr>
      <w:r w:rsidRPr="00857F9A">
        <w:rPr>
          <w:b/>
          <w:lang w:val="ru-RU"/>
        </w:rPr>
        <w:t>Состав</w:t>
      </w:r>
    </w:p>
    <w:p w:rsidR="00857F9A" w:rsidRPr="00857F9A" w:rsidRDefault="00857F9A" w:rsidP="00857F9A">
      <w:pPr>
        <w:spacing w:line="276" w:lineRule="auto"/>
        <w:jc w:val="center"/>
        <w:rPr>
          <w:b/>
          <w:bCs/>
          <w:lang w:val="ru-RU"/>
        </w:rPr>
      </w:pPr>
      <w:r w:rsidRPr="00857F9A">
        <w:rPr>
          <w:b/>
          <w:bCs/>
          <w:lang w:val="ru-RU"/>
        </w:rPr>
        <w:t xml:space="preserve"> согласительной комиссии по вопросу согласования местоположения границ земельных участков при выполнении комплексных кадастровых работ на территории города Пскова</w:t>
      </w:r>
    </w:p>
    <w:p w:rsidR="00857F9A" w:rsidRDefault="00857F9A" w:rsidP="00670F26">
      <w:pPr>
        <w:ind w:firstLine="567"/>
        <w:jc w:val="both"/>
        <w:outlineLvl w:val="0"/>
        <w:rPr>
          <w:lang w:val="ru-RU"/>
        </w:rPr>
      </w:pPr>
    </w:p>
    <w:tbl>
      <w:tblPr>
        <w:tblW w:w="10016" w:type="dxa"/>
        <w:tblLook w:val="04A0" w:firstRow="1" w:lastRow="0" w:firstColumn="1" w:lastColumn="0" w:noHBand="0" w:noVBand="1"/>
      </w:tblPr>
      <w:tblGrid>
        <w:gridCol w:w="3232"/>
        <w:gridCol w:w="6784"/>
      </w:tblGrid>
      <w:tr w:rsidR="00857F9A" w:rsidRPr="00857F9A" w:rsidTr="00857F9A">
        <w:trPr>
          <w:trHeight w:val="688"/>
        </w:trPr>
        <w:tc>
          <w:tcPr>
            <w:tcW w:w="3232" w:type="dxa"/>
            <w:vAlign w:val="center"/>
            <w:hideMark/>
          </w:tcPr>
          <w:p w:rsidR="00857F9A" w:rsidRDefault="00857F9A" w:rsidP="00857F9A">
            <w:pPr>
              <w:spacing w:line="276" w:lineRule="auto"/>
              <w:rPr>
                <w:bCs/>
                <w:color w:val="auto"/>
                <w:lang w:val="ru-RU"/>
              </w:rPr>
            </w:pPr>
            <w:r w:rsidRPr="00857F9A">
              <w:rPr>
                <w:bCs/>
                <w:color w:val="auto"/>
                <w:lang w:val="ru-RU"/>
              </w:rPr>
              <w:t>Председатель комиссии:</w:t>
            </w:r>
          </w:p>
          <w:p w:rsidR="00857F9A" w:rsidRPr="00857F9A" w:rsidRDefault="00857F9A" w:rsidP="00857F9A">
            <w:pPr>
              <w:spacing w:line="276" w:lineRule="auto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Цецерский И.Н.</w:t>
            </w:r>
          </w:p>
        </w:tc>
        <w:tc>
          <w:tcPr>
            <w:tcW w:w="6784" w:type="dxa"/>
            <w:vAlign w:val="center"/>
            <w:hideMark/>
          </w:tcPr>
          <w:p w:rsidR="00857F9A" w:rsidRPr="00857F9A" w:rsidRDefault="00857F9A" w:rsidP="00857F9A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Глава города Пскова;</w:t>
            </w:r>
          </w:p>
        </w:tc>
      </w:tr>
      <w:tr w:rsidR="00857F9A" w:rsidRPr="00F564F3" w:rsidTr="00857F9A">
        <w:trPr>
          <w:trHeight w:val="1391"/>
        </w:trPr>
        <w:tc>
          <w:tcPr>
            <w:tcW w:w="3232" w:type="dxa"/>
            <w:vAlign w:val="center"/>
          </w:tcPr>
          <w:p w:rsidR="00857F9A" w:rsidRPr="00857F9A" w:rsidRDefault="00857F9A">
            <w:pPr>
              <w:spacing w:line="276" w:lineRule="auto"/>
              <w:rPr>
                <w:bCs/>
                <w:color w:val="auto"/>
                <w:lang w:val="ru-RU"/>
              </w:rPr>
            </w:pPr>
          </w:p>
          <w:p w:rsidR="00857F9A" w:rsidRPr="00857F9A" w:rsidRDefault="00857F9A">
            <w:pPr>
              <w:spacing w:line="276" w:lineRule="auto"/>
              <w:rPr>
                <w:bCs/>
                <w:color w:val="auto"/>
                <w:lang w:val="ru-RU"/>
              </w:rPr>
            </w:pPr>
            <w:r w:rsidRPr="00857F9A">
              <w:rPr>
                <w:bCs/>
                <w:color w:val="auto"/>
                <w:lang w:val="ru-RU"/>
              </w:rPr>
              <w:t>Заместитель председателя комиссии:</w:t>
            </w:r>
          </w:p>
          <w:p w:rsidR="00857F9A" w:rsidRPr="00857F9A" w:rsidRDefault="00857F9A">
            <w:pPr>
              <w:spacing w:line="276" w:lineRule="auto"/>
              <w:rPr>
                <w:bCs/>
                <w:color w:val="auto"/>
                <w:lang w:val="ru-RU"/>
              </w:rPr>
            </w:pPr>
            <w:r w:rsidRPr="00857F9A">
              <w:rPr>
                <w:bCs/>
                <w:color w:val="auto"/>
                <w:lang w:val="ru-RU"/>
              </w:rPr>
              <w:t>Зубова В.А.</w:t>
            </w:r>
          </w:p>
        </w:tc>
        <w:tc>
          <w:tcPr>
            <w:tcW w:w="6784" w:type="dxa"/>
            <w:vAlign w:val="center"/>
            <w:hideMark/>
          </w:tcPr>
          <w:p w:rsidR="00857F9A" w:rsidRPr="00857F9A" w:rsidRDefault="00857F9A" w:rsidP="00857F9A">
            <w:pPr>
              <w:jc w:val="both"/>
              <w:rPr>
                <w:color w:val="auto"/>
                <w:lang w:val="ru-RU"/>
              </w:rPr>
            </w:pPr>
            <w:r w:rsidRPr="00857F9A">
              <w:rPr>
                <w:color w:val="auto"/>
                <w:lang w:val="ru-RU"/>
              </w:rPr>
              <w:t>Заместитель Главы Администрации города Пскова;</w:t>
            </w:r>
          </w:p>
        </w:tc>
      </w:tr>
      <w:tr w:rsidR="00857F9A" w:rsidRPr="00F564F3" w:rsidTr="00857F9A">
        <w:trPr>
          <w:trHeight w:val="2079"/>
        </w:trPr>
        <w:tc>
          <w:tcPr>
            <w:tcW w:w="3232" w:type="dxa"/>
            <w:vAlign w:val="center"/>
          </w:tcPr>
          <w:p w:rsidR="00857F9A" w:rsidRPr="00857F9A" w:rsidRDefault="00857F9A">
            <w:pPr>
              <w:spacing w:line="276" w:lineRule="auto"/>
              <w:rPr>
                <w:bCs/>
                <w:color w:val="auto"/>
                <w:lang w:val="ru-RU"/>
              </w:rPr>
            </w:pPr>
          </w:p>
          <w:p w:rsidR="00857F9A" w:rsidRPr="00857F9A" w:rsidRDefault="00857F9A">
            <w:pPr>
              <w:spacing w:line="276" w:lineRule="auto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С</w:t>
            </w:r>
            <w:r w:rsidRPr="00857F9A">
              <w:rPr>
                <w:bCs/>
                <w:color w:val="auto"/>
                <w:lang w:val="ru-RU"/>
              </w:rPr>
              <w:t>екретарь комиссии:</w:t>
            </w:r>
          </w:p>
          <w:p w:rsidR="00857F9A" w:rsidRPr="00857F9A" w:rsidRDefault="00857F9A">
            <w:pPr>
              <w:spacing w:line="276" w:lineRule="auto"/>
              <w:rPr>
                <w:bCs/>
                <w:color w:val="auto"/>
                <w:lang w:val="ru-RU"/>
              </w:rPr>
            </w:pPr>
            <w:proofErr w:type="spellStart"/>
            <w:r w:rsidRPr="00857F9A">
              <w:rPr>
                <w:bCs/>
                <w:color w:val="auto"/>
                <w:lang w:val="ru-RU"/>
              </w:rPr>
              <w:t>Богемов</w:t>
            </w:r>
            <w:proofErr w:type="spellEnd"/>
            <w:r w:rsidRPr="00857F9A">
              <w:rPr>
                <w:bCs/>
                <w:color w:val="auto"/>
                <w:lang w:val="ru-RU"/>
              </w:rPr>
              <w:t xml:space="preserve"> А.В.</w:t>
            </w:r>
          </w:p>
          <w:p w:rsidR="00857F9A" w:rsidRPr="00857F9A" w:rsidRDefault="00857F9A">
            <w:pPr>
              <w:spacing w:line="276" w:lineRule="auto"/>
              <w:rPr>
                <w:bCs/>
                <w:color w:val="auto"/>
                <w:lang w:val="ru-RU"/>
              </w:rPr>
            </w:pPr>
          </w:p>
          <w:p w:rsidR="00857F9A" w:rsidRPr="00857F9A" w:rsidRDefault="00857F9A">
            <w:pPr>
              <w:spacing w:line="276" w:lineRule="auto"/>
              <w:rPr>
                <w:bCs/>
                <w:color w:val="auto"/>
              </w:rPr>
            </w:pPr>
            <w:r>
              <w:rPr>
                <w:bCs/>
                <w:color w:val="auto"/>
                <w:lang w:val="ru-RU"/>
              </w:rPr>
              <w:t>Ч</w:t>
            </w:r>
            <w:r w:rsidRPr="00857F9A">
              <w:rPr>
                <w:bCs/>
                <w:color w:val="auto"/>
              </w:rPr>
              <w:t>лены комиссии:</w:t>
            </w:r>
          </w:p>
        </w:tc>
        <w:tc>
          <w:tcPr>
            <w:tcW w:w="6784" w:type="dxa"/>
            <w:vAlign w:val="center"/>
          </w:tcPr>
          <w:p w:rsidR="00857F9A" w:rsidRPr="00857F9A" w:rsidRDefault="00857F9A" w:rsidP="00F00F38">
            <w:pPr>
              <w:jc w:val="both"/>
              <w:rPr>
                <w:color w:val="auto"/>
                <w:lang w:val="ru-RU"/>
              </w:rPr>
            </w:pPr>
            <w:r w:rsidRPr="00857F9A">
              <w:rPr>
                <w:color w:val="auto"/>
                <w:lang w:val="ru-RU"/>
              </w:rPr>
              <w:t>Консультант отдела геоинформационного обеспечения и геодезических работ Управления по градостроительной деятельности Администрации город Пскова;</w:t>
            </w:r>
          </w:p>
        </w:tc>
      </w:tr>
      <w:tr w:rsidR="00857F9A" w:rsidRPr="00F564F3" w:rsidTr="00857F9A">
        <w:trPr>
          <w:trHeight w:val="913"/>
        </w:trPr>
        <w:tc>
          <w:tcPr>
            <w:tcW w:w="3232" w:type="dxa"/>
            <w:vAlign w:val="center"/>
            <w:hideMark/>
          </w:tcPr>
          <w:p w:rsidR="00857F9A" w:rsidRPr="00E66529" w:rsidRDefault="00E66529">
            <w:pPr>
              <w:spacing w:line="276" w:lineRule="auto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Изюмов А.Е.</w:t>
            </w:r>
          </w:p>
        </w:tc>
        <w:tc>
          <w:tcPr>
            <w:tcW w:w="6784" w:type="dxa"/>
            <w:vAlign w:val="center"/>
          </w:tcPr>
          <w:p w:rsidR="00E66529" w:rsidRDefault="006801A9" w:rsidP="00E66529">
            <w:pPr>
              <w:jc w:val="both"/>
              <w:rPr>
                <w:color w:val="auto"/>
                <w:lang w:val="ru-RU"/>
              </w:rPr>
            </w:pPr>
            <w:proofErr w:type="spellStart"/>
            <w:r>
              <w:rPr>
                <w:color w:val="auto"/>
                <w:lang w:val="ru-RU"/>
              </w:rPr>
              <w:t>И.о</w:t>
            </w:r>
            <w:proofErr w:type="spellEnd"/>
            <w:r>
              <w:rPr>
                <w:color w:val="auto"/>
                <w:lang w:val="ru-RU"/>
              </w:rPr>
              <w:t xml:space="preserve">. </w:t>
            </w:r>
            <w:r w:rsidR="00E66529">
              <w:rPr>
                <w:color w:val="auto"/>
                <w:lang w:val="ru-RU"/>
              </w:rPr>
              <w:t>н</w:t>
            </w:r>
            <w:r w:rsidR="00194D72" w:rsidRPr="00857F9A">
              <w:rPr>
                <w:color w:val="auto"/>
                <w:lang w:val="ru-RU"/>
              </w:rPr>
              <w:t>ачальник</w:t>
            </w:r>
            <w:r w:rsidR="00E66529">
              <w:rPr>
                <w:color w:val="auto"/>
                <w:lang w:val="ru-RU"/>
              </w:rPr>
              <w:t>а</w:t>
            </w:r>
            <w:r w:rsidR="00194D72" w:rsidRPr="00857F9A">
              <w:rPr>
                <w:color w:val="auto"/>
                <w:lang w:val="ru-RU"/>
              </w:rPr>
              <w:t xml:space="preserve"> </w:t>
            </w:r>
            <w:r w:rsidR="00E66529">
              <w:rPr>
                <w:color w:val="auto"/>
                <w:lang w:val="ru-RU"/>
              </w:rPr>
              <w:t>У</w:t>
            </w:r>
            <w:r w:rsidR="00194D72" w:rsidRPr="00857F9A">
              <w:rPr>
                <w:color w:val="auto"/>
                <w:lang w:val="ru-RU"/>
              </w:rPr>
              <w:t xml:space="preserve">правления по градостроительной деятельности Администрации город </w:t>
            </w:r>
            <w:proofErr w:type="gramStart"/>
            <w:r w:rsidR="00194D72" w:rsidRPr="00857F9A">
              <w:rPr>
                <w:color w:val="auto"/>
                <w:lang w:val="ru-RU"/>
              </w:rPr>
              <w:t>Пскова</w:t>
            </w:r>
            <w:r w:rsidR="00E66529">
              <w:rPr>
                <w:color w:val="auto"/>
                <w:lang w:val="ru-RU"/>
              </w:rPr>
              <w:t>-начальник</w:t>
            </w:r>
            <w:proofErr w:type="gramEnd"/>
            <w:r w:rsidR="00E66529">
              <w:rPr>
                <w:color w:val="auto"/>
                <w:lang w:val="ru-RU"/>
              </w:rPr>
              <w:t xml:space="preserve"> отдела геоинформационного обеспечения и геодезических работ</w:t>
            </w:r>
          </w:p>
          <w:p w:rsidR="00E66529" w:rsidRPr="00857F9A" w:rsidRDefault="00E66529" w:rsidP="00E66529">
            <w:pPr>
              <w:jc w:val="both"/>
              <w:rPr>
                <w:color w:val="auto"/>
                <w:lang w:val="ru-RU"/>
              </w:rPr>
            </w:pPr>
          </w:p>
        </w:tc>
      </w:tr>
      <w:tr w:rsidR="00857F9A" w:rsidRPr="00F564F3" w:rsidTr="00857F9A">
        <w:trPr>
          <w:trHeight w:val="1194"/>
        </w:trPr>
        <w:tc>
          <w:tcPr>
            <w:tcW w:w="3232" w:type="dxa"/>
            <w:vAlign w:val="center"/>
            <w:hideMark/>
          </w:tcPr>
          <w:p w:rsidR="00857F9A" w:rsidRPr="00194D72" w:rsidRDefault="00F00F38" w:rsidP="00857F9A">
            <w:pPr>
              <w:spacing w:line="276" w:lineRule="auto"/>
              <w:rPr>
                <w:bCs/>
                <w:color w:val="auto"/>
                <w:lang w:val="ru-RU"/>
              </w:rPr>
            </w:pPr>
            <w:proofErr w:type="spellStart"/>
            <w:r>
              <w:rPr>
                <w:bCs/>
                <w:color w:val="auto"/>
                <w:lang w:val="ru-RU"/>
              </w:rPr>
              <w:t>Мурадова</w:t>
            </w:r>
            <w:proofErr w:type="spellEnd"/>
            <w:r>
              <w:rPr>
                <w:bCs/>
                <w:color w:val="auto"/>
                <w:lang w:val="ru-RU"/>
              </w:rPr>
              <w:t xml:space="preserve"> В.А.</w:t>
            </w:r>
          </w:p>
        </w:tc>
        <w:tc>
          <w:tcPr>
            <w:tcW w:w="6784" w:type="dxa"/>
            <w:vAlign w:val="center"/>
          </w:tcPr>
          <w:p w:rsidR="00857F9A" w:rsidRDefault="00F00F38" w:rsidP="00F00F38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Заместитель начальника отдела управления земельными ресурсами сельскохозяйственного назначения и обеспечения государственной кадастровой оценки</w:t>
            </w:r>
            <w:r w:rsidR="00194D72">
              <w:rPr>
                <w:color w:val="auto"/>
                <w:lang w:val="ru-RU"/>
              </w:rPr>
              <w:t xml:space="preserve"> Г</w:t>
            </w:r>
            <w:r w:rsidR="00194D72" w:rsidRPr="00857F9A">
              <w:rPr>
                <w:color w:val="auto"/>
                <w:lang w:val="ru-RU"/>
              </w:rPr>
              <w:t>осударственного комитета Псковской области по имущественным отношениям</w:t>
            </w:r>
            <w:r w:rsidR="00194D72">
              <w:rPr>
                <w:color w:val="auto"/>
                <w:lang w:val="ru-RU"/>
              </w:rPr>
              <w:t xml:space="preserve"> </w:t>
            </w:r>
            <w:r w:rsidR="00194D72" w:rsidRPr="00857F9A">
              <w:rPr>
                <w:color w:val="auto"/>
                <w:lang w:val="ru-RU"/>
              </w:rPr>
              <w:t>(по согласованию);</w:t>
            </w:r>
          </w:p>
          <w:p w:rsidR="000D09AA" w:rsidRPr="00857F9A" w:rsidRDefault="000D09AA" w:rsidP="00F00F38">
            <w:pPr>
              <w:jc w:val="both"/>
              <w:rPr>
                <w:color w:val="auto"/>
                <w:lang w:val="ru-RU"/>
              </w:rPr>
            </w:pPr>
          </w:p>
        </w:tc>
      </w:tr>
      <w:tr w:rsidR="00857F9A" w:rsidRPr="00F564F3" w:rsidTr="00857F9A">
        <w:trPr>
          <w:trHeight w:val="1208"/>
        </w:trPr>
        <w:tc>
          <w:tcPr>
            <w:tcW w:w="3232" w:type="dxa"/>
            <w:vAlign w:val="center"/>
            <w:hideMark/>
          </w:tcPr>
          <w:p w:rsidR="00857F9A" w:rsidRPr="004C03F5" w:rsidRDefault="000D09AA">
            <w:pPr>
              <w:spacing w:line="276" w:lineRule="auto"/>
              <w:rPr>
                <w:bCs/>
                <w:color w:val="auto"/>
                <w:lang w:val="ru-RU"/>
              </w:rPr>
            </w:pPr>
            <w:proofErr w:type="spellStart"/>
            <w:r>
              <w:rPr>
                <w:bCs/>
                <w:color w:val="auto"/>
                <w:lang w:val="ru-RU"/>
              </w:rPr>
              <w:t>Кудашов</w:t>
            </w:r>
            <w:proofErr w:type="spellEnd"/>
            <w:r>
              <w:rPr>
                <w:bCs/>
                <w:color w:val="auto"/>
                <w:lang w:val="ru-RU"/>
              </w:rPr>
              <w:t xml:space="preserve"> Р.И.</w:t>
            </w:r>
          </w:p>
        </w:tc>
        <w:tc>
          <w:tcPr>
            <w:tcW w:w="6784" w:type="dxa"/>
            <w:vAlign w:val="center"/>
          </w:tcPr>
          <w:p w:rsidR="00857F9A" w:rsidRDefault="000D09AA" w:rsidP="00F00F38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Начальник отдела землеустройства, мониторинга земель, кадастровой оценки недвижимости, геодезии и картографии</w:t>
            </w:r>
            <w:r w:rsidR="00194D72">
              <w:rPr>
                <w:color w:val="auto"/>
                <w:lang w:val="ru-RU"/>
              </w:rPr>
              <w:t xml:space="preserve"> </w:t>
            </w:r>
            <w:r w:rsidR="00857F9A" w:rsidRPr="00857F9A">
              <w:rPr>
                <w:color w:val="auto"/>
                <w:lang w:val="ru-RU"/>
              </w:rPr>
              <w:t>Управления Федеральной службы государственной регистрации</w:t>
            </w:r>
            <w:r w:rsidR="00857F9A">
              <w:rPr>
                <w:color w:val="auto"/>
                <w:lang w:val="ru-RU"/>
              </w:rPr>
              <w:t>,</w:t>
            </w:r>
            <w:r w:rsidR="00857F9A" w:rsidRPr="00857F9A">
              <w:rPr>
                <w:color w:val="auto"/>
                <w:lang w:val="ru-RU"/>
              </w:rPr>
              <w:t xml:space="preserve"> </w:t>
            </w:r>
            <w:r w:rsidR="00857F9A">
              <w:rPr>
                <w:color w:val="auto"/>
                <w:lang w:val="ru-RU"/>
              </w:rPr>
              <w:t>к</w:t>
            </w:r>
            <w:r w:rsidR="00857F9A" w:rsidRPr="00857F9A">
              <w:rPr>
                <w:color w:val="auto"/>
                <w:lang w:val="ru-RU"/>
              </w:rPr>
              <w:t>адастра и картографии по Псковской области</w:t>
            </w:r>
            <w:r w:rsidR="00857F9A">
              <w:rPr>
                <w:color w:val="auto"/>
                <w:lang w:val="ru-RU"/>
              </w:rPr>
              <w:t xml:space="preserve"> </w:t>
            </w:r>
            <w:r w:rsidR="00857F9A" w:rsidRPr="00857F9A">
              <w:rPr>
                <w:color w:val="auto"/>
                <w:lang w:val="ru-RU"/>
              </w:rPr>
              <w:t>(по согласованию);</w:t>
            </w:r>
          </w:p>
          <w:p w:rsidR="00E66529" w:rsidRPr="00857F9A" w:rsidRDefault="00E66529" w:rsidP="00F00F38">
            <w:pPr>
              <w:jc w:val="both"/>
              <w:rPr>
                <w:color w:val="auto"/>
                <w:lang w:val="ru-RU"/>
              </w:rPr>
            </w:pPr>
          </w:p>
        </w:tc>
      </w:tr>
      <w:tr w:rsidR="00857F9A" w:rsidRPr="00F564F3" w:rsidTr="00857F9A">
        <w:trPr>
          <w:trHeight w:val="1208"/>
        </w:trPr>
        <w:tc>
          <w:tcPr>
            <w:tcW w:w="3232" w:type="dxa"/>
            <w:vAlign w:val="center"/>
          </w:tcPr>
          <w:p w:rsidR="00857F9A" w:rsidRPr="00857F9A" w:rsidRDefault="00185943">
            <w:pPr>
              <w:spacing w:line="276" w:lineRule="auto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Малышева А.В.</w:t>
            </w:r>
          </w:p>
        </w:tc>
        <w:tc>
          <w:tcPr>
            <w:tcW w:w="6784" w:type="dxa"/>
            <w:vAlign w:val="center"/>
          </w:tcPr>
          <w:p w:rsidR="00857F9A" w:rsidRPr="00857F9A" w:rsidRDefault="00185943" w:rsidP="00F00F38">
            <w:pPr>
              <w:jc w:val="both"/>
              <w:rPr>
                <w:color w:val="auto"/>
                <w:lang w:val="ru-RU"/>
              </w:rPr>
            </w:pPr>
            <w:r>
              <w:rPr>
                <w:color w:val="auto"/>
                <w:lang w:val="ru-RU"/>
              </w:rPr>
              <w:t>Начальник отдела учета, контроля и управления земельным фондом</w:t>
            </w:r>
            <w:r w:rsidR="00857F9A" w:rsidRPr="00857F9A">
              <w:rPr>
                <w:color w:val="auto"/>
                <w:lang w:val="ru-RU"/>
              </w:rPr>
              <w:t xml:space="preserve"> Межрегионального территориального управления </w:t>
            </w:r>
            <w:proofErr w:type="spellStart"/>
            <w:r w:rsidR="00857F9A" w:rsidRPr="00857F9A">
              <w:rPr>
                <w:color w:val="auto"/>
                <w:lang w:val="ru-RU"/>
              </w:rPr>
              <w:t>Росимущества</w:t>
            </w:r>
            <w:proofErr w:type="spellEnd"/>
            <w:r w:rsidR="00857F9A" w:rsidRPr="00857F9A">
              <w:rPr>
                <w:color w:val="auto"/>
                <w:lang w:val="ru-RU"/>
              </w:rPr>
              <w:t xml:space="preserve"> в Псковской и </w:t>
            </w:r>
            <w:proofErr w:type="gramStart"/>
            <w:r w:rsidR="00857F9A" w:rsidRPr="00857F9A">
              <w:rPr>
                <w:color w:val="auto"/>
                <w:lang w:val="ru-RU"/>
              </w:rPr>
              <w:t>Новгородской</w:t>
            </w:r>
            <w:proofErr w:type="gramEnd"/>
            <w:r w:rsidR="00857F9A" w:rsidRPr="00857F9A">
              <w:rPr>
                <w:color w:val="auto"/>
                <w:lang w:val="ru-RU"/>
              </w:rPr>
              <w:t xml:space="preserve"> областях (по согласованию)</w:t>
            </w:r>
            <w:r w:rsidR="00857F9A">
              <w:rPr>
                <w:color w:val="auto"/>
                <w:lang w:val="ru-RU"/>
              </w:rPr>
              <w:t>;</w:t>
            </w:r>
          </w:p>
        </w:tc>
      </w:tr>
      <w:tr w:rsidR="00857F9A" w:rsidRPr="00F564F3" w:rsidTr="000D09AA">
        <w:trPr>
          <w:trHeight w:val="1208"/>
        </w:trPr>
        <w:tc>
          <w:tcPr>
            <w:tcW w:w="3232" w:type="dxa"/>
            <w:vAlign w:val="center"/>
          </w:tcPr>
          <w:p w:rsidR="00857F9A" w:rsidRPr="00857F9A" w:rsidRDefault="000D09AA">
            <w:pPr>
              <w:spacing w:line="276" w:lineRule="auto"/>
              <w:rPr>
                <w:bCs/>
                <w:color w:val="auto"/>
                <w:lang w:val="ru-RU"/>
              </w:rPr>
            </w:pPr>
            <w:r>
              <w:rPr>
                <w:bCs/>
                <w:color w:val="auto"/>
                <w:lang w:val="ru-RU"/>
              </w:rPr>
              <w:t>Михайлова Е.С.</w:t>
            </w:r>
          </w:p>
        </w:tc>
        <w:tc>
          <w:tcPr>
            <w:tcW w:w="6784" w:type="dxa"/>
            <w:vAlign w:val="center"/>
            <w:hideMark/>
          </w:tcPr>
          <w:p w:rsidR="00857F9A" w:rsidRPr="00857F9A" w:rsidRDefault="00857F9A" w:rsidP="000D09AA">
            <w:pPr>
              <w:rPr>
                <w:color w:val="auto"/>
                <w:lang w:val="ru-RU"/>
              </w:rPr>
            </w:pPr>
            <w:r w:rsidRPr="00857F9A">
              <w:rPr>
                <w:color w:val="auto"/>
                <w:lang w:val="ru-RU"/>
              </w:rPr>
              <w:t xml:space="preserve">Представитель </w:t>
            </w:r>
            <w:r w:rsidR="000D09AA">
              <w:rPr>
                <w:color w:val="auto"/>
                <w:lang w:val="ru-RU"/>
              </w:rPr>
              <w:t xml:space="preserve">Ассоциации </w:t>
            </w:r>
            <w:r w:rsidRPr="00857F9A">
              <w:rPr>
                <w:color w:val="auto"/>
                <w:lang w:val="ru-RU"/>
              </w:rPr>
              <w:t>саморегулируемой организации</w:t>
            </w:r>
            <w:r w:rsidR="000D09AA">
              <w:rPr>
                <w:color w:val="auto"/>
                <w:lang w:val="ru-RU"/>
              </w:rPr>
              <w:t xml:space="preserve"> «Объединение профессионалов кадастровой деятельности»</w:t>
            </w:r>
            <w:r>
              <w:rPr>
                <w:color w:val="auto"/>
                <w:lang w:val="ru-RU"/>
              </w:rPr>
              <w:t xml:space="preserve"> </w:t>
            </w:r>
            <w:r w:rsidRPr="00857F9A">
              <w:rPr>
                <w:color w:val="auto"/>
                <w:lang w:val="ru-RU"/>
              </w:rPr>
              <w:t>(по согласованию)</w:t>
            </w:r>
          </w:p>
        </w:tc>
      </w:tr>
    </w:tbl>
    <w:p w:rsidR="000D09AA" w:rsidRDefault="000D09AA" w:rsidP="000D5260">
      <w:pPr>
        <w:rPr>
          <w:color w:val="auto"/>
          <w:lang w:val="ru-RU"/>
        </w:rPr>
      </w:pPr>
    </w:p>
    <w:p w:rsidR="000D5260" w:rsidRDefault="000D5260" w:rsidP="000D5260">
      <w:pPr>
        <w:rPr>
          <w:color w:val="auto"/>
          <w:lang w:val="ru-RU"/>
        </w:rPr>
      </w:pPr>
      <w:r w:rsidRPr="00857F9A">
        <w:rPr>
          <w:color w:val="auto"/>
          <w:lang w:val="ru-RU"/>
        </w:rPr>
        <w:t xml:space="preserve">Глава города Пскова                       </w:t>
      </w:r>
      <w:r>
        <w:rPr>
          <w:color w:val="auto"/>
          <w:lang w:val="ru-RU"/>
        </w:rPr>
        <w:t xml:space="preserve">                       </w:t>
      </w:r>
      <w:r w:rsidRPr="00857F9A">
        <w:rPr>
          <w:color w:val="auto"/>
          <w:lang w:val="ru-RU"/>
        </w:rPr>
        <w:t xml:space="preserve">                                              И.Н. Цецерский</w:t>
      </w:r>
    </w:p>
    <w:sectPr w:rsidR="000D5260">
      <w:headerReference w:type="default" r:id="rId12"/>
      <w:footerReference w:type="default" r:id="rId13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BCB" w:rsidRDefault="00655BCB">
      <w:r>
        <w:separator/>
      </w:r>
    </w:p>
  </w:endnote>
  <w:endnote w:type="continuationSeparator" w:id="0">
    <w:p w:rsidR="00655BCB" w:rsidRDefault="00655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BCB" w:rsidRDefault="00655BCB">
      <w:r>
        <w:separator/>
      </w:r>
    </w:p>
  </w:footnote>
  <w:footnote w:type="continuationSeparator" w:id="0">
    <w:p w:rsidR="00655BCB" w:rsidRDefault="00655B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8F5" w:rsidRDefault="00E228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16F"/>
    <w:multiLevelType w:val="multilevel"/>
    <w:tmpl w:val="FECA204A"/>
    <w:styleLink w:val="1"/>
    <w:lvl w:ilvl="0">
      <w:start w:val="1"/>
      <w:numFmt w:val="decimal"/>
      <w:lvlText w:val="%1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1134"/>
          <w:tab w:val="num" w:pos="1287"/>
        </w:tabs>
        <w:ind w:left="720" w:firstLine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1134"/>
          <w:tab w:val="num" w:pos="1647"/>
        </w:tabs>
        <w:ind w:left="10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1134"/>
          <w:tab w:val="num" w:pos="2367"/>
        </w:tabs>
        <w:ind w:left="180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1134"/>
          <w:tab w:val="num" w:pos="2727"/>
        </w:tabs>
        <w:ind w:left="216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1134"/>
          <w:tab w:val="num" w:pos="3447"/>
        </w:tabs>
        <w:ind w:left="288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1134"/>
          <w:tab w:val="num" w:pos="3447"/>
        </w:tabs>
        <w:ind w:left="2880" w:firstLine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1134"/>
          <w:tab w:val="num" w:pos="4167"/>
        </w:tabs>
        <w:ind w:left="3600" w:firstLine="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F3A5FF7"/>
    <w:multiLevelType w:val="multilevel"/>
    <w:tmpl w:val="F49A7F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354" w:hanging="645"/>
      </w:pPr>
    </w:lvl>
    <w:lvl w:ilvl="2">
      <w:start w:val="1"/>
      <w:numFmt w:val="decimal"/>
      <w:isLgl/>
      <w:lvlText w:val="%1.%2.%3"/>
      <w:lvlJc w:val="left"/>
      <w:pPr>
        <w:ind w:left="1778" w:hanging="720"/>
      </w:pPr>
    </w:lvl>
    <w:lvl w:ilvl="3">
      <w:start w:val="1"/>
      <w:numFmt w:val="decimal"/>
      <w:isLgl/>
      <w:lvlText w:val="%1.%2.%3.%4"/>
      <w:lvlJc w:val="left"/>
      <w:pPr>
        <w:ind w:left="2487" w:hanging="1080"/>
      </w:pPr>
    </w:lvl>
    <w:lvl w:ilvl="4">
      <w:start w:val="1"/>
      <w:numFmt w:val="decimal"/>
      <w:isLgl/>
      <w:lvlText w:val="%1.%2.%3.%4.%5"/>
      <w:lvlJc w:val="left"/>
      <w:pPr>
        <w:ind w:left="2836" w:hanging="1080"/>
      </w:pPr>
    </w:lvl>
    <w:lvl w:ilvl="5">
      <w:start w:val="1"/>
      <w:numFmt w:val="decimal"/>
      <w:isLgl/>
      <w:lvlText w:val="%1.%2.%3.%4.%5.%6"/>
      <w:lvlJc w:val="left"/>
      <w:pPr>
        <w:ind w:left="3545" w:hanging="1440"/>
      </w:pPr>
    </w:lvl>
    <w:lvl w:ilvl="6">
      <w:start w:val="1"/>
      <w:numFmt w:val="decimal"/>
      <w:isLgl/>
      <w:lvlText w:val="%1.%2.%3.%4.%5.%6.%7"/>
      <w:lvlJc w:val="left"/>
      <w:pPr>
        <w:ind w:left="3894" w:hanging="1440"/>
      </w:p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</w:lvl>
  </w:abstractNum>
  <w:abstractNum w:abstractNumId="2">
    <w:nsid w:val="12533096"/>
    <w:multiLevelType w:val="hybridMultilevel"/>
    <w:tmpl w:val="72EE8CE8"/>
    <w:lvl w:ilvl="0" w:tplc="235A84F6">
      <w:start w:val="1"/>
      <w:numFmt w:val="decimal"/>
      <w:lvlText w:val="%1)"/>
      <w:lvlJc w:val="left"/>
      <w:pPr>
        <w:ind w:left="928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3447618"/>
    <w:multiLevelType w:val="multilevel"/>
    <w:tmpl w:val="FECA204A"/>
    <w:numStyleLink w:val="1"/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228F5"/>
    <w:rsid w:val="00015A11"/>
    <w:rsid w:val="0003412E"/>
    <w:rsid w:val="000342D9"/>
    <w:rsid w:val="00060439"/>
    <w:rsid w:val="000658F4"/>
    <w:rsid w:val="00085EBA"/>
    <w:rsid w:val="000C3AA5"/>
    <w:rsid w:val="000D09AA"/>
    <w:rsid w:val="000D5260"/>
    <w:rsid w:val="000D78FB"/>
    <w:rsid w:val="000F012B"/>
    <w:rsid w:val="000F3DA2"/>
    <w:rsid w:val="000F55FA"/>
    <w:rsid w:val="000F7D7C"/>
    <w:rsid w:val="00116564"/>
    <w:rsid w:val="00143497"/>
    <w:rsid w:val="001524BC"/>
    <w:rsid w:val="001652E3"/>
    <w:rsid w:val="00181E1D"/>
    <w:rsid w:val="00185943"/>
    <w:rsid w:val="00186D17"/>
    <w:rsid w:val="00194D72"/>
    <w:rsid w:val="00195306"/>
    <w:rsid w:val="001B10AE"/>
    <w:rsid w:val="001F19D2"/>
    <w:rsid w:val="00264310"/>
    <w:rsid w:val="002E3648"/>
    <w:rsid w:val="002E64AA"/>
    <w:rsid w:val="002F1431"/>
    <w:rsid w:val="00310876"/>
    <w:rsid w:val="00374391"/>
    <w:rsid w:val="003C1819"/>
    <w:rsid w:val="003D46F2"/>
    <w:rsid w:val="003E6DC9"/>
    <w:rsid w:val="00403662"/>
    <w:rsid w:val="00404D73"/>
    <w:rsid w:val="00405C23"/>
    <w:rsid w:val="004141FD"/>
    <w:rsid w:val="00454023"/>
    <w:rsid w:val="004A2728"/>
    <w:rsid w:val="004C03F5"/>
    <w:rsid w:val="004E0AD3"/>
    <w:rsid w:val="00507633"/>
    <w:rsid w:val="00523D60"/>
    <w:rsid w:val="00557CF3"/>
    <w:rsid w:val="00590CD3"/>
    <w:rsid w:val="005C4A74"/>
    <w:rsid w:val="005E7128"/>
    <w:rsid w:val="0060699C"/>
    <w:rsid w:val="00625162"/>
    <w:rsid w:val="00642C5C"/>
    <w:rsid w:val="00655BCB"/>
    <w:rsid w:val="00670F26"/>
    <w:rsid w:val="006801A9"/>
    <w:rsid w:val="006C6461"/>
    <w:rsid w:val="006F62E9"/>
    <w:rsid w:val="0070005B"/>
    <w:rsid w:val="00790A56"/>
    <w:rsid w:val="007968B1"/>
    <w:rsid w:val="007A5EFF"/>
    <w:rsid w:val="007B0830"/>
    <w:rsid w:val="007B6F5E"/>
    <w:rsid w:val="007D5B99"/>
    <w:rsid w:val="0080567F"/>
    <w:rsid w:val="00810702"/>
    <w:rsid w:val="0081585B"/>
    <w:rsid w:val="00852F6E"/>
    <w:rsid w:val="00857F9A"/>
    <w:rsid w:val="00865942"/>
    <w:rsid w:val="00893CED"/>
    <w:rsid w:val="008F196E"/>
    <w:rsid w:val="00900041"/>
    <w:rsid w:val="00924F41"/>
    <w:rsid w:val="00935C11"/>
    <w:rsid w:val="00937617"/>
    <w:rsid w:val="00942901"/>
    <w:rsid w:val="0096767A"/>
    <w:rsid w:val="009C1CAF"/>
    <w:rsid w:val="009D31C4"/>
    <w:rsid w:val="009E76C1"/>
    <w:rsid w:val="00A042CE"/>
    <w:rsid w:val="00A04758"/>
    <w:rsid w:val="00A45E91"/>
    <w:rsid w:val="00A503A6"/>
    <w:rsid w:val="00AA3E9B"/>
    <w:rsid w:val="00AA4093"/>
    <w:rsid w:val="00AA4C96"/>
    <w:rsid w:val="00AB5BA5"/>
    <w:rsid w:val="00AD4A09"/>
    <w:rsid w:val="00AF5DDD"/>
    <w:rsid w:val="00B066B7"/>
    <w:rsid w:val="00B60015"/>
    <w:rsid w:val="00B73CF7"/>
    <w:rsid w:val="00B86153"/>
    <w:rsid w:val="00B94210"/>
    <w:rsid w:val="00BA40C3"/>
    <w:rsid w:val="00BB4C3D"/>
    <w:rsid w:val="00BC5801"/>
    <w:rsid w:val="00BC798F"/>
    <w:rsid w:val="00C3036F"/>
    <w:rsid w:val="00C37850"/>
    <w:rsid w:val="00CA1C33"/>
    <w:rsid w:val="00CA44AB"/>
    <w:rsid w:val="00CB7C99"/>
    <w:rsid w:val="00CC6852"/>
    <w:rsid w:val="00CE3358"/>
    <w:rsid w:val="00D012EB"/>
    <w:rsid w:val="00D0656D"/>
    <w:rsid w:val="00D21318"/>
    <w:rsid w:val="00D30ADF"/>
    <w:rsid w:val="00D63911"/>
    <w:rsid w:val="00D73EA4"/>
    <w:rsid w:val="00D81330"/>
    <w:rsid w:val="00D9594F"/>
    <w:rsid w:val="00D97172"/>
    <w:rsid w:val="00DA0A2F"/>
    <w:rsid w:val="00DE38F7"/>
    <w:rsid w:val="00E06932"/>
    <w:rsid w:val="00E228F5"/>
    <w:rsid w:val="00E42DD5"/>
    <w:rsid w:val="00E66529"/>
    <w:rsid w:val="00EB20AB"/>
    <w:rsid w:val="00EB7D99"/>
    <w:rsid w:val="00EC13AC"/>
    <w:rsid w:val="00EF457F"/>
    <w:rsid w:val="00F00F38"/>
    <w:rsid w:val="00F043AD"/>
    <w:rsid w:val="00F24AC9"/>
    <w:rsid w:val="00F3748A"/>
    <w:rsid w:val="00F564F3"/>
    <w:rsid w:val="00F848AC"/>
    <w:rsid w:val="00F86876"/>
    <w:rsid w:val="00FA2A23"/>
    <w:rsid w:val="00FB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sPlusNormal">
    <w:name w:val="ConsPlusNormal"/>
    <w:rsid w:val="000F55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character" w:customStyle="1" w:styleId="s1">
    <w:name w:val="s1"/>
    <w:rsid w:val="00A503A6"/>
  </w:style>
  <w:style w:type="paragraph" w:customStyle="1" w:styleId="p20">
    <w:name w:val="p20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paragraph" w:customStyle="1" w:styleId="p21">
    <w:name w:val="p21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character" w:customStyle="1" w:styleId="s3">
    <w:name w:val="s3"/>
    <w:rsid w:val="00A503A6"/>
  </w:style>
  <w:style w:type="character" w:customStyle="1" w:styleId="blk">
    <w:name w:val="blk"/>
    <w:rsid w:val="00A503A6"/>
    <w:rPr>
      <w:rFonts w:cs="Times New Roman"/>
    </w:rPr>
  </w:style>
  <w:style w:type="paragraph" w:customStyle="1" w:styleId="formattext">
    <w:name w:val="formattext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character" w:customStyle="1" w:styleId="apple-converted-space">
    <w:name w:val="apple-converted-space"/>
    <w:rsid w:val="00A503A6"/>
  </w:style>
  <w:style w:type="character" w:customStyle="1" w:styleId="match">
    <w:name w:val="match"/>
    <w:rsid w:val="00A503A6"/>
  </w:style>
  <w:style w:type="character" w:customStyle="1" w:styleId="10">
    <w:name w:val="Основной текст1"/>
    <w:rsid w:val="00A503A6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styleId="a7">
    <w:name w:val="List Paragraph"/>
    <w:basedOn w:val="a"/>
    <w:uiPriority w:val="34"/>
    <w:qFormat/>
    <w:rsid w:val="001B10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numbering" w:customStyle="1" w:styleId="1">
    <w:name w:val="Импортированный стиль 1"/>
    <w:pPr>
      <w:numPr>
        <w:numId w:val="1"/>
      </w:numPr>
    </w:pPr>
  </w:style>
  <w:style w:type="paragraph" w:styleId="a5">
    <w:name w:val="Balloon Text"/>
    <w:basedOn w:val="a"/>
    <w:link w:val="a6"/>
    <w:uiPriority w:val="99"/>
    <w:semiHidden/>
    <w:unhideWhenUsed/>
    <w:rsid w:val="000F01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012B"/>
    <w:rPr>
      <w:rFonts w:ascii="Tahoma" w:hAnsi="Tahoma" w:cs="Tahoma"/>
      <w:color w:val="000000"/>
      <w:sz w:val="16"/>
      <w:szCs w:val="16"/>
      <w:u w:color="000000"/>
      <w:lang w:val="en-US"/>
    </w:rPr>
  </w:style>
  <w:style w:type="paragraph" w:customStyle="1" w:styleId="ConsPlusNormal">
    <w:name w:val="ConsPlusNormal"/>
    <w:rsid w:val="000F55FA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Times New Roman" w:hAnsi="Calibri" w:cs="Calibri"/>
      <w:sz w:val="22"/>
      <w:bdr w:val="none" w:sz="0" w:space="0" w:color="auto"/>
    </w:rPr>
  </w:style>
  <w:style w:type="character" w:customStyle="1" w:styleId="s1">
    <w:name w:val="s1"/>
    <w:rsid w:val="00A503A6"/>
  </w:style>
  <w:style w:type="paragraph" w:customStyle="1" w:styleId="p20">
    <w:name w:val="p20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paragraph" w:customStyle="1" w:styleId="p21">
    <w:name w:val="p21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character" w:customStyle="1" w:styleId="s3">
    <w:name w:val="s3"/>
    <w:rsid w:val="00A503A6"/>
  </w:style>
  <w:style w:type="character" w:customStyle="1" w:styleId="blk">
    <w:name w:val="blk"/>
    <w:rsid w:val="00A503A6"/>
    <w:rPr>
      <w:rFonts w:cs="Times New Roman"/>
    </w:rPr>
  </w:style>
  <w:style w:type="paragraph" w:customStyle="1" w:styleId="formattext">
    <w:name w:val="formattext"/>
    <w:basedOn w:val="a"/>
    <w:rsid w:val="00A503A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ru-RU"/>
    </w:rPr>
  </w:style>
  <w:style w:type="character" w:customStyle="1" w:styleId="apple-converted-space">
    <w:name w:val="apple-converted-space"/>
    <w:rsid w:val="00A503A6"/>
  </w:style>
  <w:style w:type="character" w:customStyle="1" w:styleId="match">
    <w:name w:val="match"/>
    <w:rsid w:val="00A503A6"/>
  </w:style>
  <w:style w:type="character" w:customStyle="1" w:styleId="10">
    <w:name w:val="Основной текст1"/>
    <w:rsid w:val="00A503A6"/>
    <w:rPr>
      <w:rFonts w:ascii="Times New Roman" w:hAnsi="Times New Roman"/>
      <w:color w:val="000000"/>
      <w:spacing w:val="0"/>
      <w:w w:val="100"/>
      <w:position w:val="0"/>
      <w:sz w:val="27"/>
      <w:u w:val="none"/>
      <w:lang w:val="ru-RU" w:eastAsia="x-none"/>
    </w:rPr>
  </w:style>
  <w:style w:type="paragraph" w:styleId="a7">
    <w:name w:val="List Paragraph"/>
    <w:basedOn w:val="a"/>
    <w:uiPriority w:val="34"/>
    <w:qFormat/>
    <w:rsid w:val="001B1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2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4B81BB1F5E581A4B39F3B2FD15959CD645B6C130B15C953E6A9FAD8AD6552B9C421F33EA4A1D7D7AD5934l3F8R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2480164AD6082FBE5E9734752A883A3BFEA6A0931C981875483FB8313F5159CE3DEBBB6AAx9p6Q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E8514FB546487C3303A26D367C4C1F39601293E3E3CC5449FE0CD43DF64F4935CCFC9F66FT5IE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C740E-1469-4787-B0DE-CECCC6CAF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5</Pages>
  <Words>1730</Words>
  <Characters>9862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В. Веремеенко</dc:creator>
  <cp:lastModifiedBy>Ария А. Голубева</cp:lastModifiedBy>
  <cp:revision>25</cp:revision>
  <cp:lastPrinted>2018-12-05T12:43:00Z</cp:lastPrinted>
  <dcterms:created xsi:type="dcterms:W3CDTF">2018-11-01T09:53:00Z</dcterms:created>
  <dcterms:modified xsi:type="dcterms:W3CDTF">2018-12-17T08:23:00Z</dcterms:modified>
</cp:coreProperties>
</file>