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CC" w:rsidRPr="00205B78" w:rsidRDefault="004B00CC" w:rsidP="004B00CC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5B78"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4B00CC" w:rsidRDefault="004B00CC" w:rsidP="004B00CC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B00CC" w:rsidRPr="00205B78" w:rsidRDefault="004B00CC" w:rsidP="004B00CC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5B78">
        <w:rPr>
          <w:rFonts w:ascii="Times New Roman" w:hAnsi="Times New Roman" w:cs="Times New Roman"/>
          <w:sz w:val="32"/>
          <w:szCs w:val="32"/>
        </w:rPr>
        <w:t>РЕШЕНИЕ</w:t>
      </w:r>
      <w:r w:rsidRPr="00205B78">
        <w:rPr>
          <w:sz w:val="24"/>
          <w:szCs w:val="24"/>
        </w:rPr>
        <w:tab/>
      </w:r>
    </w:p>
    <w:p w:rsidR="004B00CC" w:rsidRPr="00F433E9" w:rsidRDefault="004B00CC" w:rsidP="004B00C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00CC" w:rsidRPr="00F433E9" w:rsidRDefault="004B00CC" w:rsidP="004B00C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0CC" w:rsidRDefault="004B00CC" w:rsidP="004B00C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458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«26» октября 2018 г.</w:t>
      </w:r>
    </w:p>
    <w:p w:rsidR="004B00CC" w:rsidRDefault="004B00CC" w:rsidP="004B00C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16-й сессии</w:t>
      </w:r>
    </w:p>
    <w:p w:rsidR="004B00CC" w:rsidRDefault="004B00CC" w:rsidP="004B00C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4B00CC" w:rsidRPr="00F433E9" w:rsidRDefault="004B00CC" w:rsidP="004B00C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4B00CC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bookmarkStart w:id="0" w:name="_GoBack"/>
      <w:bookmarkEnd w:id="0"/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D66A7" w:rsidRDefault="008D66A7" w:rsidP="008D66A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8D66A7">
        <w:rPr>
          <w:rFonts w:eastAsia="Calibri"/>
          <w:bCs/>
          <w:lang w:eastAsia="en-US"/>
        </w:rPr>
        <w:t xml:space="preserve">О признании </w:t>
      </w:r>
      <w:proofErr w:type="gramStart"/>
      <w:r w:rsidRPr="008D66A7">
        <w:rPr>
          <w:rFonts w:eastAsia="Calibri"/>
          <w:bCs/>
          <w:lang w:eastAsia="en-US"/>
        </w:rPr>
        <w:t>утратившим</w:t>
      </w:r>
      <w:proofErr w:type="gramEnd"/>
      <w:r w:rsidRPr="008D66A7">
        <w:rPr>
          <w:rFonts w:eastAsia="Calibri"/>
          <w:bCs/>
          <w:lang w:eastAsia="en-US"/>
        </w:rPr>
        <w:t xml:space="preserve"> силу</w:t>
      </w:r>
      <w:r>
        <w:rPr>
          <w:rFonts w:eastAsia="Calibri"/>
          <w:bCs/>
          <w:lang w:eastAsia="en-US"/>
        </w:rPr>
        <w:t xml:space="preserve"> </w:t>
      </w:r>
      <w:r w:rsidRPr="008D66A7">
        <w:rPr>
          <w:rFonts w:eastAsia="Calibri"/>
          <w:bCs/>
          <w:lang w:eastAsia="en-US"/>
        </w:rPr>
        <w:t xml:space="preserve">Решения Псковской городской Думы </w:t>
      </w:r>
    </w:p>
    <w:p w:rsidR="008D66A7" w:rsidRDefault="008D66A7" w:rsidP="008D66A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8D66A7">
        <w:rPr>
          <w:rFonts w:eastAsia="Calibri"/>
          <w:bCs/>
          <w:lang w:eastAsia="en-US"/>
        </w:rPr>
        <w:t>от 27.04.2007 № 54</w:t>
      </w:r>
      <w:r>
        <w:rPr>
          <w:rFonts w:eastAsia="Calibri"/>
          <w:bCs/>
          <w:lang w:eastAsia="en-US"/>
        </w:rPr>
        <w:t xml:space="preserve"> </w:t>
      </w:r>
      <w:r w:rsidRPr="008D66A7">
        <w:rPr>
          <w:rFonts w:eastAsia="Calibri"/>
          <w:bCs/>
          <w:lang w:eastAsia="en-US"/>
        </w:rPr>
        <w:t xml:space="preserve">«Об утверждении Положения о резервном фонде </w:t>
      </w:r>
    </w:p>
    <w:p w:rsidR="008D66A7" w:rsidRPr="008D66A7" w:rsidRDefault="008D66A7" w:rsidP="008D66A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8D66A7">
        <w:rPr>
          <w:rFonts w:eastAsia="Calibri"/>
          <w:bCs/>
          <w:lang w:eastAsia="en-US"/>
        </w:rPr>
        <w:t>г. Пскова</w:t>
      </w:r>
      <w:r>
        <w:rPr>
          <w:rFonts w:eastAsia="Calibri"/>
          <w:bCs/>
          <w:lang w:eastAsia="en-US"/>
        </w:rPr>
        <w:t xml:space="preserve"> </w:t>
      </w:r>
      <w:r w:rsidRPr="008D66A7">
        <w:rPr>
          <w:rFonts w:eastAsia="Calibri"/>
          <w:bCs/>
          <w:lang w:eastAsia="en-US"/>
        </w:rPr>
        <w:t>по предупреждению и ликвидации чрезвычайных ситуаций</w:t>
      </w:r>
    </w:p>
    <w:p w:rsidR="00743FC9" w:rsidRPr="00BC350D" w:rsidRDefault="008D66A7" w:rsidP="008D66A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8D66A7">
        <w:rPr>
          <w:rFonts w:eastAsia="Calibri"/>
          <w:bCs/>
          <w:lang w:eastAsia="en-US"/>
        </w:rPr>
        <w:t>и последствий стихийных бедствий»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8D66A7" w:rsidP="00E21949">
      <w:pPr>
        <w:tabs>
          <w:tab w:val="left" w:pos="364"/>
        </w:tabs>
        <w:ind w:firstLine="709"/>
        <w:jc w:val="both"/>
      </w:pPr>
      <w:proofErr w:type="gramStart"/>
      <w:r w:rsidRPr="008D66A7">
        <w:t>В соответствии со статьей 81 Бюджетного кодекса РФ,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статьей 27 Положения о бюджетном процессе в</w:t>
      </w:r>
      <w:proofErr w:type="gramEnd"/>
      <w:r w:rsidRPr="008D66A7">
        <w:t xml:space="preserve"> муниципальном </w:t>
      </w:r>
      <w:proofErr w:type="gramStart"/>
      <w:r w:rsidRPr="008D66A7">
        <w:t>образовании</w:t>
      </w:r>
      <w:proofErr w:type="gramEnd"/>
      <w:r w:rsidRPr="008D66A7">
        <w:t xml:space="preserve"> «Город Псков», утвержденного Решением Псковской городской Думы от 27.02.2013 № 432,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D66A7" w:rsidRPr="008D66A7" w:rsidRDefault="008D66A7" w:rsidP="008D66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8D66A7">
        <w:t>1. Признать утратившим силу Решение Псковской городской Думы от 27.04.2007 № 54 «Об утверждении Положения о резервном фонде г. Пскова по предупреждению и ликвидации чрезвычайных ситуаций и последствий стихийных бедствий».</w:t>
      </w:r>
    </w:p>
    <w:p w:rsidR="008D66A7" w:rsidRPr="008D66A7" w:rsidRDefault="008D66A7" w:rsidP="008D66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8D66A7">
        <w:t>2. Настоящее Решение вступает в силу с момента опубликования.</w:t>
      </w:r>
    </w:p>
    <w:p w:rsidR="008D66A7" w:rsidRPr="008D66A7" w:rsidRDefault="008D66A7" w:rsidP="008D66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8D66A7">
        <w:t>3. 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A93057" w:rsidRDefault="00A93057" w:rsidP="00813E7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35802"/>
    <w:rsid w:val="0016692E"/>
    <w:rsid w:val="00174B93"/>
    <w:rsid w:val="001E258F"/>
    <w:rsid w:val="00247F0F"/>
    <w:rsid w:val="0026252C"/>
    <w:rsid w:val="00290881"/>
    <w:rsid w:val="002A3649"/>
    <w:rsid w:val="002B1E1A"/>
    <w:rsid w:val="00341AF2"/>
    <w:rsid w:val="00354849"/>
    <w:rsid w:val="003702D0"/>
    <w:rsid w:val="00394255"/>
    <w:rsid w:val="003F3E9B"/>
    <w:rsid w:val="00424CED"/>
    <w:rsid w:val="00445057"/>
    <w:rsid w:val="00467080"/>
    <w:rsid w:val="00476D9F"/>
    <w:rsid w:val="00485247"/>
    <w:rsid w:val="0049543E"/>
    <w:rsid w:val="004A4431"/>
    <w:rsid w:val="004B00CC"/>
    <w:rsid w:val="004B065F"/>
    <w:rsid w:val="004C3536"/>
    <w:rsid w:val="00503ACC"/>
    <w:rsid w:val="0051698E"/>
    <w:rsid w:val="006404BA"/>
    <w:rsid w:val="00652753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B1956"/>
    <w:rsid w:val="008D66A7"/>
    <w:rsid w:val="009041ED"/>
    <w:rsid w:val="009177AE"/>
    <w:rsid w:val="00924F43"/>
    <w:rsid w:val="00927386"/>
    <w:rsid w:val="00943CB0"/>
    <w:rsid w:val="00945C5D"/>
    <w:rsid w:val="00950957"/>
    <w:rsid w:val="00990B39"/>
    <w:rsid w:val="009945F9"/>
    <w:rsid w:val="009D6F20"/>
    <w:rsid w:val="009E1766"/>
    <w:rsid w:val="00A85592"/>
    <w:rsid w:val="00A93057"/>
    <w:rsid w:val="00A959DF"/>
    <w:rsid w:val="00AD2A28"/>
    <w:rsid w:val="00B64719"/>
    <w:rsid w:val="00B776BB"/>
    <w:rsid w:val="00BB22E7"/>
    <w:rsid w:val="00BB431F"/>
    <w:rsid w:val="00BB43F1"/>
    <w:rsid w:val="00BC2D12"/>
    <w:rsid w:val="00BC350D"/>
    <w:rsid w:val="00BD021F"/>
    <w:rsid w:val="00BF4790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36</cp:revision>
  <cp:lastPrinted>2018-10-29T09:40:00Z</cp:lastPrinted>
  <dcterms:created xsi:type="dcterms:W3CDTF">2017-06-14T09:45:00Z</dcterms:created>
  <dcterms:modified xsi:type="dcterms:W3CDTF">2018-11-07T07:26:00Z</dcterms:modified>
</cp:coreProperties>
</file>