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AF" w:rsidRPr="009339C6" w:rsidRDefault="002746AF" w:rsidP="002746A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339C6">
        <w:rPr>
          <w:rFonts w:ascii="Times New Roman" w:hAnsi="Times New Roman"/>
          <w:b/>
          <w:sz w:val="28"/>
          <w:szCs w:val="28"/>
        </w:rPr>
        <w:t>Состав Президиума на дату заседания Ганзейской Комиссии в Пскове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39C6">
        <w:rPr>
          <w:rFonts w:ascii="Times New Roman" w:hAnsi="Times New Roman"/>
          <w:sz w:val="28"/>
          <w:szCs w:val="28"/>
        </w:rPr>
        <w:t xml:space="preserve">Ян </w:t>
      </w:r>
      <w:proofErr w:type="spellStart"/>
      <w:r w:rsidRPr="009339C6">
        <w:rPr>
          <w:rFonts w:ascii="Times New Roman" w:hAnsi="Times New Roman"/>
          <w:sz w:val="28"/>
          <w:szCs w:val="28"/>
        </w:rPr>
        <w:t>Линденау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президент Международного Ганзейского Союза </w:t>
      </w:r>
    </w:p>
    <w:p w:rsidR="002746AF" w:rsidRPr="009339C6" w:rsidRDefault="002746AF" w:rsidP="002746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>Нового времени, председатель президиума, бургомистр города Любека  (Германия)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9C6">
        <w:rPr>
          <w:rFonts w:ascii="Times New Roman" w:hAnsi="Times New Roman"/>
          <w:sz w:val="28"/>
          <w:szCs w:val="28"/>
        </w:rPr>
        <w:t>Ингер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C6">
        <w:rPr>
          <w:rFonts w:ascii="Times New Roman" w:hAnsi="Times New Roman"/>
          <w:sz w:val="28"/>
          <w:szCs w:val="28"/>
        </w:rPr>
        <w:t>Харлеви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</w:t>
      </w:r>
      <w:r>
        <w:rPr>
          <w:rFonts w:ascii="Times New Roman" w:hAnsi="Times New Roman"/>
          <w:sz w:val="28"/>
          <w:szCs w:val="28"/>
        </w:rPr>
        <w:t xml:space="preserve">координатор проектов Международного Ганзейского союза при ЕС, </w:t>
      </w:r>
      <w:r w:rsidRPr="009339C6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9339C6">
        <w:rPr>
          <w:rFonts w:ascii="Times New Roman" w:hAnsi="Times New Roman"/>
          <w:sz w:val="28"/>
          <w:szCs w:val="28"/>
        </w:rPr>
        <w:t>Висби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(Швеция) 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9339C6">
        <w:rPr>
          <w:rFonts w:ascii="Times New Roman" w:hAnsi="Times New Roman"/>
          <w:sz w:val="28"/>
          <w:szCs w:val="28"/>
        </w:rPr>
        <w:t>Экхард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C6">
        <w:rPr>
          <w:rFonts w:ascii="Times New Roman" w:hAnsi="Times New Roman"/>
          <w:sz w:val="28"/>
          <w:szCs w:val="28"/>
        </w:rPr>
        <w:t>Рутемайер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бургомистр города </w:t>
      </w:r>
      <w:proofErr w:type="spellStart"/>
      <w:r w:rsidRPr="009339C6">
        <w:rPr>
          <w:rFonts w:ascii="Times New Roman" w:hAnsi="Times New Roman"/>
          <w:sz w:val="28"/>
          <w:szCs w:val="28"/>
        </w:rPr>
        <w:t>Зоста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 xml:space="preserve">Андрис </w:t>
      </w:r>
      <w:proofErr w:type="spellStart"/>
      <w:r w:rsidRPr="009339C6">
        <w:rPr>
          <w:rFonts w:ascii="Times New Roman" w:hAnsi="Times New Roman"/>
          <w:sz w:val="28"/>
          <w:szCs w:val="28"/>
        </w:rPr>
        <w:t>Хайдема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бургомистр города </w:t>
      </w:r>
      <w:proofErr w:type="spellStart"/>
      <w:r w:rsidRPr="009339C6">
        <w:rPr>
          <w:rFonts w:ascii="Times New Roman" w:hAnsi="Times New Roman"/>
          <w:sz w:val="28"/>
          <w:szCs w:val="28"/>
        </w:rPr>
        <w:t>Девентер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>Попова Ольга Борисовна, член президиума,</w:t>
      </w:r>
      <w:r w:rsidRPr="009339C6">
        <w:rPr>
          <w:rFonts w:ascii="Times New Roman" w:hAnsi="Times New Roman"/>
          <w:sz w:val="26"/>
          <w:szCs w:val="26"/>
        </w:rPr>
        <w:t xml:space="preserve"> </w:t>
      </w:r>
      <w:r w:rsidRPr="009339C6">
        <w:rPr>
          <w:rFonts w:ascii="Times New Roman" w:hAnsi="Times New Roman"/>
          <w:sz w:val="28"/>
          <w:szCs w:val="28"/>
        </w:rPr>
        <w:t>директор Центра культуры, искусства и общественных инициатив «Диалог», город Великий Новгород (Россия)</w:t>
      </w:r>
    </w:p>
    <w:p w:rsidR="002746AF" w:rsidRDefault="002746AF" w:rsidP="0027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6AF" w:rsidRDefault="002746AF" w:rsidP="00274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1B5">
        <w:rPr>
          <w:rFonts w:ascii="Times New Roman" w:hAnsi="Times New Roman"/>
          <w:b/>
          <w:sz w:val="28"/>
          <w:szCs w:val="28"/>
        </w:rPr>
        <w:t>Состав Ганзейской Комиссии, зарегистрированной для участия в работе Комиссии в Пскове 26-27 октября 2018 г</w:t>
      </w:r>
      <w:r>
        <w:rPr>
          <w:rFonts w:ascii="Times New Roman" w:hAnsi="Times New Roman"/>
          <w:b/>
          <w:sz w:val="28"/>
          <w:szCs w:val="28"/>
        </w:rPr>
        <w:t>.</w:t>
      </w:r>
      <w:r w:rsidRPr="009851B5">
        <w:rPr>
          <w:rFonts w:ascii="Times New Roman" w:hAnsi="Times New Roman"/>
          <w:b/>
          <w:sz w:val="28"/>
          <w:szCs w:val="28"/>
        </w:rPr>
        <w:t xml:space="preserve"> </w:t>
      </w:r>
    </w:p>
    <w:p w:rsidR="002746AF" w:rsidRDefault="002746AF" w:rsidP="002746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Ян </w:t>
      </w:r>
      <w:proofErr w:type="spellStart"/>
      <w:r w:rsidRPr="00AC6544">
        <w:rPr>
          <w:rFonts w:ascii="Times New Roman" w:hAnsi="Times New Roman"/>
          <w:sz w:val="28"/>
          <w:szCs w:val="28"/>
        </w:rPr>
        <w:t>Линденау</w:t>
      </w:r>
      <w:proofErr w:type="spellEnd"/>
      <w:r w:rsidRPr="00AC6544">
        <w:rPr>
          <w:rFonts w:ascii="Times New Roman" w:hAnsi="Times New Roman"/>
          <w:sz w:val="28"/>
          <w:szCs w:val="28"/>
        </w:rPr>
        <w:t>, бургомистр города Любека, президент Международного Ганзейского Союза Нового времени, город Любек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Попова Ольга Борисовна, 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Президиума </w:t>
      </w:r>
      <w:r w:rsidRPr="00AC6544">
        <w:rPr>
          <w:rFonts w:ascii="Times New Roman" w:hAnsi="Times New Roman"/>
          <w:sz w:val="28"/>
          <w:szCs w:val="28"/>
        </w:rPr>
        <w:t xml:space="preserve">Международного Ганзейского Союза Нового времени, 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муниципального автономного учреждения культуры "Центр культуры, искусства и общественных инициатив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, город Великий Новгород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65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Россия</w:t>
      </w:r>
      <w:r w:rsidRPr="00AC6544">
        <w:rPr>
          <w:rFonts w:ascii="Times New Roman" w:hAnsi="Times New Roman"/>
          <w:sz w:val="28"/>
          <w:szCs w:val="28"/>
        </w:rPr>
        <w:t>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Тино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Вундерлих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Ганзейского бюро в городе Любеке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Ютта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Цахов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Ганзейской гильдии в городе Любеке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Торе </w:t>
      </w:r>
      <w:proofErr w:type="spellStart"/>
      <w:r w:rsidRPr="00AC6544">
        <w:rPr>
          <w:rFonts w:ascii="Times New Roman" w:hAnsi="Times New Roman"/>
          <w:sz w:val="28"/>
          <w:szCs w:val="28"/>
        </w:rPr>
        <w:t>Шоманн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Молодой Ганзы, город Любек (Германия)</w:t>
      </w:r>
      <w:r>
        <w:rPr>
          <w:rFonts w:ascii="Times New Roman" w:hAnsi="Times New Roman"/>
          <w:sz w:val="28"/>
          <w:szCs w:val="28"/>
        </w:rPr>
        <w:t xml:space="preserve"> (отсутствуют данные заграничного паспорта)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Доктор Кристоф </w:t>
      </w:r>
      <w:proofErr w:type="spellStart"/>
      <w:r w:rsidRPr="00AC6544">
        <w:rPr>
          <w:rFonts w:ascii="Times New Roman" w:hAnsi="Times New Roman"/>
          <w:sz w:val="28"/>
          <w:szCs w:val="28"/>
        </w:rPr>
        <w:t>Барч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бургомистр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Брилона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Уте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Хахманн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начальник отдела по подготовке Ганзейских Дней в 2020 году Админист</w:t>
      </w:r>
      <w:r>
        <w:rPr>
          <w:rFonts w:ascii="Times New Roman" w:hAnsi="Times New Roman"/>
          <w:sz w:val="28"/>
          <w:szCs w:val="28"/>
        </w:rPr>
        <w:t>ра</w:t>
      </w:r>
      <w:r w:rsidRPr="00AC6544">
        <w:rPr>
          <w:rFonts w:ascii="Times New Roman" w:hAnsi="Times New Roman"/>
          <w:sz w:val="28"/>
          <w:szCs w:val="28"/>
        </w:rPr>
        <w:t xml:space="preserve">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Брилона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Зильке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Шмальтц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уполномоченная по делам Ганзы в городе </w:t>
      </w:r>
      <w:proofErr w:type="spellStart"/>
      <w:r w:rsidRPr="00AC6544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lastRenderedPageBreak/>
        <w:t>Маттиас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Нойманн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уполномоченный по делам Ганзы в городе Стендаль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Николь </w:t>
      </w:r>
      <w:proofErr w:type="spellStart"/>
      <w:r w:rsidRPr="00AC6544">
        <w:rPr>
          <w:rFonts w:ascii="Times New Roman" w:hAnsi="Times New Roman"/>
          <w:sz w:val="28"/>
          <w:szCs w:val="28"/>
        </w:rPr>
        <w:t>Лаупсиен</w:t>
      </w:r>
      <w:proofErr w:type="spellEnd"/>
      <w:r w:rsidRPr="00AC6544">
        <w:rPr>
          <w:rFonts w:ascii="Times New Roman" w:hAnsi="Times New Roman"/>
          <w:sz w:val="28"/>
          <w:szCs w:val="28"/>
        </w:rPr>
        <w:t>, начальник отдела по т</w:t>
      </w:r>
      <w:r>
        <w:rPr>
          <w:rFonts w:ascii="Times New Roman" w:hAnsi="Times New Roman"/>
          <w:sz w:val="28"/>
          <w:szCs w:val="28"/>
        </w:rPr>
        <w:t>у</w:t>
      </w:r>
      <w:r w:rsidRPr="00AC6544">
        <w:rPr>
          <w:rFonts w:ascii="Times New Roman" w:hAnsi="Times New Roman"/>
          <w:sz w:val="28"/>
          <w:szCs w:val="28"/>
        </w:rPr>
        <w:t>ризму Администрации города Стендаль (Германия)</w:t>
      </w:r>
    </w:p>
    <w:p w:rsidR="002746AF" w:rsidRPr="001B0ECD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Альфред </w:t>
      </w:r>
      <w:proofErr w:type="spellStart"/>
      <w:r w:rsidRPr="001B0ECD">
        <w:rPr>
          <w:rFonts w:ascii="Times New Roman" w:hAnsi="Times New Roman"/>
          <w:sz w:val="28"/>
          <w:szCs w:val="28"/>
        </w:rPr>
        <w:t>Вюббена</w:t>
      </w:r>
      <w:proofErr w:type="spellEnd"/>
      <w:r w:rsidRPr="001B0ECD">
        <w:rPr>
          <w:rFonts w:ascii="Times New Roman" w:hAnsi="Times New Roman"/>
          <w:sz w:val="28"/>
          <w:szCs w:val="28"/>
        </w:rPr>
        <w:t xml:space="preserve">, уполномоченный по делам Ганзы в городе </w:t>
      </w:r>
      <w:proofErr w:type="spellStart"/>
      <w:r w:rsidRPr="001B0ECD">
        <w:rPr>
          <w:rFonts w:ascii="Times New Roman" w:hAnsi="Times New Roman"/>
          <w:sz w:val="28"/>
          <w:szCs w:val="28"/>
        </w:rPr>
        <w:t>Оснабрюк</w:t>
      </w:r>
      <w:proofErr w:type="spellEnd"/>
      <w:r w:rsidRPr="001B0ECD">
        <w:rPr>
          <w:rFonts w:ascii="Times New Roman" w:hAnsi="Times New Roman"/>
          <w:sz w:val="28"/>
          <w:szCs w:val="28"/>
        </w:rPr>
        <w:t xml:space="preserve"> (Германия), руководитель рабочей группы проекта  «Ганзейское искусство»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Вольфганг </w:t>
      </w:r>
      <w:proofErr w:type="spellStart"/>
      <w:r w:rsidRPr="00AC6544">
        <w:rPr>
          <w:rFonts w:ascii="Times New Roman" w:hAnsi="Times New Roman"/>
          <w:sz w:val="28"/>
          <w:szCs w:val="28"/>
        </w:rPr>
        <w:t>Штреблов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начальник Управления культуры и повышения квалификации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Липпштадт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(Германия), заместитель руководителя раб</w:t>
      </w:r>
      <w:r>
        <w:rPr>
          <w:rFonts w:ascii="Times New Roman" w:hAnsi="Times New Roman"/>
          <w:sz w:val="28"/>
          <w:szCs w:val="28"/>
        </w:rPr>
        <w:t>о</w:t>
      </w:r>
      <w:r w:rsidRPr="00AC6544">
        <w:rPr>
          <w:rFonts w:ascii="Times New Roman" w:hAnsi="Times New Roman"/>
          <w:sz w:val="28"/>
          <w:szCs w:val="28"/>
        </w:rPr>
        <w:t>чей группы проекта «Ганзейское искусство»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Роланд </w:t>
      </w:r>
      <w:proofErr w:type="spellStart"/>
      <w:r>
        <w:rPr>
          <w:rFonts w:ascii="Times New Roman" w:hAnsi="Times New Roman"/>
          <w:sz w:val="28"/>
          <w:szCs w:val="28"/>
        </w:rPr>
        <w:t>Метлинг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обербургомистр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  <w:r>
        <w:rPr>
          <w:rFonts w:ascii="Times New Roman" w:hAnsi="Times New Roman"/>
          <w:sz w:val="28"/>
          <w:szCs w:val="28"/>
        </w:rPr>
        <w:t xml:space="preserve"> (виза имеется)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Рита </w:t>
      </w:r>
      <w:proofErr w:type="spellStart"/>
      <w:r>
        <w:rPr>
          <w:rFonts w:ascii="Times New Roman" w:hAnsi="Times New Roman"/>
          <w:sz w:val="28"/>
          <w:szCs w:val="28"/>
        </w:rPr>
        <w:t>Беркхольц</w:t>
      </w:r>
      <w:proofErr w:type="spellEnd"/>
      <w:r>
        <w:rPr>
          <w:rFonts w:ascii="Times New Roman" w:hAnsi="Times New Roman"/>
          <w:sz w:val="28"/>
          <w:szCs w:val="28"/>
        </w:rPr>
        <w:t xml:space="preserve">, отдел по подготовке Ганзейских Дней в </w:t>
      </w:r>
      <w:proofErr w:type="spellStart"/>
      <w:r>
        <w:rPr>
          <w:rFonts w:ascii="Times New Roman" w:hAnsi="Times New Roman"/>
          <w:sz w:val="28"/>
          <w:szCs w:val="28"/>
        </w:rPr>
        <w:t>Ростоке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A7E24">
        <w:rPr>
          <w:rFonts w:ascii="Times New Roman" w:hAnsi="Times New Roman"/>
          <w:sz w:val="28"/>
          <w:szCs w:val="28"/>
        </w:rPr>
        <w:t xml:space="preserve">Анке </w:t>
      </w:r>
      <w:proofErr w:type="spellStart"/>
      <w:r w:rsidRPr="000A7E24">
        <w:rPr>
          <w:rFonts w:ascii="Times New Roman" w:hAnsi="Times New Roman"/>
          <w:sz w:val="28"/>
          <w:szCs w:val="28"/>
        </w:rPr>
        <w:t>Дарч</w:t>
      </w:r>
      <w:proofErr w:type="spellEnd"/>
      <w:r w:rsidRPr="000A7E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по подготовке Ганзейских Дней в </w:t>
      </w:r>
      <w:proofErr w:type="spellStart"/>
      <w:r>
        <w:rPr>
          <w:rFonts w:ascii="Times New Roman" w:hAnsi="Times New Roman"/>
          <w:sz w:val="28"/>
          <w:szCs w:val="28"/>
        </w:rPr>
        <w:t>Ростоке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Йоханнес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Вульфф</w:t>
      </w:r>
      <w:proofErr w:type="spellEnd"/>
      <w:r>
        <w:rPr>
          <w:rFonts w:ascii="Times New Roman" w:hAnsi="Times New Roman"/>
          <w:sz w:val="28"/>
          <w:szCs w:val="28"/>
        </w:rPr>
        <w:t xml:space="preserve">, отдел по подготовке Ганзейских Дней в </w:t>
      </w:r>
      <w:proofErr w:type="spellStart"/>
      <w:r>
        <w:rPr>
          <w:rFonts w:ascii="Times New Roman" w:hAnsi="Times New Roman"/>
          <w:sz w:val="28"/>
          <w:szCs w:val="28"/>
        </w:rPr>
        <w:t>Ростоке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  <w:r>
        <w:rPr>
          <w:rFonts w:ascii="Times New Roman" w:hAnsi="Times New Roman"/>
          <w:sz w:val="28"/>
          <w:szCs w:val="28"/>
        </w:rPr>
        <w:t xml:space="preserve">, ответственный за работу с официальными делегатами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Кристина </w:t>
      </w:r>
      <w:proofErr w:type="spellStart"/>
      <w:r>
        <w:rPr>
          <w:rFonts w:ascii="Times New Roman" w:hAnsi="Times New Roman"/>
          <w:sz w:val="28"/>
          <w:szCs w:val="28"/>
        </w:rPr>
        <w:t>Деггим</w:t>
      </w:r>
      <w:proofErr w:type="spellEnd"/>
      <w:r>
        <w:rPr>
          <w:rFonts w:ascii="Times New Roman" w:hAnsi="Times New Roman"/>
          <w:sz w:val="28"/>
          <w:szCs w:val="28"/>
        </w:rPr>
        <w:t xml:space="preserve">, директор музея города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Франк </w:t>
      </w:r>
      <w:proofErr w:type="spellStart"/>
      <w:r>
        <w:rPr>
          <w:rFonts w:ascii="Times New Roman" w:hAnsi="Times New Roman"/>
          <w:sz w:val="28"/>
          <w:szCs w:val="28"/>
        </w:rPr>
        <w:t>Тиннемайер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ООО «Маркетинг и туризм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», город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Райнер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Бройер</w:t>
      </w:r>
      <w:proofErr w:type="spellEnd"/>
      <w:r>
        <w:rPr>
          <w:rFonts w:ascii="Times New Roman" w:hAnsi="Times New Roman"/>
          <w:sz w:val="28"/>
          <w:szCs w:val="28"/>
        </w:rPr>
        <w:t xml:space="preserve">, бургомистр 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Бройер</w:t>
      </w:r>
      <w:proofErr w:type="spellEnd"/>
      <w:r>
        <w:rPr>
          <w:rFonts w:ascii="Times New Roman" w:hAnsi="Times New Roman"/>
          <w:sz w:val="28"/>
          <w:szCs w:val="28"/>
        </w:rPr>
        <w:t xml:space="preserve">, супруга бургомистра 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Ангелика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Квиринг</w:t>
      </w:r>
      <w:proofErr w:type="spellEnd"/>
      <w:r>
        <w:rPr>
          <w:rFonts w:ascii="Times New Roman" w:hAnsi="Times New Roman"/>
          <w:sz w:val="28"/>
          <w:szCs w:val="28"/>
        </w:rPr>
        <w:t xml:space="preserve">-Перл,  </w:t>
      </w:r>
      <w:r w:rsidRPr="00AC6544">
        <w:rPr>
          <w:rFonts w:ascii="Times New Roman" w:hAnsi="Times New Roman"/>
          <w:sz w:val="28"/>
          <w:szCs w:val="28"/>
        </w:rPr>
        <w:t xml:space="preserve">уполномоченная по делам Ганзы в городе </w:t>
      </w:r>
      <w:proofErr w:type="spellStart"/>
      <w:r>
        <w:rPr>
          <w:rFonts w:ascii="Times New Roman" w:hAnsi="Times New Roman"/>
          <w:sz w:val="28"/>
          <w:szCs w:val="28"/>
        </w:rPr>
        <w:t>Нойсе</w:t>
      </w:r>
      <w:proofErr w:type="spellEnd"/>
      <w:r>
        <w:rPr>
          <w:rFonts w:ascii="Times New Roman" w:hAnsi="Times New Roman"/>
          <w:sz w:val="28"/>
          <w:szCs w:val="28"/>
        </w:rPr>
        <w:t xml:space="preserve">, депутат городского Совета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C6544">
        <w:rPr>
          <w:rFonts w:ascii="Times New Roman" w:hAnsi="Times New Roman"/>
          <w:sz w:val="28"/>
          <w:szCs w:val="28"/>
        </w:rPr>
        <w:t>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Клаудиа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Пашек</w:t>
      </w:r>
      <w:proofErr w:type="spellEnd"/>
      <w:r>
        <w:rPr>
          <w:rFonts w:ascii="Times New Roman" w:hAnsi="Times New Roman"/>
          <w:sz w:val="28"/>
          <w:szCs w:val="28"/>
        </w:rPr>
        <w:t>, начальник отдела по обеспечению деятельности бургомистра</w:t>
      </w:r>
      <w:r w:rsidRPr="00592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Николас </w:t>
      </w:r>
      <w:proofErr w:type="spellStart"/>
      <w:r w:rsidRPr="00AC6544">
        <w:rPr>
          <w:rFonts w:ascii="Times New Roman" w:hAnsi="Times New Roman"/>
          <w:sz w:val="28"/>
          <w:szCs w:val="28"/>
        </w:rPr>
        <w:t>Добни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мэр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Кингс-Линн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(Великобритания)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Ян Мейер, мэр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Пауль Роберт </w:t>
      </w:r>
      <w:proofErr w:type="spellStart"/>
      <w:r>
        <w:rPr>
          <w:rFonts w:ascii="Times New Roman" w:hAnsi="Times New Roman"/>
          <w:sz w:val="28"/>
          <w:szCs w:val="28"/>
        </w:rPr>
        <w:t>Бандель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уполномоченный по делам Ганзы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Брукхофф</w:t>
      </w:r>
      <w:proofErr w:type="spellEnd"/>
      <w:r>
        <w:rPr>
          <w:rFonts w:ascii="Times New Roman" w:hAnsi="Times New Roman"/>
          <w:sz w:val="28"/>
          <w:szCs w:val="28"/>
        </w:rPr>
        <w:t xml:space="preserve">, уполномоченная по делам Ганзы, советник по корпоративной коммуникации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Йоланта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Муравска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уполномоченная по делам Ганзы в городе </w:t>
      </w:r>
      <w:r>
        <w:rPr>
          <w:rFonts w:ascii="Times New Roman" w:hAnsi="Times New Roman"/>
          <w:sz w:val="28"/>
          <w:szCs w:val="28"/>
        </w:rPr>
        <w:t xml:space="preserve">Гданьске </w:t>
      </w:r>
      <w:r w:rsidRPr="00AC65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Польша</w:t>
      </w:r>
      <w:r w:rsidRPr="00AC6544">
        <w:rPr>
          <w:rFonts w:ascii="Times New Roman" w:hAnsi="Times New Roman"/>
          <w:sz w:val="28"/>
          <w:szCs w:val="28"/>
        </w:rPr>
        <w:t>)</w:t>
      </w:r>
    </w:p>
    <w:p w:rsidR="002746AF" w:rsidRPr="003A56EC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6EC">
        <w:rPr>
          <w:rFonts w:ascii="Times New Roman" w:hAnsi="Times New Roman"/>
          <w:sz w:val="28"/>
          <w:szCs w:val="28"/>
        </w:rPr>
        <w:t>Хильде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6EC">
        <w:rPr>
          <w:rFonts w:ascii="Times New Roman" w:hAnsi="Times New Roman"/>
          <w:sz w:val="28"/>
          <w:szCs w:val="28"/>
        </w:rPr>
        <w:t>Гротнес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6EC">
        <w:rPr>
          <w:rFonts w:ascii="Times New Roman" w:hAnsi="Times New Roman"/>
          <w:sz w:val="28"/>
          <w:szCs w:val="28"/>
        </w:rPr>
        <w:t>Арнесен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, уполномоченная по делам Ганзы в городе Бергене (Норвегия)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Хуберт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де Витте, директор музея города Брюгге (Бельгия)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34">
        <w:rPr>
          <w:rFonts w:ascii="Times New Roman" w:hAnsi="Times New Roman"/>
          <w:sz w:val="28"/>
          <w:szCs w:val="28"/>
        </w:rPr>
        <w:t>Бьёрн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A34">
        <w:rPr>
          <w:rFonts w:ascii="Times New Roman" w:hAnsi="Times New Roman"/>
          <w:sz w:val="28"/>
          <w:szCs w:val="28"/>
        </w:rPr>
        <w:t>Петурссон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, директор музея города </w:t>
      </w:r>
      <w:proofErr w:type="spellStart"/>
      <w:r w:rsidRPr="00550A34">
        <w:rPr>
          <w:rFonts w:ascii="Times New Roman" w:hAnsi="Times New Roman"/>
          <w:sz w:val="28"/>
          <w:szCs w:val="28"/>
        </w:rPr>
        <w:t>Хафнарфьордур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 (Исландия)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Мика </w:t>
      </w:r>
      <w:proofErr w:type="spellStart"/>
      <w:r>
        <w:rPr>
          <w:rFonts w:ascii="Times New Roman" w:hAnsi="Times New Roman"/>
          <w:sz w:val="28"/>
          <w:szCs w:val="28"/>
        </w:rPr>
        <w:t>Акканен</w:t>
      </w:r>
      <w:proofErr w:type="spellEnd"/>
      <w:r>
        <w:rPr>
          <w:rFonts w:ascii="Times New Roman" w:hAnsi="Times New Roman"/>
          <w:sz w:val="28"/>
          <w:szCs w:val="28"/>
        </w:rPr>
        <w:t xml:space="preserve">, сотрудник отдела международных связей и протокола Администрации города Турку (Финляндия)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/>
          <w:sz w:val="28"/>
          <w:szCs w:val="28"/>
        </w:rPr>
        <w:t>Лонски</w:t>
      </w:r>
      <w:proofErr w:type="spellEnd"/>
      <w:r>
        <w:rPr>
          <w:rFonts w:ascii="Times New Roman" w:hAnsi="Times New Roman"/>
          <w:sz w:val="28"/>
          <w:szCs w:val="28"/>
        </w:rPr>
        <w:t xml:space="preserve">, директор Центра Турку в Санкт-Петербурге 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sz w:val="28"/>
          <w:szCs w:val="28"/>
        </w:rPr>
        <w:t xml:space="preserve">Марика </w:t>
      </w:r>
      <w:proofErr w:type="gramStart"/>
      <w:r w:rsidRPr="00550A34">
        <w:rPr>
          <w:rFonts w:ascii="Times New Roman" w:hAnsi="Times New Roman"/>
          <w:sz w:val="28"/>
          <w:szCs w:val="28"/>
        </w:rPr>
        <w:t>Бароне</w:t>
      </w:r>
      <w:proofErr w:type="gramEnd"/>
      <w:r w:rsidRPr="00550A34">
        <w:rPr>
          <w:rFonts w:ascii="Times New Roman" w:hAnsi="Times New Roman"/>
          <w:sz w:val="28"/>
          <w:szCs w:val="28"/>
        </w:rPr>
        <w:t>, заместитель начальника отдела международного сотрудничества и координации Управления внешних связей Рижской городской Думы, город Рига (Латвия)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Даце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Паеглите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заместитель директора </w:t>
      </w:r>
      <w:proofErr w:type="spellStart"/>
      <w:r>
        <w:rPr>
          <w:rFonts w:ascii="Times New Roman" w:hAnsi="Times New Roman"/>
          <w:bCs/>
          <w:sz w:val="28"/>
          <w:szCs w:val="28"/>
        </w:rPr>
        <w:t>Пардаугавской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музыкально-художественной школы по изучению художественной образовательной программы, художник, город Рига </w:t>
      </w:r>
      <w:r>
        <w:rPr>
          <w:rFonts w:ascii="Times New Roman" w:hAnsi="Times New Roman"/>
          <w:sz w:val="28"/>
          <w:szCs w:val="28"/>
        </w:rPr>
        <w:t>(Латвия)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Луукас</w:t>
      </w:r>
      <w:proofErr w:type="spellEnd"/>
      <w:r>
        <w:rPr>
          <w:rFonts w:ascii="Times New Roman" w:hAnsi="Times New Roman"/>
          <w:sz w:val="28"/>
          <w:szCs w:val="28"/>
        </w:rPr>
        <w:t>, уполномоченная по делам Ганзы в городе Таллине (Эстония)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Васильева Ольга Николаевна,  председатель комитета по туризму и зарубежным связям Администрации Великого Новгорода, член Ганзейской комиссии</w:t>
      </w:r>
    </w:p>
    <w:p w:rsidR="002746AF" w:rsidRPr="004E205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Креч</w:t>
      </w:r>
      <w:proofErr w:type="spellEnd"/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Викторовна, заместитель председателя комитета по туризму и зарубежным связям Администрации Великого Новгорода, переводчик </w:t>
      </w:r>
    </w:p>
    <w:p w:rsidR="00797485" w:rsidRDefault="00797485"/>
    <w:sectPr w:rsidR="0079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43B"/>
    <w:multiLevelType w:val="hybridMultilevel"/>
    <w:tmpl w:val="E0E6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0B99"/>
    <w:multiLevelType w:val="hybridMultilevel"/>
    <w:tmpl w:val="756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059FA"/>
    <w:multiLevelType w:val="hybridMultilevel"/>
    <w:tmpl w:val="332C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F"/>
    <w:rsid w:val="002746AF"/>
    <w:rsid w:val="00313811"/>
    <w:rsid w:val="0031767F"/>
    <w:rsid w:val="004C0F93"/>
    <w:rsid w:val="005B2160"/>
    <w:rsid w:val="005C56D8"/>
    <w:rsid w:val="00764F58"/>
    <w:rsid w:val="00797485"/>
    <w:rsid w:val="00B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21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16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1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160"/>
    <w:rPr>
      <w:b/>
      <w:bCs/>
    </w:rPr>
  </w:style>
  <w:style w:type="character" w:styleId="a9">
    <w:name w:val="Emphasis"/>
    <w:basedOn w:val="a0"/>
    <w:uiPriority w:val="20"/>
    <w:qFormat/>
    <w:rsid w:val="005B2160"/>
    <w:rPr>
      <w:i/>
      <w:iCs/>
    </w:rPr>
  </w:style>
  <w:style w:type="paragraph" w:styleId="aa">
    <w:name w:val="No Spacing"/>
    <w:uiPriority w:val="1"/>
    <w:qFormat/>
    <w:rsid w:val="005B21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21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1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2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21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21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21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21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21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21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1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21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16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1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160"/>
    <w:rPr>
      <w:b/>
      <w:bCs/>
    </w:rPr>
  </w:style>
  <w:style w:type="character" w:styleId="a9">
    <w:name w:val="Emphasis"/>
    <w:basedOn w:val="a0"/>
    <w:uiPriority w:val="20"/>
    <w:qFormat/>
    <w:rsid w:val="005B2160"/>
    <w:rPr>
      <w:i/>
      <w:iCs/>
    </w:rPr>
  </w:style>
  <w:style w:type="paragraph" w:styleId="aa">
    <w:name w:val="No Spacing"/>
    <w:uiPriority w:val="1"/>
    <w:qFormat/>
    <w:rsid w:val="005B21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21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1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2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21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21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21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21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21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21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1</cp:revision>
  <dcterms:created xsi:type="dcterms:W3CDTF">2018-10-27T08:36:00Z</dcterms:created>
  <dcterms:modified xsi:type="dcterms:W3CDTF">2018-10-27T08:36:00Z</dcterms:modified>
</cp:coreProperties>
</file>