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42D0" w:rsidRDefault="00A042D0" w:rsidP="00A042D0">
      <w:pPr>
        <w:jc w:val="center"/>
        <w:rPr>
          <w:b/>
          <w:color w:val="000000"/>
          <w:sz w:val="28"/>
          <w:szCs w:val="28"/>
        </w:rPr>
      </w:pPr>
      <w:bookmarkStart w:id="0" w:name="_Toc324434215"/>
      <w:bookmarkStart w:id="1" w:name="_Toc326245550"/>
      <w:bookmarkStart w:id="2" w:name="_Toc458337999"/>
      <w:bookmarkStart w:id="3" w:name="_Toc458338247"/>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Default="00A042D0" w:rsidP="00A042D0">
      <w:pPr>
        <w:jc w:val="center"/>
        <w:rPr>
          <w:b/>
          <w:color w:val="000000"/>
          <w:sz w:val="28"/>
          <w:szCs w:val="28"/>
        </w:rPr>
      </w:pPr>
    </w:p>
    <w:p w:rsidR="00A042D0" w:rsidRPr="00A042D0" w:rsidRDefault="00A042D0" w:rsidP="00A042D0">
      <w:pPr>
        <w:jc w:val="center"/>
        <w:rPr>
          <w:b/>
          <w:color w:val="000000"/>
          <w:sz w:val="28"/>
          <w:szCs w:val="28"/>
        </w:rPr>
      </w:pPr>
      <w:r w:rsidRPr="00A042D0">
        <w:rPr>
          <w:b/>
          <w:color w:val="000000"/>
          <w:sz w:val="28"/>
          <w:szCs w:val="28"/>
        </w:rPr>
        <w:t>ПРОЕКТ ПЛАНИРОВКИ ТЕРРИТОРИИ</w:t>
      </w:r>
    </w:p>
    <w:p w:rsidR="00A042D0" w:rsidRDefault="00A042D0" w:rsidP="00A042D0">
      <w:pPr>
        <w:jc w:val="center"/>
        <w:rPr>
          <w:sz w:val="28"/>
          <w:szCs w:val="28"/>
        </w:rPr>
      </w:pPr>
    </w:p>
    <w:p w:rsidR="00A042D0" w:rsidRDefault="00A042D0" w:rsidP="00A042D0">
      <w:pPr>
        <w:jc w:val="center"/>
        <w:rPr>
          <w:sz w:val="28"/>
          <w:szCs w:val="28"/>
        </w:rPr>
      </w:pPr>
    </w:p>
    <w:p w:rsidR="00A042D0" w:rsidRPr="00A042D0" w:rsidRDefault="00A042D0" w:rsidP="00A042D0">
      <w:pPr>
        <w:jc w:val="center"/>
        <w:rPr>
          <w:b/>
          <w:color w:val="000000"/>
          <w:sz w:val="36"/>
          <w:szCs w:val="28"/>
        </w:rPr>
      </w:pPr>
      <w:r w:rsidRPr="00A042D0">
        <w:rPr>
          <w:b/>
          <w:color w:val="000000"/>
          <w:sz w:val="36"/>
          <w:szCs w:val="28"/>
        </w:rPr>
        <w:t xml:space="preserve">Реконструкция ул. Леона </w:t>
      </w:r>
      <w:proofErr w:type="spellStart"/>
      <w:r w:rsidRPr="00A042D0">
        <w:rPr>
          <w:b/>
          <w:color w:val="000000"/>
          <w:sz w:val="36"/>
          <w:szCs w:val="28"/>
        </w:rPr>
        <w:t>Поземского</w:t>
      </w:r>
      <w:proofErr w:type="spellEnd"/>
      <w:r w:rsidRPr="00A042D0">
        <w:rPr>
          <w:b/>
          <w:color w:val="000000"/>
          <w:sz w:val="36"/>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«Псковский»</w:t>
      </w:r>
    </w:p>
    <w:p w:rsidR="00A042D0" w:rsidRDefault="00A042D0" w:rsidP="00A042D0">
      <w:pPr>
        <w:jc w:val="center"/>
        <w:rPr>
          <w:sz w:val="28"/>
          <w:szCs w:val="28"/>
        </w:rPr>
      </w:pPr>
    </w:p>
    <w:p w:rsidR="00A042D0" w:rsidRDefault="00A042D0" w:rsidP="00A042D0">
      <w:pPr>
        <w:jc w:val="center"/>
        <w:rPr>
          <w:sz w:val="28"/>
          <w:szCs w:val="28"/>
        </w:rPr>
      </w:pPr>
    </w:p>
    <w:p w:rsidR="00A042D0" w:rsidRDefault="00A042D0" w:rsidP="00A042D0">
      <w:pPr>
        <w:jc w:val="center"/>
        <w:rPr>
          <w:sz w:val="28"/>
          <w:szCs w:val="28"/>
        </w:rPr>
      </w:pPr>
    </w:p>
    <w:p w:rsidR="00A042D0" w:rsidRDefault="00A042D0" w:rsidP="00A042D0">
      <w:pPr>
        <w:jc w:val="center"/>
        <w:rPr>
          <w:sz w:val="28"/>
          <w:szCs w:val="28"/>
        </w:rPr>
      </w:pPr>
    </w:p>
    <w:p w:rsidR="00A042D0" w:rsidRPr="009C273F" w:rsidRDefault="00A042D0" w:rsidP="00A042D0">
      <w:pPr>
        <w:jc w:val="center"/>
        <w:rPr>
          <w:sz w:val="32"/>
          <w:szCs w:val="32"/>
        </w:rPr>
      </w:pPr>
      <w:r>
        <w:rPr>
          <w:sz w:val="32"/>
          <w:szCs w:val="32"/>
        </w:rPr>
        <w:t>Раздел</w:t>
      </w:r>
      <w:r w:rsidRPr="009C273F">
        <w:rPr>
          <w:sz w:val="32"/>
          <w:szCs w:val="32"/>
        </w:rPr>
        <w:t xml:space="preserve"> </w:t>
      </w:r>
      <w:r>
        <w:rPr>
          <w:sz w:val="32"/>
          <w:szCs w:val="32"/>
        </w:rPr>
        <w:t>2</w:t>
      </w:r>
      <w:r w:rsidRPr="009C273F">
        <w:rPr>
          <w:sz w:val="32"/>
          <w:szCs w:val="32"/>
        </w:rPr>
        <w:t xml:space="preserve"> «</w:t>
      </w:r>
      <w:r>
        <w:rPr>
          <w:sz w:val="32"/>
          <w:szCs w:val="32"/>
        </w:rPr>
        <w:t>Положение о размещении линейных объектов»</w:t>
      </w:r>
      <w:r w:rsidRPr="009C273F">
        <w:rPr>
          <w:sz w:val="32"/>
          <w:szCs w:val="32"/>
        </w:rPr>
        <w:t>»</w:t>
      </w:r>
    </w:p>
    <w:p w:rsidR="00A042D0" w:rsidRDefault="00A042D0" w:rsidP="00A042D0">
      <w:pPr>
        <w:jc w:val="center"/>
        <w:rPr>
          <w:sz w:val="28"/>
          <w:szCs w:val="28"/>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A042D0" w:rsidRDefault="00A042D0" w:rsidP="00AC6C2A">
      <w:pPr>
        <w:spacing w:after="120" w:line="360" w:lineRule="auto"/>
        <w:ind w:left="426" w:firstLine="709"/>
        <w:rPr>
          <w:rStyle w:val="22"/>
          <w:szCs w:val="26"/>
        </w:rPr>
      </w:pPr>
    </w:p>
    <w:p w:rsidR="00447497" w:rsidRDefault="00447497" w:rsidP="00A81D48">
      <w:pPr>
        <w:numPr>
          <w:ilvl w:val="0"/>
          <w:numId w:val="19"/>
        </w:numPr>
        <w:spacing w:after="120" w:line="360" w:lineRule="auto"/>
        <w:ind w:left="68" w:firstLine="737"/>
        <w:rPr>
          <w:sz w:val="28"/>
          <w:szCs w:val="28"/>
        </w:rPr>
      </w:pPr>
      <w:r w:rsidRPr="003B777A">
        <w:rPr>
          <w:rStyle w:val="22"/>
          <w:sz w:val="28"/>
          <w:szCs w:val="28"/>
        </w:rPr>
        <w:lastRenderedPageBreak/>
        <w:t xml:space="preserve">Положение о размещении </w:t>
      </w:r>
      <w:bookmarkEnd w:id="0"/>
      <w:bookmarkEnd w:id="1"/>
      <w:r w:rsidRPr="003B777A">
        <w:rPr>
          <w:rStyle w:val="22"/>
          <w:sz w:val="28"/>
          <w:szCs w:val="28"/>
        </w:rPr>
        <w:t>линейного объекта</w:t>
      </w:r>
      <w:bookmarkEnd w:id="2"/>
      <w:bookmarkEnd w:id="3"/>
      <w:r w:rsidR="00165E7B" w:rsidRPr="003B777A">
        <w:rPr>
          <w:sz w:val="28"/>
          <w:szCs w:val="28"/>
        </w:rPr>
        <w:t xml:space="preserve"> </w:t>
      </w:r>
      <w:r w:rsidRPr="003B777A">
        <w:rPr>
          <w:sz w:val="28"/>
          <w:szCs w:val="28"/>
        </w:rPr>
        <w:t xml:space="preserve">Проект планировки территории </w:t>
      </w:r>
      <w:r w:rsidR="003B777A" w:rsidRPr="003B777A">
        <w:rPr>
          <w:sz w:val="28"/>
          <w:szCs w:val="28"/>
        </w:rPr>
        <w:t xml:space="preserve">на объект «Реконструкция ул. Леона </w:t>
      </w:r>
      <w:proofErr w:type="spellStart"/>
      <w:r w:rsidR="003B777A" w:rsidRPr="003B777A">
        <w:rPr>
          <w:sz w:val="28"/>
          <w:szCs w:val="28"/>
        </w:rPr>
        <w:t>Поземского</w:t>
      </w:r>
      <w:proofErr w:type="spellEnd"/>
      <w:r w:rsidR="003B777A" w:rsidRPr="003B777A">
        <w:rPr>
          <w:sz w:val="28"/>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«Псковский»</w:t>
      </w:r>
      <w:r w:rsidRPr="003B777A">
        <w:rPr>
          <w:sz w:val="28"/>
          <w:szCs w:val="28"/>
        </w:rPr>
        <w:t>, о характеристиках планируемого развития территории, в том числе плотности и параметрах застройки территории,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r w:rsidR="00C81D0E">
        <w:rPr>
          <w:sz w:val="28"/>
          <w:szCs w:val="28"/>
        </w:rPr>
        <w:t>. О</w:t>
      </w:r>
      <w:r w:rsidR="00C81D0E" w:rsidRPr="003B777A">
        <w:rPr>
          <w:sz w:val="28"/>
          <w:szCs w:val="28"/>
        </w:rPr>
        <w:t xml:space="preserve">бъект «Реконструкция ул. Леона </w:t>
      </w:r>
      <w:proofErr w:type="spellStart"/>
      <w:r w:rsidR="00C81D0E" w:rsidRPr="003B777A">
        <w:rPr>
          <w:sz w:val="28"/>
          <w:szCs w:val="28"/>
        </w:rPr>
        <w:t>Поземского</w:t>
      </w:r>
      <w:proofErr w:type="spellEnd"/>
      <w:r w:rsidR="00C81D0E" w:rsidRPr="003B777A">
        <w:rPr>
          <w:sz w:val="28"/>
          <w:szCs w:val="28"/>
        </w:rPr>
        <w:t xml:space="preserve"> в городе Пскове от Троицкого моста до границы города Пскова в рамках объекта: «Совершенствование </w:t>
      </w:r>
      <w:r w:rsidR="00C81D0E" w:rsidRPr="009844BB">
        <w:rPr>
          <w:sz w:val="28"/>
          <w:szCs w:val="28"/>
        </w:rPr>
        <w:t xml:space="preserve">обеспечивающей инфраструктуры туристско-рекреационного кластера «Псковский» </w:t>
      </w:r>
      <w:r w:rsidR="001F253C" w:rsidRPr="009844BB">
        <w:rPr>
          <w:sz w:val="28"/>
          <w:szCs w:val="28"/>
        </w:rPr>
        <w:t>распол</w:t>
      </w:r>
      <w:bookmarkStart w:id="4" w:name="_GoBack"/>
      <w:bookmarkEnd w:id="4"/>
      <w:r w:rsidR="001F253C" w:rsidRPr="009844BB">
        <w:rPr>
          <w:sz w:val="28"/>
          <w:szCs w:val="28"/>
        </w:rPr>
        <w:t>ожен</w:t>
      </w:r>
      <w:r w:rsidR="001F253C">
        <w:rPr>
          <w:sz w:val="28"/>
          <w:szCs w:val="28"/>
        </w:rPr>
        <w:t xml:space="preserve"> в границах субъекта Российской Федерации – Псковской области в административном центре – город Псков. Псковская область входит в состав Северо-Западного федерального округа.</w:t>
      </w:r>
    </w:p>
    <w:p w:rsidR="00A81D48" w:rsidRPr="003B777A" w:rsidRDefault="00A81D48" w:rsidP="00A81D48">
      <w:pPr>
        <w:spacing w:after="120" w:line="360" w:lineRule="auto"/>
        <w:ind w:left="68" w:firstLine="737"/>
        <w:rPr>
          <w:sz w:val="28"/>
          <w:szCs w:val="28"/>
        </w:rPr>
      </w:pPr>
      <w:r w:rsidRPr="00A81D48">
        <w:rPr>
          <w:sz w:val="28"/>
          <w:szCs w:val="28"/>
        </w:rPr>
        <w:t xml:space="preserve">Действие градостроительного регламента не распространяется </w:t>
      </w:r>
      <w:proofErr w:type="gramStart"/>
      <w:r w:rsidRPr="00A81D48">
        <w:rPr>
          <w:sz w:val="28"/>
          <w:szCs w:val="28"/>
        </w:rPr>
        <w:t>на земельные участки</w:t>
      </w:r>
      <w:proofErr w:type="gramEnd"/>
      <w:r w:rsidRPr="00A81D48">
        <w:rPr>
          <w:sz w:val="28"/>
          <w:szCs w:val="28"/>
        </w:rPr>
        <w:t xml:space="preserve"> предназначенные для размещения линейных объектов и (или) занятые линейными объектами</w:t>
      </w:r>
    </w:p>
    <w:p w:rsidR="00447497" w:rsidRPr="003B777A" w:rsidRDefault="00447497" w:rsidP="002473B9">
      <w:pPr>
        <w:pStyle w:val="21"/>
        <w:spacing w:line="360" w:lineRule="auto"/>
        <w:jc w:val="center"/>
        <w:rPr>
          <w:sz w:val="28"/>
          <w:szCs w:val="28"/>
        </w:rPr>
      </w:pPr>
      <w:bookmarkStart w:id="5" w:name="_Toc458338000"/>
      <w:bookmarkStart w:id="6" w:name="_Toc458338248"/>
      <w:r w:rsidRPr="003B777A">
        <w:rPr>
          <w:sz w:val="28"/>
          <w:szCs w:val="28"/>
        </w:rPr>
        <w:t>1.1. Основные характеристики планируемой реконструкции участка автомобильной дороги</w:t>
      </w:r>
      <w:bookmarkEnd w:id="5"/>
      <w:bookmarkEnd w:id="6"/>
    </w:p>
    <w:p w:rsidR="00447497" w:rsidRPr="005F58F6" w:rsidRDefault="00447497" w:rsidP="003B777A">
      <w:pPr>
        <w:pStyle w:val="13"/>
        <w:spacing w:line="360" w:lineRule="auto"/>
        <w:ind w:left="426" w:firstLine="708"/>
        <w:rPr>
          <w:rFonts w:ascii="Times New Roman" w:hAnsi="Times New Roman"/>
          <w:sz w:val="28"/>
          <w:szCs w:val="28"/>
        </w:rPr>
      </w:pPr>
      <w:r w:rsidRPr="003B777A">
        <w:rPr>
          <w:rFonts w:ascii="Times New Roman" w:hAnsi="Times New Roman"/>
          <w:sz w:val="28"/>
          <w:szCs w:val="28"/>
        </w:rPr>
        <w:t xml:space="preserve">Основные технические параметры для разработки проекта приняты в соответствии с техническим заданием на разработку проектной документации </w:t>
      </w:r>
      <w:r w:rsidR="00165E7B" w:rsidRPr="003B777A">
        <w:rPr>
          <w:rFonts w:ascii="Times New Roman" w:hAnsi="Times New Roman"/>
          <w:sz w:val="28"/>
          <w:szCs w:val="28"/>
        </w:rPr>
        <w:t>на объект «</w:t>
      </w:r>
      <w:r w:rsidR="003B777A" w:rsidRPr="003B777A">
        <w:rPr>
          <w:rFonts w:ascii="Times New Roman" w:hAnsi="Times New Roman"/>
          <w:sz w:val="28"/>
          <w:szCs w:val="28"/>
        </w:rPr>
        <w:t xml:space="preserve">Реконструкция ул. Леона </w:t>
      </w:r>
      <w:proofErr w:type="spellStart"/>
      <w:r w:rsidR="003B777A" w:rsidRPr="003B777A">
        <w:rPr>
          <w:rFonts w:ascii="Times New Roman" w:hAnsi="Times New Roman"/>
          <w:sz w:val="28"/>
          <w:szCs w:val="28"/>
        </w:rPr>
        <w:t>Поземского</w:t>
      </w:r>
      <w:proofErr w:type="spellEnd"/>
      <w:r w:rsidR="003B777A" w:rsidRPr="003B777A">
        <w:rPr>
          <w:rFonts w:ascii="Times New Roman" w:hAnsi="Times New Roman"/>
          <w:sz w:val="28"/>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«Псковский»</w:t>
      </w:r>
      <w:r w:rsidRPr="005F58F6">
        <w:rPr>
          <w:rFonts w:ascii="Times New Roman" w:hAnsi="Times New Roman"/>
          <w:sz w:val="28"/>
          <w:szCs w:val="28"/>
        </w:rPr>
        <w:t xml:space="preserve">» в г Пскове. </w:t>
      </w:r>
      <w:r w:rsidR="005E2CA9" w:rsidRPr="005F58F6">
        <w:rPr>
          <w:rFonts w:ascii="Times New Roman" w:hAnsi="Times New Roman"/>
          <w:sz w:val="28"/>
          <w:szCs w:val="28"/>
        </w:rPr>
        <w:t>Город П</w:t>
      </w:r>
      <w:r w:rsidRPr="005F58F6">
        <w:rPr>
          <w:rFonts w:ascii="Times New Roman" w:hAnsi="Times New Roman"/>
          <w:sz w:val="28"/>
          <w:szCs w:val="28"/>
        </w:rPr>
        <w:t xml:space="preserve">сков является административным центром Псковской области. </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Существующие улица Л. </w:t>
      </w:r>
      <w:proofErr w:type="spellStart"/>
      <w:r w:rsidRPr="005F58F6">
        <w:rPr>
          <w:sz w:val="28"/>
          <w:szCs w:val="28"/>
        </w:rPr>
        <w:t>Поземского</w:t>
      </w:r>
      <w:proofErr w:type="spellEnd"/>
      <w:r w:rsidRPr="005F58F6">
        <w:rPr>
          <w:sz w:val="28"/>
          <w:szCs w:val="28"/>
        </w:rPr>
        <w:t xml:space="preserve"> (магистральная), общегородского значения; регулируемого движения. Ул. Шоссейная, ул. Труда, ул. Волкова, ул. Набат районного значения, транспортно-пешеходная, - входят в состав улично-дорожной сети г. Пскова. Обслуживает транспортные связи </w:t>
      </w:r>
      <w:r w:rsidRPr="005F58F6">
        <w:rPr>
          <w:sz w:val="28"/>
          <w:szCs w:val="28"/>
        </w:rPr>
        <w:lastRenderedPageBreak/>
        <w:t xml:space="preserve">исторического центра. Существующая дорожная одежда улиц представлена асфальтобетонным покрытием. Ширина проезжей части ул. </w:t>
      </w:r>
      <w:proofErr w:type="spellStart"/>
      <w:r w:rsidRPr="005F58F6">
        <w:rPr>
          <w:sz w:val="28"/>
          <w:szCs w:val="28"/>
        </w:rPr>
        <w:t>Л.Поземского</w:t>
      </w:r>
      <w:proofErr w:type="spellEnd"/>
      <w:r w:rsidRPr="005F58F6">
        <w:rPr>
          <w:sz w:val="28"/>
          <w:szCs w:val="28"/>
        </w:rPr>
        <w:t xml:space="preserve"> составляет -10.50м.-14.00 покрытие находится в удовлетворительном состоянии. На всем протяжении проектируемого участка идут </w:t>
      </w:r>
      <w:r>
        <w:rPr>
          <w:sz w:val="28"/>
          <w:szCs w:val="28"/>
        </w:rPr>
        <w:t>тротуары слева и справа.</w:t>
      </w:r>
    </w:p>
    <w:p w:rsidR="005F58F6" w:rsidRPr="005F58F6" w:rsidRDefault="005F58F6" w:rsidP="005F58F6">
      <w:pPr>
        <w:shd w:val="clear" w:color="auto" w:fill="FFFFFF"/>
        <w:spacing w:line="360" w:lineRule="auto"/>
        <w:ind w:left="425" w:right="284" w:firstLine="284"/>
        <w:rPr>
          <w:sz w:val="28"/>
          <w:szCs w:val="28"/>
        </w:rPr>
      </w:pPr>
      <w:r>
        <w:rPr>
          <w:sz w:val="28"/>
          <w:szCs w:val="28"/>
        </w:rPr>
        <w:t>В продольном</w:t>
      </w:r>
      <w:r w:rsidRPr="005F58F6">
        <w:rPr>
          <w:sz w:val="28"/>
          <w:szCs w:val="28"/>
        </w:rPr>
        <w:t xml:space="preserve"> профиле перепад отметок составляет 7.94м. Максимальная отметка – 46.90 м (ПК20+45), минимальная отметка -38.96м (ПК2+37).</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Максимальный продольный уклон –31% (от ПК0+51- до ПК0+65). На ПК3+20-ПК3+73; ПК4+22-ПК4+58 справа остановка.</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На проектируемых улицах имеется большое количество коммуникаций: водопровод, канализация, ливневая канализация, газопровод, кабельные линии, </w:t>
      </w:r>
      <w:proofErr w:type="spellStart"/>
      <w:r w:rsidRPr="005F58F6">
        <w:rPr>
          <w:sz w:val="28"/>
          <w:szCs w:val="28"/>
        </w:rPr>
        <w:t>электрокабель</w:t>
      </w:r>
      <w:proofErr w:type="spellEnd"/>
      <w:r w:rsidRPr="005F58F6">
        <w:rPr>
          <w:sz w:val="28"/>
          <w:szCs w:val="28"/>
        </w:rPr>
        <w:t xml:space="preserve"> высокого и низкого напряжения. На всем протяжении проектируемого участка </w:t>
      </w:r>
      <w:proofErr w:type="spellStart"/>
      <w:proofErr w:type="gramStart"/>
      <w:r w:rsidRPr="005F58F6">
        <w:rPr>
          <w:sz w:val="28"/>
          <w:szCs w:val="28"/>
        </w:rPr>
        <w:t>ул.Л</w:t>
      </w:r>
      <w:proofErr w:type="spellEnd"/>
      <w:r w:rsidRPr="005F58F6">
        <w:rPr>
          <w:sz w:val="28"/>
          <w:szCs w:val="28"/>
        </w:rPr>
        <w:t xml:space="preserve"> .</w:t>
      </w:r>
      <w:proofErr w:type="spellStart"/>
      <w:r w:rsidRPr="005F58F6">
        <w:rPr>
          <w:sz w:val="28"/>
          <w:szCs w:val="28"/>
        </w:rPr>
        <w:t>Поземского</w:t>
      </w:r>
      <w:proofErr w:type="spellEnd"/>
      <w:proofErr w:type="gramEnd"/>
      <w:r w:rsidRPr="005F58F6">
        <w:rPr>
          <w:sz w:val="28"/>
          <w:szCs w:val="28"/>
        </w:rPr>
        <w:t xml:space="preserve">, </w:t>
      </w:r>
      <w:proofErr w:type="spellStart"/>
      <w:r w:rsidRPr="005F58F6">
        <w:rPr>
          <w:sz w:val="28"/>
          <w:szCs w:val="28"/>
        </w:rPr>
        <w:t>ул.Набад</w:t>
      </w:r>
      <w:proofErr w:type="spellEnd"/>
      <w:r w:rsidRPr="005F58F6">
        <w:rPr>
          <w:sz w:val="28"/>
          <w:szCs w:val="28"/>
        </w:rPr>
        <w:t xml:space="preserve">, </w:t>
      </w:r>
      <w:proofErr w:type="spellStart"/>
      <w:r w:rsidRPr="005F58F6">
        <w:rPr>
          <w:sz w:val="28"/>
          <w:szCs w:val="28"/>
        </w:rPr>
        <w:t>ул.Шоссейная</w:t>
      </w:r>
      <w:proofErr w:type="spellEnd"/>
      <w:r w:rsidRPr="005F58F6">
        <w:rPr>
          <w:sz w:val="28"/>
          <w:szCs w:val="28"/>
        </w:rPr>
        <w:t xml:space="preserve">,  по левой стороне идет наружное освещение, на </w:t>
      </w:r>
      <w:proofErr w:type="spellStart"/>
      <w:r w:rsidRPr="005F58F6">
        <w:rPr>
          <w:sz w:val="28"/>
          <w:szCs w:val="28"/>
        </w:rPr>
        <w:t>ул.Труда</w:t>
      </w:r>
      <w:proofErr w:type="spellEnd"/>
      <w:r w:rsidRPr="005F58F6">
        <w:rPr>
          <w:sz w:val="28"/>
          <w:szCs w:val="28"/>
        </w:rPr>
        <w:t xml:space="preserve">, </w:t>
      </w:r>
      <w:proofErr w:type="spellStart"/>
      <w:r w:rsidRPr="005F58F6">
        <w:rPr>
          <w:sz w:val="28"/>
          <w:szCs w:val="28"/>
        </w:rPr>
        <w:t>ул.Волкова</w:t>
      </w:r>
      <w:proofErr w:type="spellEnd"/>
      <w:r w:rsidRPr="005F58F6">
        <w:rPr>
          <w:sz w:val="28"/>
          <w:szCs w:val="28"/>
        </w:rPr>
        <w:t xml:space="preserve"> по правой стороне. На проектируемых улицах имеются съезды во дворы, в улицы, к домам.</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На проектируемом участке улицы Л. </w:t>
      </w:r>
      <w:proofErr w:type="spellStart"/>
      <w:r w:rsidRPr="005F58F6">
        <w:rPr>
          <w:sz w:val="28"/>
          <w:szCs w:val="28"/>
        </w:rPr>
        <w:t>Поземского</w:t>
      </w:r>
      <w:proofErr w:type="spellEnd"/>
      <w:r w:rsidRPr="005F58F6">
        <w:rPr>
          <w:sz w:val="28"/>
          <w:szCs w:val="28"/>
        </w:rPr>
        <w:t xml:space="preserve"> на переходе через </w:t>
      </w:r>
      <w:proofErr w:type="spellStart"/>
      <w:r w:rsidRPr="005F58F6">
        <w:rPr>
          <w:sz w:val="28"/>
          <w:szCs w:val="28"/>
        </w:rPr>
        <w:t>р.Пскова</w:t>
      </w:r>
      <w:proofErr w:type="spellEnd"/>
      <w:r w:rsidRPr="005F58F6">
        <w:rPr>
          <w:sz w:val="28"/>
          <w:szCs w:val="28"/>
        </w:rPr>
        <w:t xml:space="preserve"> находится </w:t>
      </w:r>
      <w:proofErr w:type="spellStart"/>
      <w:r w:rsidRPr="005F58F6">
        <w:rPr>
          <w:sz w:val="28"/>
          <w:szCs w:val="28"/>
        </w:rPr>
        <w:t>ж.б</w:t>
      </w:r>
      <w:proofErr w:type="spellEnd"/>
      <w:r w:rsidRPr="005F58F6">
        <w:rPr>
          <w:sz w:val="28"/>
          <w:szCs w:val="28"/>
        </w:rPr>
        <w:t>. мост.</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Основное пересекаемое препятствие - р. Пскова. Характер</w:t>
      </w:r>
      <w:r>
        <w:rPr>
          <w:sz w:val="28"/>
          <w:szCs w:val="28"/>
        </w:rPr>
        <w:t>истики пересе</w:t>
      </w:r>
      <w:r w:rsidRPr="005F58F6">
        <w:rPr>
          <w:sz w:val="28"/>
          <w:szCs w:val="28"/>
        </w:rPr>
        <w:t>каемого препятствия – В=29,2 м; Н=1,0 м; V=0,4 м/с. Число полос движения - 2. Мост расположен на прямом участке дороги в плане и на прямой в продольном профиле. Статическая система моста по проекту – балочно-консольная.</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По данным </w:t>
      </w:r>
      <w:proofErr w:type="spellStart"/>
      <w:r w:rsidRPr="005F58F6">
        <w:rPr>
          <w:sz w:val="28"/>
          <w:szCs w:val="28"/>
        </w:rPr>
        <w:t>предпроектного</w:t>
      </w:r>
      <w:proofErr w:type="spellEnd"/>
      <w:r w:rsidRPr="005F58F6">
        <w:rPr>
          <w:sz w:val="28"/>
          <w:szCs w:val="28"/>
        </w:rPr>
        <w:t xml:space="preserve"> обследования мост представляет собой пролетное строение коробчатого сечения с раздельными коробками, объединёнными диафрагмами. Длина моста по концам консолей 58,0 м, пролет моста 33,0 м, длина консолей 12,5 м. Габарит проезжей части - 11,8 м, ширина тротуаров, без учета бордюрного ограждения – 2,85 м. Мост построен Мостопоездом №449 </w:t>
      </w:r>
      <w:proofErr w:type="spellStart"/>
      <w:r w:rsidRPr="005F58F6">
        <w:rPr>
          <w:sz w:val="28"/>
          <w:szCs w:val="28"/>
        </w:rPr>
        <w:t>Мостостроя</w:t>
      </w:r>
      <w:proofErr w:type="spellEnd"/>
      <w:r w:rsidRPr="005F58F6">
        <w:rPr>
          <w:sz w:val="28"/>
          <w:szCs w:val="28"/>
        </w:rPr>
        <w:t xml:space="preserve"> №6 в 1954г. по проекту института «</w:t>
      </w:r>
      <w:proofErr w:type="spellStart"/>
      <w:r w:rsidRPr="005F58F6">
        <w:rPr>
          <w:sz w:val="28"/>
          <w:szCs w:val="28"/>
        </w:rPr>
        <w:t>Ленгипрокоммунстрой</w:t>
      </w:r>
      <w:proofErr w:type="spellEnd"/>
      <w:r w:rsidRPr="005F58F6">
        <w:rPr>
          <w:sz w:val="28"/>
          <w:szCs w:val="28"/>
        </w:rPr>
        <w:t xml:space="preserve">» в 1954г. Мост спроектирован под временные нагрузки по схеме Н-13 + толпа (400 кг/м2), НГ-60. На момент обследования </w:t>
      </w:r>
      <w:r w:rsidRPr="005F58F6">
        <w:rPr>
          <w:sz w:val="28"/>
          <w:szCs w:val="28"/>
        </w:rPr>
        <w:lastRenderedPageBreak/>
        <w:t>сооружение находится в муниципальной собственности администрации г. Пскова.</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В поперечном сечении пролетного строения расположено четыре коробчатых балки, установленных на расстоянии 4,15 по осям, объединённые по плите проезжей части и диафрагмам. Крайние коробки выполнены с консолями плиты проезжей части длиной 0,57 м. Ширина коробок 2,14 м, толщина стенок 0,16 м, толщина нижней плиты коробки 0,12 м, толщина плиты проезжей части 0,15 м. Продольный профиль низа коробчатых балок представляет собой выпуклую кривую. Коробки с переменной высотой поперечного сечения, в середине пролёта 1,2 м, на опоре 3,4 м. На консолях коробчатые балки по длине 8,37 м </w:t>
      </w:r>
      <w:proofErr w:type="gramStart"/>
      <w:r w:rsidRPr="005F58F6">
        <w:rPr>
          <w:sz w:val="28"/>
          <w:szCs w:val="28"/>
        </w:rPr>
        <w:t>( до</w:t>
      </w:r>
      <w:proofErr w:type="gramEnd"/>
      <w:r w:rsidRPr="005F58F6">
        <w:rPr>
          <w:sz w:val="28"/>
          <w:szCs w:val="28"/>
        </w:rPr>
        <w:t xml:space="preserve"> подпорной стенки) очерчены по выпуклой кривой, с уменьшением высоты поперечного сечения до 2,81 м. На оставшейся длине консоли 4,13 м, высота уменьшается до 1,01 м. По нижней плите консолей внутри коробчатых балок уложен балласт из слоя тощего бетона.</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По проекту, дорожная одежда представлена выравнивающим слоем толщиной от 0,01 до 0,12 м, </w:t>
      </w:r>
      <w:proofErr w:type="spellStart"/>
      <w:r w:rsidRPr="005F58F6">
        <w:rPr>
          <w:sz w:val="28"/>
          <w:szCs w:val="28"/>
        </w:rPr>
        <w:t>оклеечной</w:t>
      </w:r>
      <w:proofErr w:type="spellEnd"/>
      <w:r w:rsidRPr="005F58F6">
        <w:rPr>
          <w:sz w:val="28"/>
          <w:szCs w:val="28"/>
        </w:rPr>
        <w:t xml:space="preserve"> гидрои</w:t>
      </w:r>
      <w:r w:rsidR="00E6560D">
        <w:rPr>
          <w:sz w:val="28"/>
          <w:szCs w:val="28"/>
        </w:rPr>
        <w:t>золяцией, защитным слоем толщи</w:t>
      </w:r>
      <w:r w:rsidRPr="005F58F6">
        <w:rPr>
          <w:sz w:val="28"/>
          <w:szCs w:val="28"/>
        </w:rPr>
        <w:t>ной 0,04м, армированным сеткой и асфальтобетонным покрытием толщиной 0,05 м.</w:t>
      </w:r>
    </w:p>
    <w:p w:rsidR="005F58F6" w:rsidRDefault="005F58F6" w:rsidP="005F58F6">
      <w:pPr>
        <w:shd w:val="clear" w:color="auto" w:fill="FFFFFF"/>
        <w:spacing w:line="360" w:lineRule="auto"/>
        <w:ind w:left="425" w:right="284" w:firstLine="284"/>
        <w:rPr>
          <w:sz w:val="28"/>
          <w:szCs w:val="28"/>
        </w:rPr>
      </w:pPr>
      <w:r w:rsidRPr="005F58F6">
        <w:rPr>
          <w:sz w:val="28"/>
          <w:szCs w:val="28"/>
        </w:rPr>
        <w:t xml:space="preserve">Тротуары устроены из накладных железобетонных плит, опирающихся на консоли плиты проезжей части и консоли тротуаров. </w:t>
      </w:r>
    </w:p>
    <w:p w:rsidR="003B777A" w:rsidRDefault="003B777A" w:rsidP="005F58F6">
      <w:pPr>
        <w:shd w:val="clear" w:color="auto" w:fill="FFFFFF"/>
        <w:spacing w:line="360" w:lineRule="auto"/>
        <w:ind w:left="425" w:right="284" w:firstLine="284"/>
        <w:rPr>
          <w:sz w:val="28"/>
          <w:szCs w:val="28"/>
        </w:rPr>
      </w:pPr>
      <w:r>
        <w:rPr>
          <w:sz w:val="28"/>
          <w:szCs w:val="28"/>
        </w:rPr>
        <w:t>Расположение тротуаров вдоль ули</w:t>
      </w:r>
      <w:r w:rsidR="00610680">
        <w:rPr>
          <w:sz w:val="28"/>
          <w:szCs w:val="28"/>
        </w:rPr>
        <w:t>цы от ПК+0+61 до ПК+1+24; от ПК</w:t>
      </w:r>
      <w:r>
        <w:rPr>
          <w:sz w:val="28"/>
          <w:szCs w:val="28"/>
        </w:rPr>
        <w:t>+1+82 до ПК+2+49, площадью в</w:t>
      </w:r>
      <w:r w:rsidRPr="003B777A">
        <w:rPr>
          <w:sz w:val="28"/>
          <w:szCs w:val="28"/>
        </w:rPr>
        <w:t>доль улицы - 689 м2 (647м2 - из асфальтобетона и</w:t>
      </w:r>
      <w:r>
        <w:rPr>
          <w:sz w:val="28"/>
          <w:szCs w:val="28"/>
        </w:rPr>
        <w:t xml:space="preserve"> </w:t>
      </w:r>
      <w:r w:rsidRPr="003B777A">
        <w:rPr>
          <w:sz w:val="28"/>
          <w:szCs w:val="28"/>
        </w:rPr>
        <w:t>42м2 - тротуарной плитки</w:t>
      </w:r>
      <w:r>
        <w:rPr>
          <w:sz w:val="28"/>
          <w:szCs w:val="28"/>
        </w:rPr>
        <w:t xml:space="preserve">); </w:t>
      </w:r>
      <w:r w:rsidRPr="003B777A">
        <w:rPr>
          <w:sz w:val="28"/>
          <w:szCs w:val="28"/>
        </w:rPr>
        <w:t>на примыканиях -90м2 (40 м2 - из асфальтобетона</w:t>
      </w:r>
      <w:r>
        <w:rPr>
          <w:sz w:val="28"/>
          <w:szCs w:val="28"/>
        </w:rPr>
        <w:t xml:space="preserve"> </w:t>
      </w:r>
      <w:r w:rsidRPr="003B777A">
        <w:rPr>
          <w:sz w:val="28"/>
          <w:szCs w:val="28"/>
        </w:rPr>
        <w:t>50м2 - тротуарной плитки)</w:t>
      </w:r>
      <w:r>
        <w:rPr>
          <w:sz w:val="28"/>
          <w:szCs w:val="28"/>
        </w:rPr>
        <w:t>.</w:t>
      </w:r>
    </w:p>
    <w:p w:rsidR="003B777A" w:rsidRPr="002E3FA6" w:rsidRDefault="003B777A" w:rsidP="005F58F6">
      <w:pPr>
        <w:shd w:val="clear" w:color="auto" w:fill="FFFFFF"/>
        <w:spacing w:line="360" w:lineRule="auto"/>
        <w:ind w:left="425" w:right="284" w:firstLine="284"/>
        <w:rPr>
          <w:sz w:val="28"/>
          <w:szCs w:val="28"/>
        </w:rPr>
      </w:pPr>
      <w:r>
        <w:rPr>
          <w:sz w:val="28"/>
          <w:szCs w:val="28"/>
        </w:rPr>
        <w:t xml:space="preserve">Расположение тротуаров вдоль ул. Л. </w:t>
      </w:r>
      <w:proofErr w:type="spellStart"/>
      <w:r>
        <w:rPr>
          <w:sz w:val="28"/>
          <w:szCs w:val="28"/>
        </w:rPr>
        <w:t>Поземского</w:t>
      </w:r>
      <w:proofErr w:type="spellEnd"/>
      <w:r>
        <w:rPr>
          <w:sz w:val="28"/>
          <w:szCs w:val="28"/>
        </w:rPr>
        <w:t xml:space="preserve"> от ПК+2+49 до ПК+14+99, тротуары на примыканиях вдоль ул. Л. </w:t>
      </w:r>
      <w:proofErr w:type="spellStart"/>
      <w:r>
        <w:rPr>
          <w:sz w:val="28"/>
          <w:szCs w:val="28"/>
        </w:rPr>
        <w:t>Поземского</w:t>
      </w:r>
      <w:proofErr w:type="spellEnd"/>
      <w:r>
        <w:rPr>
          <w:sz w:val="28"/>
          <w:szCs w:val="28"/>
        </w:rPr>
        <w:t xml:space="preserve"> от ПК+7+01 до ПК14+73, площадью </w:t>
      </w:r>
      <w:r w:rsidRPr="003B777A">
        <w:rPr>
          <w:sz w:val="28"/>
          <w:szCs w:val="28"/>
        </w:rPr>
        <w:t>вдоль ул. Л.</w:t>
      </w:r>
      <w:r>
        <w:rPr>
          <w:sz w:val="28"/>
          <w:szCs w:val="28"/>
        </w:rPr>
        <w:t xml:space="preserve"> </w:t>
      </w:r>
      <w:proofErr w:type="spellStart"/>
      <w:r w:rsidRPr="003B777A">
        <w:rPr>
          <w:sz w:val="28"/>
          <w:szCs w:val="28"/>
        </w:rPr>
        <w:t>Поземского</w:t>
      </w:r>
      <w:proofErr w:type="spellEnd"/>
      <w:r w:rsidRPr="003B777A">
        <w:rPr>
          <w:sz w:val="28"/>
          <w:szCs w:val="28"/>
        </w:rPr>
        <w:t xml:space="preserve"> </w:t>
      </w:r>
      <w:r w:rsidR="002E3FA6">
        <w:rPr>
          <w:sz w:val="28"/>
          <w:szCs w:val="28"/>
        </w:rPr>
        <w:t>–</w:t>
      </w:r>
      <w:r w:rsidRPr="003B777A">
        <w:rPr>
          <w:sz w:val="28"/>
          <w:szCs w:val="28"/>
        </w:rPr>
        <w:t xml:space="preserve"> 6599</w:t>
      </w:r>
      <w:r w:rsidR="002E3FA6">
        <w:rPr>
          <w:sz w:val="28"/>
          <w:szCs w:val="28"/>
        </w:rPr>
        <w:t xml:space="preserve"> </w:t>
      </w:r>
      <w:r w:rsidRPr="003B777A">
        <w:rPr>
          <w:sz w:val="28"/>
          <w:szCs w:val="28"/>
        </w:rPr>
        <w:t>м2</w:t>
      </w:r>
      <w:r>
        <w:rPr>
          <w:sz w:val="28"/>
          <w:szCs w:val="28"/>
        </w:rPr>
        <w:t>.</w:t>
      </w:r>
      <w:r w:rsidR="00D1557C">
        <w:rPr>
          <w:sz w:val="28"/>
          <w:szCs w:val="28"/>
        </w:rPr>
        <w:t xml:space="preserve"> От ПК+14+99 до ПК+20+</w:t>
      </w:r>
      <w:r w:rsidR="00D1557C" w:rsidRPr="002E3FA6">
        <w:rPr>
          <w:sz w:val="28"/>
          <w:szCs w:val="28"/>
        </w:rPr>
        <w:t>60, площадью 2448 м2.</w:t>
      </w:r>
      <w:r w:rsidR="00D514B1" w:rsidRPr="002E3FA6">
        <w:rPr>
          <w:sz w:val="28"/>
          <w:szCs w:val="28"/>
        </w:rPr>
        <w:t xml:space="preserve"> От ПК+</w:t>
      </w:r>
      <w:r w:rsidR="002E3FA6" w:rsidRPr="002E3FA6">
        <w:rPr>
          <w:sz w:val="28"/>
          <w:szCs w:val="28"/>
        </w:rPr>
        <w:t>14+99</w:t>
      </w:r>
      <w:r w:rsidR="00D514B1" w:rsidRPr="002E3FA6">
        <w:rPr>
          <w:sz w:val="28"/>
          <w:szCs w:val="28"/>
        </w:rPr>
        <w:t xml:space="preserve"> до ПК+</w:t>
      </w:r>
      <w:r w:rsidR="002E3FA6" w:rsidRPr="002E3FA6">
        <w:rPr>
          <w:sz w:val="28"/>
          <w:szCs w:val="28"/>
        </w:rPr>
        <w:t>20+60</w:t>
      </w:r>
      <w:r w:rsidR="00D514B1" w:rsidRPr="002E3FA6">
        <w:rPr>
          <w:sz w:val="28"/>
          <w:szCs w:val="28"/>
        </w:rPr>
        <w:t xml:space="preserve">, </w:t>
      </w:r>
      <w:r w:rsidR="002E3FA6" w:rsidRPr="002E3FA6">
        <w:rPr>
          <w:sz w:val="28"/>
          <w:szCs w:val="28"/>
        </w:rPr>
        <w:t>площадью 2448 </w:t>
      </w:r>
      <w:r w:rsidR="00D514B1" w:rsidRPr="002E3FA6">
        <w:rPr>
          <w:sz w:val="28"/>
          <w:szCs w:val="28"/>
        </w:rPr>
        <w:t>м2.</w:t>
      </w:r>
    </w:p>
    <w:p w:rsidR="003B777A" w:rsidRDefault="00D1557C" w:rsidP="005F58F6">
      <w:pPr>
        <w:shd w:val="clear" w:color="auto" w:fill="FFFFFF"/>
        <w:spacing w:line="360" w:lineRule="auto"/>
        <w:ind w:left="425" w:right="284" w:firstLine="284"/>
        <w:rPr>
          <w:sz w:val="28"/>
          <w:szCs w:val="28"/>
        </w:rPr>
      </w:pPr>
      <w:r w:rsidRPr="002E3FA6">
        <w:rPr>
          <w:sz w:val="28"/>
          <w:szCs w:val="28"/>
        </w:rPr>
        <w:lastRenderedPageBreak/>
        <w:t>Местоположение т</w:t>
      </w:r>
      <w:r w:rsidR="003B777A" w:rsidRPr="002E3FA6">
        <w:rPr>
          <w:sz w:val="28"/>
          <w:szCs w:val="28"/>
        </w:rPr>
        <w:t>ротуар</w:t>
      </w:r>
      <w:r w:rsidRPr="002E3FA6">
        <w:rPr>
          <w:sz w:val="28"/>
          <w:szCs w:val="28"/>
        </w:rPr>
        <w:t>ов</w:t>
      </w:r>
      <w:r w:rsidR="003B777A" w:rsidRPr="002E3FA6">
        <w:rPr>
          <w:sz w:val="28"/>
          <w:szCs w:val="28"/>
        </w:rPr>
        <w:t xml:space="preserve"> вдоль развязки ул. Л. </w:t>
      </w:r>
      <w:proofErr w:type="spellStart"/>
      <w:r w:rsidR="003B777A" w:rsidRPr="002E3FA6">
        <w:rPr>
          <w:sz w:val="28"/>
          <w:szCs w:val="28"/>
        </w:rPr>
        <w:t>Поземского</w:t>
      </w:r>
      <w:proofErr w:type="spellEnd"/>
      <w:r w:rsidR="003B777A" w:rsidRPr="003B777A">
        <w:rPr>
          <w:sz w:val="28"/>
          <w:szCs w:val="28"/>
        </w:rPr>
        <w:t xml:space="preserve"> - ул. Труда - ул. Волкова</w:t>
      </w:r>
      <w:r>
        <w:rPr>
          <w:sz w:val="28"/>
          <w:szCs w:val="28"/>
        </w:rPr>
        <w:t xml:space="preserve"> от ПК+3+59 до ПК+5+39, площадью </w:t>
      </w:r>
      <w:r w:rsidRPr="00D1557C">
        <w:rPr>
          <w:sz w:val="28"/>
          <w:szCs w:val="28"/>
        </w:rPr>
        <w:t xml:space="preserve">вдоль развязки по ул. </w:t>
      </w:r>
      <w:proofErr w:type="spellStart"/>
      <w:r w:rsidRPr="00D1557C">
        <w:rPr>
          <w:sz w:val="28"/>
          <w:szCs w:val="28"/>
        </w:rPr>
        <w:t>Л.Поземского</w:t>
      </w:r>
      <w:proofErr w:type="spellEnd"/>
      <w:r w:rsidRPr="00D1557C">
        <w:rPr>
          <w:sz w:val="28"/>
          <w:szCs w:val="28"/>
        </w:rPr>
        <w:t>-ул. Труда-ул. Волкова - 1761м2</w:t>
      </w:r>
      <w:r>
        <w:rPr>
          <w:sz w:val="28"/>
          <w:szCs w:val="28"/>
        </w:rPr>
        <w:t>.</w:t>
      </w:r>
    </w:p>
    <w:p w:rsidR="00D1557C" w:rsidRDefault="00D1557C" w:rsidP="00D1557C">
      <w:pPr>
        <w:shd w:val="clear" w:color="auto" w:fill="FFFFFF"/>
        <w:spacing w:line="360" w:lineRule="auto"/>
        <w:ind w:left="425" w:right="284" w:firstLine="284"/>
        <w:rPr>
          <w:sz w:val="28"/>
          <w:szCs w:val="28"/>
        </w:rPr>
      </w:pPr>
      <w:r>
        <w:rPr>
          <w:sz w:val="28"/>
          <w:szCs w:val="28"/>
        </w:rPr>
        <w:t>Месторасположение тротуаров вдоль ул. Набат от ПК+0+19 до ПК+0+90, площадью 690 м2.</w:t>
      </w:r>
    </w:p>
    <w:p w:rsidR="00D1557C" w:rsidRDefault="00D1557C" w:rsidP="005F58F6">
      <w:pPr>
        <w:shd w:val="clear" w:color="auto" w:fill="FFFFFF"/>
        <w:spacing w:line="360" w:lineRule="auto"/>
        <w:ind w:left="425" w:right="284" w:firstLine="284"/>
        <w:rPr>
          <w:sz w:val="28"/>
          <w:szCs w:val="28"/>
        </w:rPr>
      </w:pPr>
      <w:r>
        <w:rPr>
          <w:sz w:val="28"/>
          <w:szCs w:val="28"/>
        </w:rPr>
        <w:t xml:space="preserve">Месторасположение островков безопасности </w:t>
      </w:r>
      <w:r w:rsidRPr="00D1557C">
        <w:rPr>
          <w:sz w:val="28"/>
          <w:szCs w:val="28"/>
        </w:rPr>
        <w:t xml:space="preserve">вдоль развязки ул. Л. </w:t>
      </w:r>
      <w:proofErr w:type="spellStart"/>
      <w:r w:rsidRPr="00D1557C">
        <w:rPr>
          <w:sz w:val="28"/>
          <w:szCs w:val="28"/>
        </w:rPr>
        <w:t>Поземского</w:t>
      </w:r>
      <w:proofErr w:type="spellEnd"/>
      <w:r w:rsidRPr="00D1557C">
        <w:rPr>
          <w:sz w:val="28"/>
          <w:szCs w:val="28"/>
        </w:rPr>
        <w:t xml:space="preserve"> - ул. Труда - ул. Волкова</w:t>
      </w:r>
      <w:r>
        <w:rPr>
          <w:sz w:val="28"/>
          <w:szCs w:val="28"/>
        </w:rPr>
        <w:t xml:space="preserve"> от ПК+3+59 до ПК+5+39, площадью 671 м2.</w:t>
      </w:r>
    </w:p>
    <w:p w:rsidR="00D1557C" w:rsidRDefault="00D1557C" w:rsidP="005F58F6">
      <w:pPr>
        <w:shd w:val="clear" w:color="auto" w:fill="FFFFFF"/>
        <w:spacing w:line="360" w:lineRule="auto"/>
        <w:ind w:left="425" w:right="284" w:firstLine="284"/>
        <w:rPr>
          <w:sz w:val="28"/>
          <w:szCs w:val="28"/>
        </w:rPr>
      </w:pPr>
      <w:r>
        <w:rPr>
          <w:sz w:val="28"/>
          <w:szCs w:val="28"/>
        </w:rPr>
        <w:t>Расположение тротуаров вдоль ул. Шоссейной до ПК+3+88, площадью 1707 м2.</w:t>
      </w:r>
    </w:p>
    <w:p w:rsidR="00D1557C" w:rsidRDefault="00D1557C" w:rsidP="005F58F6">
      <w:pPr>
        <w:shd w:val="clear" w:color="auto" w:fill="FFFFFF"/>
        <w:spacing w:line="360" w:lineRule="auto"/>
        <w:ind w:left="425" w:right="284" w:firstLine="284"/>
        <w:rPr>
          <w:sz w:val="28"/>
          <w:szCs w:val="28"/>
        </w:rPr>
      </w:pPr>
      <w:r w:rsidRPr="002E3FA6">
        <w:rPr>
          <w:sz w:val="28"/>
          <w:szCs w:val="28"/>
        </w:rPr>
        <w:t xml:space="preserve">Общая площадь велосипедных дорожек </w:t>
      </w:r>
      <w:r w:rsidR="002E3FA6" w:rsidRPr="002E3FA6">
        <w:rPr>
          <w:sz w:val="28"/>
          <w:szCs w:val="28"/>
        </w:rPr>
        <w:t>5784</w:t>
      </w:r>
      <w:r w:rsidR="00D514B1" w:rsidRPr="002E3FA6">
        <w:rPr>
          <w:sz w:val="28"/>
          <w:szCs w:val="28"/>
        </w:rPr>
        <w:t xml:space="preserve"> м2.</w:t>
      </w:r>
    </w:p>
    <w:p w:rsidR="00D514B1" w:rsidRDefault="00D514B1" w:rsidP="005F58F6">
      <w:pPr>
        <w:shd w:val="clear" w:color="auto" w:fill="FFFFFF"/>
        <w:spacing w:line="360" w:lineRule="auto"/>
        <w:ind w:left="425" w:right="284" w:firstLine="284"/>
        <w:rPr>
          <w:sz w:val="28"/>
          <w:szCs w:val="28"/>
        </w:rPr>
      </w:pPr>
      <w:r>
        <w:rPr>
          <w:sz w:val="28"/>
          <w:szCs w:val="28"/>
        </w:rPr>
        <w:t xml:space="preserve">Расположение автобусных остановок </w:t>
      </w:r>
      <w:r w:rsidR="00EA10CC">
        <w:rPr>
          <w:sz w:val="28"/>
          <w:szCs w:val="28"/>
        </w:rPr>
        <w:t xml:space="preserve">с устройством автопавильона </w:t>
      </w:r>
      <w:r>
        <w:rPr>
          <w:sz w:val="28"/>
          <w:szCs w:val="28"/>
        </w:rPr>
        <w:t xml:space="preserve">по ул. </w:t>
      </w:r>
      <w:r w:rsidR="00EA10CC">
        <w:rPr>
          <w:sz w:val="28"/>
          <w:szCs w:val="28"/>
        </w:rPr>
        <w:t xml:space="preserve">Олега </w:t>
      </w:r>
      <w:r>
        <w:rPr>
          <w:sz w:val="28"/>
          <w:szCs w:val="28"/>
        </w:rPr>
        <w:t>Кошевого слева от ПК+7+38 до ПК+7+88 и справа от ПК+7+82 до ПК+8+32</w:t>
      </w:r>
      <w:r w:rsidR="00EA10CC">
        <w:rPr>
          <w:sz w:val="28"/>
          <w:szCs w:val="28"/>
        </w:rPr>
        <w:t>.</w:t>
      </w:r>
    </w:p>
    <w:p w:rsidR="00EA10CC" w:rsidRDefault="00EA10CC" w:rsidP="005F58F6">
      <w:pPr>
        <w:shd w:val="clear" w:color="auto" w:fill="FFFFFF"/>
        <w:spacing w:line="360" w:lineRule="auto"/>
        <w:ind w:left="425" w:right="284" w:firstLine="284"/>
        <w:rPr>
          <w:sz w:val="28"/>
          <w:szCs w:val="28"/>
        </w:rPr>
      </w:pPr>
      <w:r>
        <w:rPr>
          <w:sz w:val="28"/>
          <w:szCs w:val="28"/>
        </w:rPr>
        <w:t>Расположение автобусных остановок с устройством автопавильона по ул. Александра Невского слева от ПК+11+09 до ПК+11+59 и справа от ПК+12+08 до ПК+12+58.</w:t>
      </w:r>
    </w:p>
    <w:p w:rsidR="00EA10CC" w:rsidRDefault="00EA10CC" w:rsidP="005F58F6">
      <w:pPr>
        <w:shd w:val="clear" w:color="auto" w:fill="FFFFFF"/>
        <w:spacing w:line="360" w:lineRule="auto"/>
        <w:ind w:left="425" w:right="284" w:firstLine="284"/>
        <w:rPr>
          <w:sz w:val="28"/>
          <w:szCs w:val="28"/>
        </w:rPr>
      </w:pPr>
      <w:r>
        <w:rPr>
          <w:sz w:val="28"/>
          <w:szCs w:val="28"/>
        </w:rPr>
        <w:t xml:space="preserve">Расположение автобусных остановок с устройством автопавильона вдоль ул. Леона </w:t>
      </w:r>
      <w:proofErr w:type="spellStart"/>
      <w:r>
        <w:rPr>
          <w:sz w:val="28"/>
          <w:szCs w:val="28"/>
        </w:rPr>
        <w:t>Поземского</w:t>
      </w:r>
      <w:proofErr w:type="spellEnd"/>
      <w:r>
        <w:rPr>
          <w:sz w:val="28"/>
          <w:szCs w:val="28"/>
        </w:rPr>
        <w:t xml:space="preserve"> – «Мясокомбинат» слева от ПК+18+38 до ПК+18+88, вдоль ул. Шоссейная – «Мясокомбинат» справа от ПК+0+98 до ПК+1+48.</w:t>
      </w:r>
    </w:p>
    <w:p w:rsidR="00EA10CC" w:rsidRPr="002E3FA6" w:rsidRDefault="00EA10CC" w:rsidP="005F58F6">
      <w:pPr>
        <w:shd w:val="clear" w:color="auto" w:fill="FFFFFF"/>
        <w:spacing w:line="360" w:lineRule="auto"/>
        <w:ind w:left="425" w:right="284" w:firstLine="284"/>
        <w:rPr>
          <w:sz w:val="28"/>
          <w:szCs w:val="28"/>
        </w:rPr>
      </w:pPr>
      <w:r>
        <w:rPr>
          <w:sz w:val="28"/>
          <w:szCs w:val="28"/>
        </w:rPr>
        <w:t xml:space="preserve">Месторасположение стоянок на улице Леона </w:t>
      </w:r>
      <w:proofErr w:type="spellStart"/>
      <w:r>
        <w:rPr>
          <w:sz w:val="28"/>
          <w:szCs w:val="28"/>
        </w:rPr>
        <w:t>Поземского</w:t>
      </w:r>
      <w:proofErr w:type="spellEnd"/>
      <w:r>
        <w:rPr>
          <w:sz w:val="28"/>
          <w:szCs w:val="28"/>
        </w:rPr>
        <w:t xml:space="preserve"> слева от ПК+15+58 до ПК</w:t>
      </w:r>
      <w:r w:rsidR="002E3FA6">
        <w:rPr>
          <w:sz w:val="28"/>
          <w:szCs w:val="28"/>
        </w:rPr>
        <w:t xml:space="preserve">+15+80, от ПК+18+91 до ПК+20+22, от ПК+26+09 до ПК+31+54.Общее количество - 62 </w:t>
      </w:r>
      <w:r w:rsidR="002E3FA6" w:rsidRPr="002E3FA6">
        <w:rPr>
          <w:sz w:val="28"/>
          <w:szCs w:val="28"/>
        </w:rPr>
        <w:t>стояночных мест.</w:t>
      </w:r>
    </w:p>
    <w:p w:rsidR="00EA10CC" w:rsidRPr="005F58F6" w:rsidRDefault="00EA10CC" w:rsidP="005F58F6">
      <w:pPr>
        <w:shd w:val="clear" w:color="auto" w:fill="FFFFFF"/>
        <w:spacing w:line="360" w:lineRule="auto"/>
        <w:ind w:left="425" w:right="284" w:firstLine="284"/>
        <w:rPr>
          <w:sz w:val="28"/>
          <w:szCs w:val="28"/>
        </w:rPr>
      </w:pPr>
      <w:r w:rsidRPr="002E3FA6">
        <w:rPr>
          <w:sz w:val="28"/>
          <w:szCs w:val="28"/>
        </w:rPr>
        <w:t>Месторасположение стоянок по улице Шоссейная слева от ПК+1+96 до ПК+3+30, справа от ПК+1+79 до ПК+2+30, от ПК+3</w:t>
      </w:r>
      <w:r>
        <w:rPr>
          <w:sz w:val="28"/>
          <w:szCs w:val="28"/>
        </w:rPr>
        <w:t xml:space="preserve">+03 до ПК+3+03 до ПК+4+14. Общее количество - </w:t>
      </w:r>
      <w:r w:rsidR="002E3FA6">
        <w:rPr>
          <w:sz w:val="28"/>
          <w:szCs w:val="28"/>
        </w:rPr>
        <w:t>40</w:t>
      </w:r>
      <w:r>
        <w:rPr>
          <w:sz w:val="28"/>
          <w:szCs w:val="28"/>
        </w:rPr>
        <w:t xml:space="preserve"> стояночных мест.</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Водоотвод с покрытия проезжей части и тротуаров осуществляется за счет поперечных уклонов к краю проезжей части и за счет продольных уклонов через водоотводные трубки под мост.</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Ограждение безопасности на мосту и подходах представлено бетонным бордюром. Высота такого ограждения – 0,23 м.</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lastRenderedPageBreak/>
        <w:t>Перильное ограждение на мосту представлено чугунными решетками индивидуального рисунка, закрепленными между железобетонными тумбами.</w:t>
      </w:r>
    </w:p>
    <w:p w:rsidR="005F58F6" w:rsidRPr="005F58F6" w:rsidRDefault="005F58F6" w:rsidP="005F58F6">
      <w:pPr>
        <w:shd w:val="clear" w:color="auto" w:fill="FFFFFF"/>
        <w:spacing w:line="360" w:lineRule="auto"/>
        <w:ind w:left="425" w:right="284" w:firstLine="284"/>
        <w:rPr>
          <w:sz w:val="28"/>
          <w:szCs w:val="28"/>
        </w:rPr>
      </w:pPr>
      <w:r w:rsidRPr="005F58F6">
        <w:rPr>
          <w:sz w:val="28"/>
          <w:szCs w:val="28"/>
        </w:rPr>
        <w:t xml:space="preserve">Опоры моста представлены массивными монолитными опорами. Длина опоры 17,7 м у фундамента и 17,4 м у карниза. Ширина опор 2,3 м у фундамента и 2,0 м у карниза. Высота левобережной опоры до верха </w:t>
      </w:r>
      <w:proofErr w:type="spellStart"/>
      <w:r w:rsidRPr="005F58F6">
        <w:rPr>
          <w:sz w:val="28"/>
          <w:szCs w:val="28"/>
        </w:rPr>
        <w:t>подферменника</w:t>
      </w:r>
      <w:proofErr w:type="spellEnd"/>
      <w:r w:rsidRPr="005F58F6">
        <w:rPr>
          <w:sz w:val="28"/>
          <w:szCs w:val="28"/>
        </w:rPr>
        <w:t xml:space="preserve"> 7,1 м, правобережной опоры до верха сливы 7,55 м, от уровня фундамента. Фундамент левобережной опоры – опускной колодец, фундамент правобережной опоры – естественное основание.</w:t>
      </w:r>
    </w:p>
    <w:p w:rsidR="005F58F6" w:rsidRPr="007C3DCA" w:rsidRDefault="005F58F6" w:rsidP="005F58F6">
      <w:pPr>
        <w:shd w:val="clear" w:color="auto" w:fill="FFFFFF"/>
        <w:spacing w:line="360" w:lineRule="auto"/>
        <w:ind w:left="425" w:right="284" w:firstLine="284"/>
        <w:rPr>
          <w:sz w:val="28"/>
          <w:szCs w:val="28"/>
        </w:rPr>
      </w:pPr>
      <w:r w:rsidRPr="005F58F6">
        <w:rPr>
          <w:sz w:val="28"/>
          <w:szCs w:val="28"/>
        </w:rPr>
        <w:t xml:space="preserve">Неподвижные опорные части пролетного строения – тангенциальные, на левобережной опоре. Подвижные опорные части в виде железобетонного </w:t>
      </w:r>
      <w:r w:rsidRPr="007C3DCA">
        <w:rPr>
          <w:sz w:val="28"/>
          <w:szCs w:val="28"/>
        </w:rPr>
        <w:t xml:space="preserve">валка с </w:t>
      </w:r>
      <w:proofErr w:type="spellStart"/>
      <w:r w:rsidRPr="007C3DCA">
        <w:rPr>
          <w:sz w:val="28"/>
          <w:szCs w:val="28"/>
        </w:rPr>
        <w:t>опиранием</w:t>
      </w:r>
      <w:proofErr w:type="spellEnd"/>
      <w:r w:rsidRPr="007C3DCA">
        <w:rPr>
          <w:sz w:val="28"/>
          <w:szCs w:val="28"/>
        </w:rPr>
        <w:t xml:space="preserve"> через тангенциальные опорные части, на правобережной опоре.</w:t>
      </w:r>
    </w:p>
    <w:p w:rsidR="007C3DCA" w:rsidRPr="007C3DCA" w:rsidRDefault="007C3DCA" w:rsidP="007C3DCA">
      <w:pPr>
        <w:pStyle w:val="1b"/>
        <w:spacing w:line="360" w:lineRule="auto"/>
        <w:ind w:left="425" w:right="284" w:firstLine="284"/>
        <w:rPr>
          <w:color w:val="auto"/>
        </w:rPr>
      </w:pPr>
      <w:r w:rsidRPr="007C3DCA">
        <w:rPr>
          <w:color w:val="auto"/>
        </w:rPr>
        <w:t xml:space="preserve">Состав потока по ул. Л. </w:t>
      </w:r>
      <w:proofErr w:type="spellStart"/>
      <w:r w:rsidRPr="007C3DCA">
        <w:rPr>
          <w:color w:val="auto"/>
        </w:rPr>
        <w:t>Поземского</w:t>
      </w:r>
      <w:proofErr w:type="spellEnd"/>
      <w:r w:rsidRPr="007C3DCA">
        <w:rPr>
          <w:color w:val="auto"/>
        </w:rPr>
        <w:t xml:space="preserve"> и развязке в процентном соотношении составляет:</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94%;</w:t>
      </w:r>
    </w:p>
    <w:p w:rsidR="007C3DCA" w:rsidRPr="007C3DCA" w:rsidRDefault="007C3DCA" w:rsidP="007C3DCA">
      <w:pPr>
        <w:pStyle w:val="1b"/>
        <w:spacing w:line="360" w:lineRule="auto"/>
        <w:ind w:left="425" w:right="284" w:firstLine="284"/>
        <w:rPr>
          <w:color w:val="auto"/>
        </w:rPr>
      </w:pPr>
      <w:r w:rsidRPr="007C3DCA">
        <w:rPr>
          <w:color w:val="auto"/>
        </w:rPr>
        <w:t>- грузовые 2-5 т – 3%;</w:t>
      </w:r>
    </w:p>
    <w:p w:rsidR="007C3DCA" w:rsidRPr="007C3DCA" w:rsidRDefault="007C3DCA" w:rsidP="007C3DCA">
      <w:pPr>
        <w:pStyle w:val="1b"/>
        <w:spacing w:line="360" w:lineRule="auto"/>
        <w:ind w:left="425" w:right="284" w:firstLine="284"/>
        <w:rPr>
          <w:color w:val="auto"/>
        </w:rPr>
      </w:pPr>
      <w:r w:rsidRPr="007C3DCA">
        <w:rPr>
          <w:color w:val="auto"/>
        </w:rPr>
        <w:t>- автобусы – 3%.</w:t>
      </w:r>
    </w:p>
    <w:p w:rsidR="007C3DCA" w:rsidRPr="007C3DCA" w:rsidRDefault="007C3DCA" w:rsidP="007C3DCA">
      <w:pPr>
        <w:pStyle w:val="1b"/>
        <w:spacing w:line="360" w:lineRule="auto"/>
        <w:ind w:left="425" w:right="284" w:firstLine="284"/>
        <w:rPr>
          <w:color w:val="auto"/>
        </w:rPr>
      </w:pPr>
      <w:r w:rsidRPr="007C3DCA">
        <w:rPr>
          <w:color w:val="auto"/>
        </w:rPr>
        <w:t>Состав потока по ул. Набат в процентном соотношении составляет:</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97%;</w:t>
      </w:r>
    </w:p>
    <w:p w:rsidR="007C3DCA" w:rsidRPr="007C3DCA" w:rsidRDefault="007C3DCA" w:rsidP="007C3DCA">
      <w:pPr>
        <w:pStyle w:val="1b"/>
        <w:spacing w:line="360" w:lineRule="auto"/>
        <w:ind w:left="425" w:right="284" w:firstLine="284"/>
        <w:rPr>
          <w:color w:val="auto"/>
        </w:rPr>
      </w:pPr>
      <w:r w:rsidRPr="007C3DCA">
        <w:rPr>
          <w:color w:val="auto"/>
        </w:rPr>
        <w:t>- грузовые 2-5 т – 3%.</w:t>
      </w:r>
    </w:p>
    <w:p w:rsidR="007C3DCA" w:rsidRPr="007C3DCA" w:rsidRDefault="007C3DCA" w:rsidP="007C3DCA">
      <w:pPr>
        <w:pStyle w:val="1b"/>
        <w:spacing w:line="360" w:lineRule="auto"/>
        <w:ind w:left="425" w:right="284" w:firstLine="284"/>
        <w:rPr>
          <w:color w:val="auto"/>
        </w:rPr>
      </w:pPr>
    </w:p>
    <w:p w:rsidR="007C3DCA" w:rsidRPr="007C3DCA" w:rsidRDefault="007C3DCA" w:rsidP="007C3DCA">
      <w:pPr>
        <w:pStyle w:val="1b"/>
        <w:spacing w:line="360" w:lineRule="auto"/>
        <w:ind w:left="425" w:right="284" w:firstLine="284"/>
        <w:rPr>
          <w:color w:val="auto"/>
        </w:rPr>
      </w:pPr>
      <w:r w:rsidRPr="007C3DCA">
        <w:rPr>
          <w:color w:val="auto"/>
        </w:rPr>
        <w:t xml:space="preserve">Существующая интенсивность по ул. Л. </w:t>
      </w:r>
      <w:proofErr w:type="spellStart"/>
      <w:r w:rsidRPr="007C3DCA">
        <w:rPr>
          <w:color w:val="auto"/>
        </w:rPr>
        <w:t>Поземского</w:t>
      </w:r>
      <w:proofErr w:type="spellEnd"/>
      <w:r w:rsidRPr="007C3DCA">
        <w:rPr>
          <w:color w:val="auto"/>
        </w:rPr>
        <w:t xml:space="preserve"> на 2018 составила 15982 авт./</w:t>
      </w:r>
      <w:proofErr w:type="spellStart"/>
      <w:r w:rsidRPr="007C3DCA">
        <w:rPr>
          <w:color w:val="auto"/>
        </w:rPr>
        <w:t>сут</w:t>
      </w:r>
      <w:proofErr w:type="spellEnd"/>
      <w:r w:rsidRPr="007C3DCA">
        <w:rPr>
          <w:color w:val="auto"/>
        </w:rPr>
        <w:t>. в том числе:</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15023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грузовые 2-5 т – 479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автобусы – 479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xml:space="preserve">Перспективная интенсивность по ул. Л. </w:t>
      </w:r>
      <w:proofErr w:type="spellStart"/>
      <w:r w:rsidRPr="007C3DCA">
        <w:rPr>
          <w:color w:val="auto"/>
        </w:rPr>
        <w:t>Поземского</w:t>
      </w:r>
      <w:proofErr w:type="spellEnd"/>
      <w:r w:rsidRPr="007C3DCA">
        <w:rPr>
          <w:color w:val="auto"/>
        </w:rPr>
        <w:t xml:space="preserve"> на 2038 составит 19501 авт./</w:t>
      </w:r>
      <w:proofErr w:type="spellStart"/>
      <w:r w:rsidRPr="007C3DCA">
        <w:rPr>
          <w:color w:val="auto"/>
        </w:rPr>
        <w:t>сут</w:t>
      </w:r>
      <w:proofErr w:type="spellEnd"/>
      <w:r w:rsidRPr="007C3DCA">
        <w:rPr>
          <w:color w:val="auto"/>
        </w:rPr>
        <w:t>. с том числе:</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18331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грузовые 2-5 т – 585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lastRenderedPageBreak/>
        <w:t>- автобусы – 585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p>
    <w:p w:rsidR="007C3DCA" w:rsidRPr="007C3DCA" w:rsidRDefault="007C3DCA" w:rsidP="007C3DCA">
      <w:pPr>
        <w:pStyle w:val="1b"/>
        <w:spacing w:line="360" w:lineRule="auto"/>
        <w:ind w:left="425" w:right="284" w:firstLine="284"/>
        <w:rPr>
          <w:color w:val="auto"/>
        </w:rPr>
      </w:pPr>
      <w:r w:rsidRPr="007C3DCA">
        <w:rPr>
          <w:color w:val="auto"/>
        </w:rPr>
        <w:t xml:space="preserve">Существующая интенсивность по развязке ул. Л. </w:t>
      </w:r>
      <w:proofErr w:type="spellStart"/>
      <w:r w:rsidRPr="007C3DCA">
        <w:rPr>
          <w:color w:val="auto"/>
        </w:rPr>
        <w:t>Поземского</w:t>
      </w:r>
      <w:proofErr w:type="spellEnd"/>
      <w:r w:rsidRPr="007C3DCA">
        <w:rPr>
          <w:color w:val="auto"/>
        </w:rPr>
        <w:t xml:space="preserve"> – ул. Труда – ул. Волкова на 2018 составила 14644 авт./</w:t>
      </w:r>
      <w:proofErr w:type="spellStart"/>
      <w:r w:rsidRPr="007C3DCA">
        <w:rPr>
          <w:color w:val="auto"/>
        </w:rPr>
        <w:t>сут</w:t>
      </w:r>
      <w:proofErr w:type="spellEnd"/>
      <w:r w:rsidRPr="007C3DCA">
        <w:rPr>
          <w:color w:val="auto"/>
        </w:rPr>
        <w:t>. в том числе:</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13766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грузовые 2-5 т – 439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автобусы – 439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xml:space="preserve">Перспективная интенсивность по развязке ул. Л. </w:t>
      </w:r>
      <w:proofErr w:type="spellStart"/>
      <w:r w:rsidRPr="007C3DCA">
        <w:rPr>
          <w:color w:val="auto"/>
        </w:rPr>
        <w:t>Поземского</w:t>
      </w:r>
      <w:proofErr w:type="spellEnd"/>
      <w:r w:rsidRPr="007C3DCA">
        <w:rPr>
          <w:color w:val="auto"/>
        </w:rPr>
        <w:t xml:space="preserve"> – ул. Труда – ул. Волкова на 2038 составит 17868 авт./</w:t>
      </w:r>
      <w:proofErr w:type="spellStart"/>
      <w:r w:rsidRPr="007C3DCA">
        <w:rPr>
          <w:color w:val="auto"/>
        </w:rPr>
        <w:t>сут</w:t>
      </w:r>
      <w:proofErr w:type="spellEnd"/>
      <w:r w:rsidRPr="007C3DCA">
        <w:rPr>
          <w:color w:val="auto"/>
        </w:rPr>
        <w:t>. с том числе:</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16796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грузовые 2-5 т – 536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автобусы – 536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p>
    <w:p w:rsidR="007C3DCA" w:rsidRPr="007C3DCA" w:rsidRDefault="007C3DCA" w:rsidP="007C3DCA">
      <w:pPr>
        <w:pStyle w:val="1b"/>
        <w:spacing w:line="360" w:lineRule="auto"/>
        <w:ind w:left="425" w:right="284" w:firstLine="284"/>
        <w:rPr>
          <w:color w:val="auto"/>
        </w:rPr>
      </w:pPr>
      <w:r w:rsidRPr="007C3DCA">
        <w:rPr>
          <w:color w:val="auto"/>
        </w:rPr>
        <w:t>Существующая интенсивность по ул. Набат на 2018 составила 2474 авт./</w:t>
      </w:r>
      <w:proofErr w:type="spellStart"/>
      <w:r w:rsidRPr="007C3DCA">
        <w:rPr>
          <w:color w:val="auto"/>
        </w:rPr>
        <w:t>сут</w:t>
      </w:r>
      <w:proofErr w:type="spellEnd"/>
      <w:r w:rsidRPr="007C3DCA">
        <w:rPr>
          <w:color w:val="auto"/>
        </w:rPr>
        <w:t>. в том числе:</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2395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грузовые 2-5 т – 79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Перспективная интенсивность по ул. Набат на 2038 составит 3018 авт./</w:t>
      </w:r>
      <w:proofErr w:type="spellStart"/>
      <w:r w:rsidRPr="007C3DCA">
        <w:rPr>
          <w:color w:val="auto"/>
        </w:rPr>
        <w:t>сут</w:t>
      </w:r>
      <w:proofErr w:type="spellEnd"/>
      <w:r w:rsidRPr="007C3DCA">
        <w:rPr>
          <w:color w:val="auto"/>
        </w:rPr>
        <w:t>. с том числе:</w:t>
      </w:r>
    </w:p>
    <w:p w:rsidR="007C3DCA" w:rsidRPr="007C3DCA" w:rsidRDefault="007C3DCA" w:rsidP="007C3DCA">
      <w:pPr>
        <w:pStyle w:val="1b"/>
        <w:spacing w:line="360" w:lineRule="auto"/>
        <w:ind w:left="425" w:right="284" w:firstLine="284"/>
        <w:rPr>
          <w:color w:val="auto"/>
        </w:rPr>
      </w:pPr>
      <w:r w:rsidRPr="007C3DCA">
        <w:rPr>
          <w:color w:val="auto"/>
        </w:rPr>
        <w:t>- легковые автомобили – 2927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rPr>
          <w:color w:val="auto"/>
        </w:rPr>
      </w:pPr>
      <w:r w:rsidRPr="007C3DCA">
        <w:rPr>
          <w:color w:val="auto"/>
        </w:rPr>
        <w:t>- грузовые 2-5 т – 91 авт./</w:t>
      </w:r>
      <w:proofErr w:type="spellStart"/>
      <w:r w:rsidRPr="007C3DCA">
        <w:rPr>
          <w:color w:val="auto"/>
        </w:rPr>
        <w:t>сут</w:t>
      </w:r>
      <w:proofErr w:type="spellEnd"/>
      <w:r w:rsidRPr="007C3DCA">
        <w:rPr>
          <w:color w:val="auto"/>
        </w:rPr>
        <w:t>;</w:t>
      </w:r>
    </w:p>
    <w:p w:rsidR="007C3DCA" w:rsidRPr="007C3DCA" w:rsidRDefault="007C3DCA" w:rsidP="007C3DCA">
      <w:pPr>
        <w:pStyle w:val="1b"/>
        <w:spacing w:line="360" w:lineRule="auto"/>
        <w:ind w:left="425" w:right="284" w:firstLine="284"/>
        <w:jc w:val="both"/>
        <w:rPr>
          <w:color w:val="auto"/>
        </w:rPr>
      </w:pPr>
      <w:r w:rsidRPr="007C3DCA">
        <w:rPr>
          <w:color w:val="auto"/>
        </w:rPr>
        <w:t>Наиболее существенные колебания интенсивности движения отмечаются по сезонам года. Максимальных значений интенсивность достигает в осенний, весенний период преимущественно за счет легкового транспорта.</w:t>
      </w:r>
    </w:p>
    <w:p w:rsidR="007C3DCA" w:rsidRPr="007C3DCA" w:rsidRDefault="007C3DCA" w:rsidP="007C3DCA">
      <w:pPr>
        <w:pStyle w:val="1b"/>
        <w:spacing w:line="360" w:lineRule="auto"/>
        <w:ind w:left="425" w:right="284" w:firstLine="284"/>
        <w:jc w:val="both"/>
        <w:rPr>
          <w:color w:val="auto"/>
        </w:rPr>
      </w:pPr>
      <w:r w:rsidRPr="007C3DCA">
        <w:rPr>
          <w:color w:val="auto"/>
        </w:rPr>
        <w:t>Перспектива развития улично-дорожной сети города Пскова предусмотрена по подпрограмме «Развития туризма в муниципальном образовании «Город Псков» муниципальной программы «Культура, сохранение культурного наследия и развития туризма на территории муниципального образования «Город Псков» на р</w:t>
      </w:r>
      <w:r w:rsidR="00B615A7">
        <w:rPr>
          <w:color w:val="auto"/>
        </w:rPr>
        <w:t>е</w:t>
      </w:r>
      <w:r w:rsidRPr="007C3DCA">
        <w:rPr>
          <w:color w:val="auto"/>
        </w:rPr>
        <w:t>ализацию мероприятий федеральной целевой программы «Развитие внутреннего и въездного туризма в Российской Федерации (2011-2018 годы)».</w:t>
      </w:r>
    </w:p>
    <w:p w:rsidR="007C3DCA" w:rsidRPr="007C3DCA" w:rsidRDefault="007C3DCA" w:rsidP="007C3DCA">
      <w:pPr>
        <w:pStyle w:val="1b"/>
        <w:spacing w:line="360" w:lineRule="auto"/>
        <w:ind w:left="425" w:right="284" w:firstLine="284"/>
        <w:jc w:val="both"/>
        <w:rPr>
          <w:color w:val="auto"/>
        </w:rPr>
      </w:pPr>
      <w:r w:rsidRPr="007C3DCA">
        <w:rPr>
          <w:color w:val="auto"/>
        </w:rPr>
        <w:lastRenderedPageBreak/>
        <w:t xml:space="preserve">Повышение значимости улицы Леона </w:t>
      </w:r>
      <w:proofErr w:type="spellStart"/>
      <w:r w:rsidRPr="007C3DCA">
        <w:rPr>
          <w:color w:val="auto"/>
        </w:rPr>
        <w:t>Поземского</w:t>
      </w:r>
      <w:proofErr w:type="spellEnd"/>
      <w:r w:rsidRPr="007C3DCA">
        <w:rPr>
          <w:color w:val="auto"/>
        </w:rPr>
        <w:t xml:space="preserve"> будет вызвано увеличением спроса на передвижение.</w:t>
      </w:r>
    </w:p>
    <w:p w:rsidR="00447497" w:rsidRPr="00EA10CC" w:rsidRDefault="00447497" w:rsidP="005F58F6">
      <w:pPr>
        <w:shd w:val="clear" w:color="auto" w:fill="FFFFFF"/>
        <w:spacing w:line="360" w:lineRule="auto"/>
        <w:ind w:left="425" w:right="284" w:firstLine="284"/>
        <w:rPr>
          <w:sz w:val="28"/>
          <w:szCs w:val="28"/>
        </w:rPr>
      </w:pPr>
      <w:r w:rsidRPr="00EA10CC">
        <w:rPr>
          <w:sz w:val="28"/>
          <w:szCs w:val="28"/>
        </w:rPr>
        <w:t xml:space="preserve">Необходимость </w:t>
      </w:r>
      <w:r w:rsidR="00AF3B30" w:rsidRPr="00EA10CC">
        <w:rPr>
          <w:sz w:val="28"/>
          <w:szCs w:val="28"/>
        </w:rPr>
        <w:t xml:space="preserve">реконструкции </w:t>
      </w:r>
      <w:r w:rsidR="00EA10CC" w:rsidRPr="00EA10CC">
        <w:rPr>
          <w:sz w:val="28"/>
          <w:szCs w:val="28"/>
        </w:rPr>
        <w:t>объекта</w:t>
      </w:r>
      <w:r w:rsidRPr="00EA10CC">
        <w:rPr>
          <w:sz w:val="28"/>
          <w:szCs w:val="28"/>
        </w:rPr>
        <w:t xml:space="preserve"> обусловлена несколькими факторами:</w:t>
      </w:r>
    </w:p>
    <w:p w:rsidR="00447497" w:rsidRPr="00EA10CC" w:rsidRDefault="00447497" w:rsidP="00AA2B84">
      <w:pPr>
        <w:shd w:val="clear" w:color="auto" w:fill="FFFFFF"/>
        <w:spacing w:line="360" w:lineRule="auto"/>
        <w:ind w:left="425" w:right="284" w:firstLine="284"/>
        <w:rPr>
          <w:sz w:val="28"/>
          <w:szCs w:val="28"/>
        </w:rPr>
      </w:pPr>
      <w:r w:rsidRPr="00EA10CC">
        <w:rPr>
          <w:sz w:val="28"/>
          <w:szCs w:val="28"/>
        </w:rPr>
        <w:t>- Застройкой территории;</w:t>
      </w:r>
    </w:p>
    <w:p w:rsidR="00447497" w:rsidRPr="00EA10CC" w:rsidRDefault="00447497" w:rsidP="00AA2B84">
      <w:pPr>
        <w:shd w:val="clear" w:color="auto" w:fill="FFFFFF"/>
        <w:spacing w:line="360" w:lineRule="auto"/>
        <w:ind w:left="425" w:right="284" w:firstLine="284"/>
        <w:rPr>
          <w:sz w:val="28"/>
          <w:szCs w:val="28"/>
        </w:rPr>
      </w:pPr>
      <w:r w:rsidRPr="00EA10CC">
        <w:rPr>
          <w:sz w:val="28"/>
          <w:szCs w:val="28"/>
        </w:rPr>
        <w:t>- Необходимостью увеличения пропускной способности;</w:t>
      </w:r>
    </w:p>
    <w:p w:rsidR="00447497" w:rsidRPr="00EA10CC" w:rsidRDefault="00447497" w:rsidP="00AA2B84">
      <w:pPr>
        <w:shd w:val="clear" w:color="auto" w:fill="FFFFFF"/>
        <w:spacing w:line="360" w:lineRule="auto"/>
        <w:ind w:left="425" w:right="284" w:firstLine="284"/>
        <w:rPr>
          <w:sz w:val="28"/>
          <w:szCs w:val="28"/>
        </w:rPr>
      </w:pPr>
      <w:r w:rsidRPr="00EA10CC">
        <w:rPr>
          <w:sz w:val="28"/>
          <w:szCs w:val="28"/>
        </w:rPr>
        <w:t>-</w:t>
      </w:r>
      <w:r w:rsidRPr="00EA10CC">
        <w:rPr>
          <w:bCs/>
          <w:sz w:val="28"/>
          <w:szCs w:val="28"/>
        </w:rPr>
        <w:t>Повышением безопасности движения</w:t>
      </w:r>
      <w:r w:rsidRPr="00EA10CC">
        <w:rPr>
          <w:sz w:val="28"/>
          <w:szCs w:val="28"/>
        </w:rPr>
        <w:t xml:space="preserve">. </w:t>
      </w:r>
    </w:p>
    <w:p w:rsidR="00447497" w:rsidRPr="00A86C1F" w:rsidRDefault="00447497" w:rsidP="00AC6C2A">
      <w:pPr>
        <w:spacing w:line="360" w:lineRule="auto"/>
        <w:ind w:left="426" w:right="283" w:firstLine="992"/>
        <w:rPr>
          <w:sz w:val="28"/>
          <w:szCs w:val="28"/>
        </w:rPr>
      </w:pPr>
      <w:r w:rsidRPr="00435C9F">
        <w:rPr>
          <w:sz w:val="28"/>
          <w:szCs w:val="28"/>
        </w:rPr>
        <w:t>Размеры территории земельных участков, представляемых под объект «</w:t>
      </w:r>
      <w:r w:rsidR="00435C9F" w:rsidRPr="00435C9F">
        <w:rPr>
          <w:sz w:val="28"/>
          <w:szCs w:val="28"/>
        </w:rPr>
        <w:t xml:space="preserve">Реконструкция ул. Леона </w:t>
      </w:r>
      <w:proofErr w:type="spellStart"/>
      <w:r w:rsidR="00435C9F" w:rsidRPr="00435C9F">
        <w:rPr>
          <w:sz w:val="28"/>
          <w:szCs w:val="28"/>
        </w:rPr>
        <w:t>Поземского</w:t>
      </w:r>
      <w:proofErr w:type="spellEnd"/>
      <w:r w:rsidR="00435C9F" w:rsidRPr="00435C9F">
        <w:rPr>
          <w:sz w:val="28"/>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w:t>
      </w:r>
      <w:r w:rsidR="00435C9F" w:rsidRPr="00A86C1F">
        <w:rPr>
          <w:sz w:val="28"/>
          <w:szCs w:val="28"/>
        </w:rPr>
        <w:t>овский»</w:t>
      </w:r>
      <w:r w:rsidRPr="00A86C1F">
        <w:rPr>
          <w:sz w:val="28"/>
          <w:szCs w:val="28"/>
        </w:rPr>
        <w:t xml:space="preserve">» составляют всего </w:t>
      </w:r>
      <w:r w:rsidR="00C85B5D">
        <w:rPr>
          <w:sz w:val="28"/>
          <w:szCs w:val="28"/>
        </w:rPr>
        <w:t>224</w:t>
      </w:r>
      <w:r w:rsidR="008471A5">
        <w:rPr>
          <w:sz w:val="28"/>
          <w:szCs w:val="28"/>
        </w:rPr>
        <w:t>674</w:t>
      </w:r>
      <w:r w:rsidR="0049767E" w:rsidRPr="00A86C1F">
        <w:rPr>
          <w:sz w:val="28"/>
          <w:szCs w:val="28"/>
        </w:rPr>
        <w:t xml:space="preserve"> </w:t>
      </w:r>
      <w:proofErr w:type="spellStart"/>
      <w:r w:rsidR="0049767E" w:rsidRPr="00A86C1F">
        <w:rPr>
          <w:sz w:val="28"/>
          <w:szCs w:val="28"/>
        </w:rPr>
        <w:t>кв.м</w:t>
      </w:r>
      <w:proofErr w:type="spellEnd"/>
      <w:r w:rsidR="0049767E" w:rsidRPr="00A86C1F">
        <w:rPr>
          <w:sz w:val="28"/>
          <w:szCs w:val="28"/>
        </w:rPr>
        <w:t>.</w:t>
      </w:r>
    </w:p>
    <w:p w:rsidR="00447497" w:rsidRPr="00A86C1F" w:rsidRDefault="00447497" w:rsidP="00AC6C2A">
      <w:pPr>
        <w:spacing w:line="360" w:lineRule="auto"/>
        <w:ind w:left="426" w:right="283" w:firstLine="708"/>
        <w:rPr>
          <w:sz w:val="28"/>
          <w:szCs w:val="28"/>
        </w:rPr>
      </w:pPr>
      <w:r w:rsidRPr="00A86C1F">
        <w:rPr>
          <w:sz w:val="28"/>
          <w:szCs w:val="28"/>
        </w:rPr>
        <w:t>Из них:</w:t>
      </w:r>
    </w:p>
    <w:p w:rsidR="00447497" w:rsidRPr="00A86C1F" w:rsidRDefault="00447497" w:rsidP="00AC6C2A">
      <w:pPr>
        <w:spacing w:line="360" w:lineRule="auto"/>
        <w:ind w:left="426" w:right="283" w:firstLine="708"/>
        <w:rPr>
          <w:bCs/>
          <w:sz w:val="28"/>
          <w:szCs w:val="28"/>
        </w:rPr>
      </w:pPr>
      <w:r w:rsidRPr="00A86C1F">
        <w:rPr>
          <w:bCs/>
          <w:sz w:val="28"/>
          <w:szCs w:val="28"/>
        </w:rPr>
        <w:t xml:space="preserve">- земли населенных пунктов – </w:t>
      </w:r>
      <w:r w:rsidR="00C85B5D">
        <w:rPr>
          <w:bCs/>
          <w:sz w:val="28"/>
          <w:szCs w:val="28"/>
        </w:rPr>
        <w:t>224</w:t>
      </w:r>
      <w:r w:rsidR="008471A5">
        <w:rPr>
          <w:bCs/>
          <w:sz w:val="28"/>
          <w:szCs w:val="28"/>
        </w:rPr>
        <w:t>674</w:t>
      </w:r>
      <w:r w:rsidR="0049767E" w:rsidRPr="00A86C1F">
        <w:rPr>
          <w:bCs/>
          <w:sz w:val="28"/>
          <w:szCs w:val="28"/>
        </w:rPr>
        <w:t xml:space="preserve"> </w:t>
      </w:r>
      <w:proofErr w:type="spellStart"/>
      <w:r w:rsidR="0049767E" w:rsidRPr="00A86C1F">
        <w:rPr>
          <w:bCs/>
          <w:sz w:val="28"/>
          <w:szCs w:val="28"/>
        </w:rPr>
        <w:t>кв.м</w:t>
      </w:r>
      <w:proofErr w:type="spellEnd"/>
      <w:r w:rsidRPr="00A86C1F">
        <w:rPr>
          <w:bCs/>
          <w:sz w:val="28"/>
          <w:szCs w:val="28"/>
        </w:rPr>
        <w:t>;</w:t>
      </w:r>
    </w:p>
    <w:p w:rsidR="00447497" w:rsidRPr="00A86C1F" w:rsidRDefault="00270E2E" w:rsidP="00AC6C2A">
      <w:pPr>
        <w:pStyle w:val="25"/>
        <w:spacing w:after="0" w:line="360" w:lineRule="auto"/>
        <w:ind w:left="284" w:right="244" w:firstLine="709"/>
        <w:rPr>
          <w:sz w:val="28"/>
          <w:szCs w:val="28"/>
        </w:rPr>
      </w:pPr>
      <w:r w:rsidRPr="00A86C1F">
        <w:rPr>
          <w:sz w:val="28"/>
          <w:szCs w:val="28"/>
        </w:rPr>
        <w:t>П</w:t>
      </w:r>
      <w:r w:rsidR="00447497" w:rsidRPr="00A86C1F">
        <w:rPr>
          <w:sz w:val="28"/>
          <w:szCs w:val="28"/>
        </w:rPr>
        <w:t xml:space="preserve">лощадки для временного складирования на период капитального ремонта </w:t>
      </w:r>
      <w:r w:rsidRPr="00A86C1F">
        <w:rPr>
          <w:sz w:val="28"/>
          <w:szCs w:val="28"/>
        </w:rPr>
        <w:t xml:space="preserve">не </w:t>
      </w:r>
      <w:r w:rsidR="00447497" w:rsidRPr="00A86C1F">
        <w:rPr>
          <w:sz w:val="28"/>
          <w:szCs w:val="28"/>
        </w:rPr>
        <w:t>предусматривается</w:t>
      </w:r>
      <w:r w:rsidRPr="00A86C1F">
        <w:rPr>
          <w:sz w:val="28"/>
          <w:szCs w:val="28"/>
        </w:rPr>
        <w:t xml:space="preserve">. Вывоз излишков грунта проводится одновременно с его разработкой и складированием за пределами объекта на </w:t>
      </w:r>
      <w:r w:rsidR="00ED1A6F" w:rsidRPr="00A86C1F">
        <w:rPr>
          <w:sz w:val="28"/>
          <w:szCs w:val="28"/>
        </w:rPr>
        <w:t>Полигон</w:t>
      </w:r>
      <w:r w:rsidRPr="00A86C1F">
        <w:rPr>
          <w:sz w:val="28"/>
          <w:szCs w:val="28"/>
        </w:rPr>
        <w:t xml:space="preserve"> ТБО. Завоз материалов для строительства автодороги осуществляется непосредственно в размере необходимом для производства работ. Складирование не предусматривается.</w:t>
      </w:r>
    </w:p>
    <w:p w:rsidR="00447497" w:rsidRDefault="00447497" w:rsidP="00BA7C48">
      <w:pPr>
        <w:spacing w:line="360" w:lineRule="auto"/>
        <w:ind w:left="426" w:firstLine="474"/>
        <w:rPr>
          <w:sz w:val="28"/>
          <w:szCs w:val="28"/>
        </w:rPr>
      </w:pPr>
      <w:r w:rsidRPr="00A86C1F">
        <w:rPr>
          <w:sz w:val="28"/>
          <w:szCs w:val="28"/>
        </w:rPr>
        <w:t xml:space="preserve">Проводится межевание </w:t>
      </w:r>
      <w:r w:rsidR="00435C9F" w:rsidRPr="00A86C1F">
        <w:rPr>
          <w:sz w:val="28"/>
          <w:szCs w:val="28"/>
        </w:rPr>
        <w:t xml:space="preserve">ул. Леона </w:t>
      </w:r>
      <w:proofErr w:type="spellStart"/>
      <w:r w:rsidR="00435C9F" w:rsidRPr="00A86C1F">
        <w:rPr>
          <w:sz w:val="28"/>
          <w:szCs w:val="28"/>
        </w:rPr>
        <w:t>Поземского</w:t>
      </w:r>
      <w:proofErr w:type="spellEnd"/>
      <w:r w:rsidR="00435C9F" w:rsidRPr="00A86C1F">
        <w:rPr>
          <w:sz w:val="28"/>
          <w:szCs w:val="28"/>
        </w:rPr>
        <w:t xml:space="preserve"> согласно техническому заданию</w:t>
      </w:r>
      <w:r w:rsidRPr="00A86C1F">
        <w:rPr>
          <w:sz w:val="28"/>
          <w:szCs w:val="28"/>
        </w:rPr>
        <w:t xml:space="preserve">. </w:t>
      </w:r>
      <w:r w:rsidR="00435C9F" w:rsidRPr="00A86C1F">
        <w:rPr>
          <w:sz w:val="28"/>
          <w:szCs w:val="28"/>
        </w:rPr>
        <w:t xml:space="preserve">Размеры территории земельных участков, представляемых под ул. Леона </w:t>
      </w:r>
      <w:proofErr w:type="spellStart"/>
      <w:r w:rsidR="00435C9F" w:rsidRPr="00A86C1F">
        <w:rPr>
          <w:sz w:val="28"/>
          <w:szCs w:val="28"/>
        </w:rPr>
        <w:t>Поземского</w:t>
      </w:r>
      <w:proofErr w:type="spellEnd"/>
      <w:r w:rsidR="00435C9F" w:rsidRPr="00A86C1F">
        <w:rPr>
          <w:sz w:val="28"/>
          <w:szCs w:val="28"/>
        </w:rPr>
        <w:t xml:space="preserve"> составляет </w:t>
      </w:r>
      <w:r w:rsidR="00705F0B">
        <w:rPr>
          <w:sz w:val="28"/>
          <w:szCs w:val="28"/>
        </w:rPr>
        <w:t>145694</w:t>
      </w:r>
      <w:r w:rsidR="00435C9F" w:rsidRPr="00A86C1F">
        <w:rPr>
          <w:sz w:val="28"/>
          <w:szCs w:val="28"/>
        </w:rPr>
        <w:t xml:space="preserve"> </w:t>
      </w:r>
      <w:proofErr w:type="spellStart"/>
      <w:r w:rsidR="00435C9F" w:rsidRPr="00A86C1F">
        <w:rPr>
          <w:sz w:val="28"/>
          <w:szCs w:val="28"/>
        </w:rPr>
        <w:t>кв.м</w:t>
      </w:r>
      <w:proofErr w:type="spellEnd"/>
      <w:r w:rsidR="00435C9F" w:rsidRPr="00A86C1F">
        <w:rPr>
          <w:sz w:val="28"/>
          <w:szCs w:val="28"/>
        </w:rPr>
        <w:t>.</w:t>
      </w:r>
    </w:p>
    <w:p w:rsidR="00705F0B" w:rsidRPr="006159DB" w:rsidRDefault="00705F0B" w:rsidP="00705F0B">
      <w:pPr>
        <w:spacing w:line="360" w:lineRule="auto"/>
        <w:ind w:left="426" w:firstLine="474"/>
        <w:rPr>
          <w:sz w:val="28"/>
          <w:szCs w:val="28"/>
        </w:rPr>
      </w:pPr>
      <w:r w:rsidRPr="006159DB">
        <w:rPr>
          <w:sz w:val="28"/>
          <w:szCs w:val="28"/>
        </w:rPr>
        <w:t xml:space="preserve">Проводится межевание ул. Волкова согласно техническому заданию. Размеры территории земельных участков, представляемых под ул. </w:t>
      </w:r>
      <w:proofErr w:type="gramStart"/>
      <w:r w:rsidRPr="006159DB">
        <w:rPr>
          <w:sz w:val="28"/>
          <w:szCs w:val="28"/>
        </w:rPr>
        <w:t>Волкова</w:t>
      </w:r>
      <w:proofErr w:type="gramEnd"/>
      <w:r w:rsidRPr="006159DB">
        <w:rPr>
          <w:sz w:val="28"/>
          <w:szCs w:val="28"/>
        </w:rPr>
        <w:t xml:space="preserve"> составляет 6774 </w:t>
      </w:r>
      <w:proofErr w:type="spellStart"/>
      <w:r w:rsidRPr="006159DB">
        <w:rPr>
          <w:sz w:val="28"/>
          <w:szCs w:val="28"/>
        </w:rPr>
        <w:t>кв.м</w:t>
      </w:r>
      <w:proofErr w:type="spellEnd"/>
      <w:r w:rsidRPr="006159DB">
        <w:rPr>
          <w:sz w:val="28"/>
          <w:szCs w:val="28"/>
        </w:rPr>
        <w:t>.</w:t>
      </w:r>
    </w:p>
    <w:p w:rsidR="00705F0B" w:rsidRDefault="00705F0B" w:rsidP="00705F0B">
      <w:pPr>
        <w:spacing w:line="360" w:lineRule="auto"/>
        <w:ind w:left="426" w:firstLine="474"/>
        <w:rPr>
          <w:sz w:val="28"/>
          <w:szCs w:val="28"/>
        </w:rPr>
      </w:pPr>
      <w:r w:rsidRPr="006159DB">
        <w:rPr>
          <w:sz w:val="28"/>
          <w:szCs w:val="28"/>
        </w:rPr>
        <w:t xml:space="preserve">Проводится межевание ул. Шоссейная согласно техническому заданию. Размеры территории земельных участков, представляемых под </w:t>
      </w:r>
      <w:proofErr w:type="gramStart"/>
      <w:r w:rsidRPr="006159DB">
        <w:rPr>
          <w:sz w:val="28"/>
          <w:szCs w:val="28"/>
        </w:rPr>
        <w:t>Шоссейная</w:t>
      </w:r>
      <w:proofErr w:type="gramEnd"/>
      <w:r w:rsidRPr="006159DB">
        <w:rPr>
          <w:sz w:val="28"/>
          <w:szCs w:val="28"/>
        </w:rPr>
        <w:t xml:space="preserve"> составляет 27669 </w:t>
      </w:r>
      <w:proofErr w:type="spellStart"/>
      <w:r w:rsidRPr="006159DB">
        <w:rPr>
          <w:sz w:val="28"/>
          <w:szCs w:val="28"/>
        </w:rPr>
        <w:t>кв.м</w:t>
      </w:r>
      <w:proofErr w:type="spellEnd"/>
      <w:r w:rsidRPr="006159DB">
        <w:rPr>
          <w:sz w:val="28"/>
          <w:szCs w:val="28"/>
        </w:rPr>
        <w:t>.</w:t>
      </w:r>
    </w:p>
    <w:p w:rsidR="00705F0B" w:rsidRPr="00435C9F" w:rsidRDefault="00705F0B" w:rsidP="00705F0B">
      <w:pPr>
        <w:spacing w:line="360" w:lineRule="auto"/>
        <w:ind w:left="426" w:firstLine="474"/>
        <w:rPr>
          <w:sz w:val="28"/>
          <w:szCs w:val="28"/>
        </w:rPr>
      </w:pPr>
    </w:p>
    <w:p w:rsidR="00705F0B" w:rsidRPr="00435C9F" w:rsidRDefault="00705F0B" w:rsidP="00BA7C48">
      <w:pPr>
        <w:spacing w:line="360" w:lineRule="auto"/>
        <w:ind w:left="426" w:firstLine="474"/>
        <w:rPr>
          <w:sz w:val="28"/>
          <w:szCs w:val="28"/>
        </w:rPr>
      </w:pPr>
    </w:p>
    <w:p w:rsidR="001F253C" w:rsidRDefault="001F253C" w:rsidP="001F253C">
      <w:pPr>
        <w:rPr>
          <w:highlight w:val="yellow"/>
        </w:rPr>
      </w:pPr>
    </w:p>
    <w:p w:rsidR="001F253C" w:rsidRDefault="001F253C" w:rsidP="001F253C">
      <w:pPr>
        <w:rPr>
          <w:highlight w:val="yellow"/>
        </w:rPr>
      </w:pPr>
    </w:p>
    <w:p w:rsidR="001F253C" w:rsidRPr="001F253C" w:rsidRDefault="001F253C" w:rsidP="001F253C">
      <w:pPr>
        <w:rPr>
          <w:highlight w:val="yellow"/>
        </w:rPr>
      </w:pPr>
    </w:p>
    <w:p w:rsidR="008766AB" w:rsidRPr="000A789F" w:rsidRDefault="008766AB" w:rsidP="008766AB">
      <w:pPr>
        <w:pStyle w:val="20"/>
        <w:numPr>
          <w:ilvl w:val="0"/>
          <w:numId w:val="0"/>
        </w:numPr>
        <w:spacing w:after="0"/>
        <w:ind w:left="284" w:right="283" w:firstLine="709"/>
        <w:jc w:val="center"/>
        <w:rPr>
          <w:rFonts w:ascii="Times New Roman" w:hAnsi="Times New Roman"/>
          <w:b/>
          <w:sz w:val="28"/>
          <w:szCs w:val="28"/>
        </w:rPr>
      </w:pPr>
      <w:bookmarkStart w:id="7" w:name="_Toc458338021"/>
      <w:bookmarkStart w:id="8" w:name="_Toc458338269"/>
      <w:r w:rsidRPr="000A789F">
        <w:rPr>
          <w:rFonts w:ascii="Times New Roman" w:hAnsi="Times New Roman"/>
          <w:b/>
          <w:sz w:val="28"/>
          <w:szCs w:val="28"/>
        </w:rPr>
        <w:t xml:space="preserve">2. Параметры планируемого размещения линейного объекта </w:t>
      </w:r>
    </w:p>
    <w:p w:rsidR="008766AB" w:rsidRPr="000A789F" w:rsidRDefault="008766AB" w:rsidP="008766AB">
      <w:pPr>
        <w:spacing w:line="360" w:lineRule="auto"/>
        <w:ind w:left="425" w:right="284" w:firstLine="284"/>
        <w:jc w:val="center"/>
        <w:rPr>
          <w:b/>
          <w:sz w:val="28"/>
          <w:szCs w:val="28"/>
        </w:rPr>
      </w:pPr>
    </w:p>
    <w:p w:rsidR="008766AB" w:rsidRPr="000A789F" w:rsidRDefault="008766AB" w:rsidP="008766AB">
      <w:pPr>
        <w:pStyle w:val="1b"/>
        <w:spacing w:line="360" w:lineRule="auto"/>
        <w:ind w:left="425" w:right="284" w:firstLine="284"/>
        <w:contextualSpacing w:val="0"/>
        <w:jc w:val="both"/>
        <w:rPr>
          <w:color w:val="auto"/>
        </w:rPr>
      </w:pPr>
      <w:r w:rsidRPr="000A789F">
        <w:rPr>
          <w:color w:val="auto"/>
        </w:rPr>
        <w:t xml:space="preserve">Основные технические параметры для разработки проекта приняты в соответствии с техническим заданием на разработку проектной документации приведены в таблице </w:t>
      </w:r>
      <w:r w:rsidR="00C525C8" w:rsidRPr="000A789F">
        <w:rPr>
          <w:color w:val="auto"/>
        </w:rPr>
        <w:t>2.</w:t>
      </w:r>
      <w:r w:rsidRPr="000A789F">
        <w:rPr>
          <w:color w:val="auto"/>
        </w:rPr>
        <w:t>1.</w:t>
      </w:r>
    </w:p>
    <w:p w:rsidR="008766AB" w:rsidRPr="000A789F" w:rsidRDefault="008766AB" w:rsidP="008766AB">
      <w:pPr>
        <w:pStyle w:val="1b"/>
        <w:spacing w:line="360" w:lineRule="auto"/>
        <w:ind w:left="425" w:right="284" w:firstLine="284"/>
        <w:contextualSpacing w:val="0"/>
        <w:jc w:val="right"/>
        <w:rPr>
          <w:color w:val="auto"/>
        </w:rPr>
      </w:pPr>
      <w:r w:rsidRPr="000A789F">
        <w:rPr>
          <w:color w:val="auto"/>
        </w:rPr>
        <w:t xml:space="preserve">Таблица </w:t>
      </w:r>
      <w:r w:rsidR="00C525C8" w:rsidRPr="000A789F">
        <w:rPr>
          <w:color w:val="auto"/>
        </w:rPr>
        <w:t>2.</w:t>
      </w:r>
      <w:r w:rsidRPr="000A789F">
        <w:rPr>
          <w:color w:val="auto"/>
        </w:rPr>
        <w:t>1.</w:t>
      </w:r>
    </w:p>
    <w:tbl>
      <w:tblPr>
        <w:tblW w:w="978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850"/>
        <w:gridCol w:w="2977"/>
        <w:gridCol w:w="2977"/>
      </w:tblGrid>
      <w:tr w:rsidR="000A789F" w:rsidRPr="000A789F" w:rsidTr="006159DB">
        <w:trPr>
          <w:trHeight w:val="2104"/>
        </w:trPr>
        <w:tc>
          <w:tcPr>
            <w:tcW w:w="2977" w:type="dxa"/>
            <w:vAlign w:val="center"/>
          </w:tcPr>
          <w:p w:rsidR="008766AB" w:rsidRPr="000A789F" w:rsidRDefault="008766AB" w:rsidP="006159DB">
            <w:pPr>
              <w:spacing w:line="360" w:lineRule="auto"/>
              <w:jc w:val="center"/>
              <w:rPr>
                <w:b/>
                <w:sz w:val="28"/>
                <w:szCs w:val="28"/>
              </w:rPr>
            </w:pPr>
            <w:r w:rsidRPr="000A789F">
              <w:rPr>
                <w:b/>
                <w:sz w:val="28"/>
                <w:szCs w:val="28"/>
              </w:rPr>
              <w:t>Наименование показателей</w:t>
            </w:r>
          </w:p>
        </w:tc>
        <w:tc>
          <w:tcPr>
            <w:tcW w:w="850" w:type="dxa"/>
            <w:vAlign w:val="center"/>
          </w:tcPr>
          <w:p w:rsidR="008766AB" w:rsidRPr="000A789F" w:rsidRDefault="008766AB" w:rsidP="006159DB">
            <w:pPr>
              <w:spacing w:line="240" w:lineRule="atLeast"/>
              <w:jc w:val="center"/>
              <w:rPr>
                <w:b/>
                <w:sz w:val="28"/>
                <w:szCs w:val="28"/>
              </w:rPr>
            </w:pPr>
            <w:r w:rsidRPr="000A789F">
              <w:rPr>
                <w:b/>
                <w:sz w:val="28"/>
                <w:szCs w:val="28"/>
              </w:rPr>
              <w:t>Ед. изм.</w:t>
            </w:r>
          </w:p>
        </w:tc>
        <w:tc>
          <w:tcPr>
            <w:tcW w:w="2977" w:type="dxa"/>
            <w:vAlign w:val="center"/>
          </w:tcPr>
          <w:p w:rsidR="008766AB" w:rsidRPr="000A789F" w:rsidRDefault="008766AB" w:rsidP="006159DB">
            <w:pPr>
              <w:spacing w:line="240" w:lineRule="atLeast"/>
              <w:ind w:hanging="108"/>
              <w:jc w:val="center"/>
              <w:rPr>
                <w:sz w:val="28"/>
                <w:szCs w:val="28"/>
                <w:vertAlign w:val="superscript"/>
              </w:rPr>
            </w:pPr>
            <w:r w:rsidRPr="000A789F">
              <w:rPr>
                <w:b/>
                <w:sz w:val="28"/>
                <w:szCs w:val="28"/>
              </w:rPr>
              <w:t xml:space="preserve">ул. Л. </w:t>
            </w:r>
            <w:proofErr w:type="spellStart"/>
            <w:r w:rsidRPr="000A789F">
              <w:rPr>
                <w:b/>
                <w:sz w:val="28"/>
                <w:szCs w:val="28"/>
              </w:rPr>
              <w:t>Поземского</w:t>
            </w:r>
            <w:proofErr w:type="spellEnd"/>
          </w:p>
        </w:tc>
        <w:tc>
          <w:tcPr>
            <w:tcW w:w="2977" w:type="dxa"/>
            <w:vAlign w:val="center"/>
          </w:tcPr>
          <w:p w:rsidR="008766AB" w:rsidRPr="000A789F" w:rsidRDefault="008766AB" w:rsidP="006159DB">
            <w:pPr>
              <w:spacing w:line="240" w:lineRule="atLeast"/>
              <w:jc w:val="center"/>
              <w:rPr>
                <w:b/>
                <w:sz w:val="28"/>
                <w:szCs w:val="28"/>
              </w:rPr>
            </w:pPr>
            <w:r w:rsidRPr="000A789F">
              <w:rPr>
                <w:b/>
                <w:sz w:val="28"/>
                <w:szCs w:val="28"/>
              </w:rPr>
              <w:t>ул. Набат</w:t>
            </w:r>
          </w:p>
        </w:tc>
      </w:tr>
      <w:tr w:rsidR="000A789F" w:rsidRPr="000A789F" w:rsidTr="006159DB">
        <w:trPr>
          <w:trHeight w:val="1036"/>
        </w:trPr>
        <w:tc>
          <w:tcPr>
            <w:tcW w:w="2977" w:type="dxa"/>
            <w:vAlign w:val="center"/>
          </w:tcPr>
          <w:p w:rsidR="008766AB" w:rsidRPr="000A789F" w:rsidRDefault="008766AB" w:rsidP="006159DB">
            <w:pPr>
              <w:rPr>
                <w:sz w:val="28"/>
                <w:szCs w:val="28"/>
              </w:rPr>
            </w:pPr>
            <w:r w:rsidRPr="000A789F">
              <w:rPr>
                <w:sz w:val="28"/>
                <w:szCs w:val="28"/>
              </w:rPr>
              <w:t>Категория улицы</w:t>
            </w:r>
          </w:p>
        </w:tc>
        <w:tc>
          <w:tcPr>
            <w:tcW w:w="850" w:type="dxa"/>
            <w:vAlign w:val="center"/>
          </w:tcPr>
          <w:p w:rsidR="008766AB" w:rsidRPr="000A789F" w:rsidRDefault="008766AB" w:rsidP="006159DB">
            <w:pPr>
              <w:rPr>
                <w:sz w:val="28"/>
                <w:szCs w:val="28"/>
              </w:rPr>
            </w:pPr>
          </w:p>
        </w:tc>
        <w:tc>
          <w:tcPr>
            <w:tcW w:w="2977" w:type="dxa"/>
            <w:vAlign w:val="center"/>
          </w:tcPr>
          <w:p w:rsidR="008766AB" w:rsidRPr="000A789F" w:rsidRDefault="008766AB" w:rsidP="006159DB">
            <w:pPr>
              <w:jc w:val="center"/>
              <w:rPr>
                <w:sz w:val="28"/>
                <w:szCs w:val="28"/>
              </w:rPr>
            </w:pPr>
            <w:r w:rsidRPr="000A789F">
              <w:rPr>
                <w:sz w:val="28"/>
                <w:szCs w:val="28"/>
              </w:rPr>
              <w:t>Магистральная улица общегородского значения 3-го класса -  регулируемого движения</w:t>
            </w:r>
          </w:p>
        </w:tc>
        <w:tc>
          <w:tcPr>
            <w:tcW w:w="2977" w:type="dxa"/>
            <w:vAlign w:val="center"/>
          </w:tcPr>
          <w:p w:rsidR="008766AB" w:rsidRPr="000A789F" w:rsidRDefault="008766AB" w:rsidP="006159DB">
            <w:pPr>
              <w:jc w:val="center"/>
              <w:rPr>
                <w:sz w:val="28"/>
                <w:szCs w:val="28"/>
              </w:rPr>
            </w:pPr>
            <w:r w:rsidRPr="000A789F">
              <w:rPr>
                <w:sz w:val="28"/>
                <w:szCs w:val="28"/>
              </w:rPr>
              <w:t>Местного значения, улица в жилой застройке</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Расчетная скорость движения</w:t>
            </w:r>
          </w:p>
        </w:tc>
        <w:tc>
          <w:tcPr>
            <w:tcW w:w="850" w:type="dxa"/>
            <w:vAlign w:val="center"/>
          </w:tcPr>
          <w:p w:rsidR="008766AB" w:rsidRPr="000A789F" w:rsidRDefault="008766AB" w:rsidP="006159DB">
            <w:pPr>
              <w:jc w:val="center"/>
              <w:rPr>
                <w:sz w:val="28"/>
                <w:szCs w:val="28"/>
              </w:rPr>
            </w:pPr>
            <w:r w:rsidRPr="000A789F">
              <w:rPr>
                <w:sz w:val="28"/>
                <w:szCs w:val="28"/>
              </w:rPr>
              <w:t>км/ч</w:t>
            </w:r>
          </w:p>
        </w:tc>
        <w:tc>
          <w:tcPr>
            <w:tcW w:w="2977" w:type="dxa"/>
            <w:vAlign w:val="center"/>
          </w:tcPr>
          <w:p w:rsidR="008766AB" w:rsidRPr="000A789F" w:rsidRDefault="008766AB" w:rsidP="006159DB">
            <w:pPr>
              <w:jc w:val="center"/>
              <w:rPr>
                <w:sz w:val="28"/>
                <w:szCs w:val="28"/>
              </w:rPr>
            </w:pPr>
            <w:r w:rsidRPr="000A789F">
              <w:rPr>
                <w:sz w:val="28"/>
                <w:szCs w:val="28"/>
              </w:rPr>
              <w:t>50</w:t>
            </w:r>
          </w:p>
        </w:tc>
        <w:tc>
          <w:tcPr>
            <w:tcW w:w="2977" w:type="dxa"/>
            <w:vAlign w:val="center"/>
          </w:tcPr>
          <w:p w:rsidR="008766AB" w:rsidRPr="000A789F" w:rsidRDefault="008766AB" w:rsidP="006159DB">
            <w:pPr>
              <w:jc w:val="center"/>
              <w:rPr>
                <w:sz w:val="28"/>
                <w:szCs w:val="28"/>
              </w:rPr>
            </w:pPr>
            <w:r w:rsidRPr="000A789F">
              <w:rPr>
                <w:sz w:val="28"/>
                <w:szCs w:val="28"/>
              </w:rPr>
              <w:t>50</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Расчетная нагрузка</w:t>
            </w:r>
          </w:p>
        </w:tc>
        <w:tc>
          <w:tcPr>
            <w:tcW w:w="850" w:type="dxa"/>
            <w:vAlign w:val="center"/>
          </w:tcPr>
          <w:p w:rsidR="008766AB" w:rsidRPr="000A789F" w:rsidRDefault="008766AB" w:rsidP="006159DB">
            <w:pPr>
              <w:rPr>
                <w:sz w:val="28"/>
                <w:szCs w:val="28"/>
              </w:rPr>
            </w:pPr>
          </w:p>
        </w:tc>
        <w:tc>
          <w:tcPr>
            <w:tcW w:w="2977" w:type="dxa"/>
            <w:vAlign w:val="center"/>
          </w:tcPr>
          <w:p w:rsidR="008766AB" w:rsidRPr="000A789F" w:rsidRDefault="008766AB" w:rsidP="006159DB">
            <w:pPr>
              <w:jc w:val="center"/>
              <w:rPr>
                <w:sz w:val="28"/>
                <w:szCs w:val="28"/>
              </w:rPr>
            </w:pPr>
            <w:r w:rsidRPr="000A789F">
              <w:rPr>
                <w:sz w:val="28"/>
                <w:szCs w:val="28"/>
              </w:rPr>
              <w:t>А-11,5</w:t>
            </w:r>
          </w:p>
        </w:tc>
        <w:tc>
          <w:tcPr>
            <w:tcW w:w="2977" w:type="dxa"/>
            <w:vAlign w:val="center"/>
          </w:tcPr>
          <w:p w:rsidR="008766AB" w:rsidRPr="000A789F" w:rsidRDefault="008766AB" w:rsidP="006159DB">
            <w:pPr>
              <w:jc w:val="center"/>
              <w:rPr>
                <w:sz w:val="28"/>
                <w:szCs w:val="28"/>
              </w:rPr>
            </w:pPr>
            <w:r w:rsidRPr="000A789F">
              <w:rPr>
                <w:sz w:val="28"/>
                <w:szCs w:val="28"/>
              </w:rPr>
              <w:t>А-11,5</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Тип дорожной одежды</w:t>
            </w:r>
          </w:p>
        </w:tc>
        <w:tc>
          <w:tcPr>
            <w:tcW w:w="850" w:type="dxa"/>
            <w:vAlign w:val="center"/>
          </w:tcPr>
          <w:p w:rsidR="008766AB" w:rsidRPr="000A789F" w:rsidRDefault="008766AB" w:rsidP="006159DB">
            <w:pPr>
              <w:rPr>
                <w:sz w:val="28"/>
                <w:szCs w:val="28"/>
              </w:rPr>
            </w:pPr>
          </w:p>
        </w:tc>
        <w:tc>
          <w:tcPr>
            <w:tcW w:w="2977" w:type="dxa"/>
            <w:vAlign w:val="center"/>
          </w:tcPr>
          <w:p w:rsidR="008766AB" w:rsidRPr="000A789F" w:rsidRDefault="008766AB" w:rsidP="006159DB">
            <w:pPr>
              <w:jc w:val="center"/>
              <w:rPr>
                <w:sz w:val="28"/>
                <w:szCs w:val="28"/>
              </w:rPr>
            </w:pPr>
            <w:r w:rsidRPr="000A789F">
              <w:rPr>
                <w:sz w:val="28"/>
                <w:szCs w:val="28"/>
              </w:rPr>
              <w:t>капитальный</w:t>
            </w:r>
          </w:p>
        </w:tc>
        <w:tc>
          <w:tcPr>
            <w:tcW w:w="2977" w:type="dxa"/>
            <w:vAlign w:val="center"/>
          </w:tcPr>
          <w:p w:rsidR="008766AB" w:rsidRPr="000A789F" w:rsidRDefault="008766AB" w:rsidP="006159DB">
            <w:pPr>
              <w:jc w:val="center"/>
              <w:rPr>
                <w:sz w:val="28"/>
                <w:szCs w:val="28"/>
              </w:rPr>
            </w:pPr>
            <w:r w:rsidRPr="000A789F">
              <w:rPr>
                <w:sz w:val="28"/>
                <w:szCs w:val="28"/>
              </w:rPr>
              <w:t>капитальный</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Вид покрытия</w:t>
            </w:r>
          </w:p>
        </w:tc>
        <w:tc>
          <w:tcPr>
            <w:tcW w:w="850" w:type="dxa"/>
            <w:vAlign w:val="center"/>
          </w:tcPr>
          <w:p w:rsidR="008766AB" w:rsidRPr="000A789F" w:rsidRDefault="008766AB" w:rsidP="006159DB">
            <w:pPr>
              <w:rPr>
                <w:sz w:val="28"/>
                <w:szCs w:val="28"/>
              </w:rPr>
            </w:pPr>
          </w:p>
        </w:tc>
        <w:tc>
          <w:tcPr>
            <w:tcW w:w="2977" w:type="dxa"/>
            <w:vAlign w:val="center"/>
          </w:tcPr>
          <w:p w:rsidR="008766AB" w:rsidRPr="000A789F" w:rsidRDefault="008766AB" w:rsidP="006159DB">
            <w:pPr>
              <w:jc w:val="center"/>
              <w:rPr>
                <w:sz w:val="28"/>
                <w:szCs w:val="28"/>
              </w:rPr>
            </w:pPr>
            <w:r w:rsidRPr="000A789F">
              <w:rPr>
                <w:sz w:val="28"/>
                <w:szCs w:val="28"/>
              </w:rPr>
              <w:t>щебеночно-мастичный асфальтобетон</w:t>
            </w:r>
          </w:p>
        </w:tc>
        <w:tc>
          <w:tcPr>
            <w:tcW w:w="2977" w:type="dxa"/>
            <w:vAlign w:val="center"/>
          </w:tcPr>
          <w:p w:rsidR="008766AB" w:rsidRPr="000A789F" w:rsidRDefault="008766AB" w:rsidP="006159DB">
            <w:pPr>
              <w:jc w:val="center"/>
              <w:rPr>
                <w:sz w:val="28"/>
                <w:szCs w:val="28"/>
              </w:rPr>
            </w:pPr>
            <w:r w:rsidRPr="000A789F">
              <w:rPr>
                <w:sz w:val="28"/>
                <w:szCs w:val="28"/>
              </w:rPr>
              <w:t>щебеночно-мастичный асфальтобетон</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Протяженность участка</w:t>
            </w:r>
          </w:p>
        </w:tc>
        <w:tc>
          <w:tcPr>
            <w:tcW w:w="850" w:type="dxa"/>
            <w:vAlign w:val="center"/>
          </w:tcPr>
          <w:p w:rsidR="008766AB" w:rsidRPr="000A789F" w:rsidRDefault="008766AB" w:rsidP="006159DB">
            <w:pPr>
              <w:jc w:val="center"/>
              <w:rPr>
                <w:sz w:val="28"/>
                <w:szCs w:val="28"/>
              </w:rPr>
            </w:pPr>
            <w:r w:rsidRPr="000A789F">
              <w:rPr>
                <w:sz w:val="28"/>
                <w:szCs w:val="28"/>
              </w:rPr>
              <w:t>км</w:t>
            </w:r>
          </w:p>
        </w:tc>
        <w:tc>
          <w:tcPr>
            <w:tcW w:w="2977" w:type="dxa"/>
            <w:vAlign w:val="center"/>
          </w:tcPr>
          <w:p w:rsidR="008766AB" w:rsidRPr="000A789F" w:rsidRDefault="008766AB" w:rsidP="006159DB">
            <w:pPr>
              <w:jc w:val="center"/>
              <w:rPr>
                <w:sz w:val="28"/>
                <w:szCs w:val="28"/>
              </w:rPr>
            </w:pPr>
            <w:r w:rsidRPr="000A789F">
              <w:rPr>
                <w:sz w:val="28"/>
                <w:szCs w:val="28"/>
              </w:rPr>
              <w:t>0,469</w:t>
            </w:r>
          </w:p>
          <w:p w:rsidR="008766AB" w:rsidRPr="000A789F" w:rsidRDefault="008766AB" w:rsidP="006159DB">
            <w:pPr>
              <w:jc w:val="center"/>
              <w:rPr>
                <w:sz w:val="28"/>
                <w:szCs w:val="28"/>
              </w:rPr>
            </w:pPr>
            <w:r w:rsidRPr="000A789F">
              <w:rPr>
                <w:sz w:val="28"/>
                <w:szCs w:val="28"/>
              </w:rPr>
              <w:t>0,749*</w:t>
            </w:r>
          </w:p>
          <w:p w:rsidR="00E6560D" w:rsidRPr="000A789F" w:rsidRDefault="00D8055D" w:rsidP="006159DB">
            <w:pPr>
              <w:jc w:val="center"/>
              <w:rPr>
                <w:sz w:val="28"/>
                <w:szCs w:val="28"/>
              </w:rPr>
            </w:pPr>
            <w:r w:rsidRPr="000A789F">
              <w:rPr>
                <w:sz w:val="28"/>
                <w:szCs w:val="28"/>
              </w:rPr>
              <w:t>1,6617**</w:t>
            </w:r>
          </w:p>
        </w:tc>
        <w:tc>
          <w:tcPr>
            <w:tcW w:w="2977" w:type="dxa"/>
            <w:vAlign w:val="center"/>
          </w:tcPr>
          <w:p w:rsidR="008766AB" w:rsidRPr="000A789F" w:rsidRDefault="008766AB" w:rsidP="006159DB">
            <w:pPr>
              <w:jc w:val="center"/>
              <w:rPr>
                <w:sz w:val="28"/>
                <w:szCs w:val="28"/>
              </w:rPr>
            </w:pPr>
            <w:r w:rsidRPr="000A789F">
              <w:rPr>
                <w:sz w:val="28"/>
                <w:szCs w:val="28"/>
              </w:rPr>
              <w:t>0,237</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Число полос движения</w:t>
            </w:r>
          </w:p>
        </w:tc>
        <w:tc>
          <w:tcPr>
            <w:tcW w:w="850" w:type="dxa"/>
            <w:vAlign w:val="center"/>
          </w:tcPr>
          <w:p w:rsidR="008766AB" w:rsidRPr="000A789F" w:rsidRDefault="008766AB" w:rsidP="006159DB">
            <w:pPr>
              <w:rPr>
                <w:sz w:val="28"/>
                <w:szCs w:val="28"/>
              </w:rPr>
            </w:pPr>
          </w:p>
        </w:tc>
        <w:tc>
          <w:tcPr>
            <w:tcW w:w="2977" w:type="dxa"/>
            <w:vAlign w:val="center"/>
          </w:tcPr>
          <w:p w:rsidR="008766AB" w:rsidRPr="000A789F" w:rsidRDefault="008766AB" w:rsidP="006159DB">
            <w:pPr>
              <w:jc w:val="center"/>
              <w:rPr>
                <w:sz w:val="28"/>
                <w:szCs w:val="28"/>
              </w:rPr>
            </w:pPr>
            <w:r w:rsidRPr="000A789F">
              <w:rPr>
                <w:sz w:val="28"/>
                <w:szCs w:val="28"/>
              </w:rPr>
              <w:t>4</w:t>
            </w:r>
          </w:p>
        </w:tc>
        <w:tc>
          <w:tcPr>
            <w:tcW w:w="2977" w:type="dxa"/>
            <w:vAlign w:val="center"/>
          </w:tcPr>
          <w:p w:rsidR="008766AB" w:rsidRPr="000A789F" w:rsidRDefault="008766AB" w:rsidP="006159DB">
            <w:pPr>
              <w:jc w:val="center"/>
              <w:rPr>
                <w:sz w:val="28"/>
                <w:szCs w:val="28"/>
              </w:rPr>
            </w:pPr>
            <w:r w:rsidRPr="000A789F">
              <w:rPr>
                <w:sz w:val="28"/>
                <w:szCs w:val="28"/>
              </w:rPr>
              <w:t>2</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Ширина полосы движения</w:t>
            </w:r>
          </w:p>
        </w:tc>
        <w:tc>
          <w:tcPr>
            <w:tcW w:w="850" w:type="dxa"/>
            <w:vAlign w:val="center"/>
          </w:tcPr>
          <w:p w:rsidR="008766AB" w:rsidRPr="000A789F" w:rsidRDefault="008766AB" w:rsidP="006159DB">
            <w:pPr>
              <w:jc w:val="center"/>
              <w:rPr>
                <w:sz w:val="28"/>
                <w:szCs w:val="28"/>
              </w:rPr>
            </w:pPr>
            <w:r w:rsidRPr="000A789F">
              <w:rPr>
                <w:sz w:val="28"/>
                <w:szCs w:val="28"/>
              </w:rPr>
              <w:t>м</w:t>
            </w:r>
          </w:p>
        </w:tc>
        <w:tc>
          <w:tcPr>
            <w:tcW w:w="2977" w:type="dxa"/>
            <w:vAlign w:val="center"/>
          </w:tcPr>
          <w:p w:rsidR="008766AB" w:rsidRPr="000A789F" w:rsidRDefault="008766AB" w:rsidP="006159DB">
            <w:pPr>
              <w:jc w:val="center"/>
              <w:rPr>
                <w:sz w:val="28"/>
                <w:szCs w:val="28"/>
              </w:rPr>
            </w:pPr>
            <w:r w:rsidRPr="000A789F">
              <w:rPr>
                <w:sz w:val="28"/>
                <w:szCs w:val="28"/>
              </w:rPr>
              <w:t>3,25</w:t>
            </w:r>
          </w:p>
        </w:tc>
        <w:tc>
          <w:tcPr>
            <w:tcW w:w="2977" w:type="dxa"/>
            <w:vAlign w:val="center"/>
          </w:tcPr>
          <w:p w:rsidR="008766AB" w:rsidRPr="000A789F" w:rsidRDefault="008766AB" w:rsidP="006159DB">
            <w:pPr>
              <w:jc w:val="center"/>
              <w:rPr>
                <w:sz w:val="28"/>
                <w:szCs w:val="28"/>
              </w:rPr>
            </w:pPr>
            <w:r w:rsidRPr="000A789F">
              <w:rPr>
                <w:sz w:val="28"/>
                <w:szCs w:val="28"/>
              </w:rPr>
              <w:t>3,00</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Ширина полосы безопасности</w:t>
            </w:r>
          </w:p>
        </w:tc>
        <w:tc>
          <w:tcPr>
            <w:tcW w:w="850" w:type="dxa"/>
            <w:vAlign w:val="center"/>
          </w:tcPr>
          <w:p w:rsidR="008766AB" w:rsidRPr="000A789F" w:rsidRDefault="008766AB" w:rsidP="006159DB">
            <w:pPr>
              <w:jc w:val="center"/>
              <w:rPr>
                <w:sz w:val="28"/>
                <w:szCs w:val="28"/>
              </w:rPr>
            </w:pPr>
            <w:r w:rsidRPr="000A789F">
              <w:rPr>
                <w:sz w:val="28"/>
                <w:szCs w:val="28"/>
              </w:rPr>
              <w:t>м</w:t>
            </w:r>
          </w:p>
        </w:tc>
        <w:tc>
          <w:tcPr>
            <w:tcW w:w="2977" w:type="dxa"/>
            <w:vAlign w:val="center"/>
          </w:tcPr>
          <w:p w:rsidR="008766AB" w:rsidRPr="000A789F" w:rsidRDefault="008766AB" w:rsidP="006159DB">
            <w:pPr>
              <w:jc w:val="center"/>
              <w:rPr>
                <w:sz w:val="28"/>
                <w:szCs w:val="28"/>
              </w:rPr>
            </w:pPr>
            <w:r w:rsidRPr="000A789F">
              <w:rPr>
                <w:sz w:val="28"/>
                <w:szCs w:val="28"/>
              </w:rPr>
              <w:t>0,50</w:t>
            </w:r>
          </w:p>
        </w:tc>
        <w:tc>
          <w:tcPr>
            <w:tcW w:w="2977" w:type="dxa"/>
            <w:vAlign w:val="center"/>
          </w:tcPr>
          <w:p w:rsidR="008766AB" w:rsidRPr="000A789F" w:rsidRDefault="008766AB" w:rsidP="006159DB">
            <w:pPr>
              <w:jc w:val="center"/>
              <w:rPr>
                <w:sz w:val="28"/>
                <w:szCs w:val="28"/>
              </w:rPr>
            </w:pPr>
            <w:r w:rsidRPr="000A789F">
              <w:rPr>
                <w:sz w:val="28"/>
                <w:szCs w:val="28"/>
              </w:rPr>
              <w:t>-</w:t>
            </w:r>
          </w:p>
        </w:tc>
      </w:tr>
      <w:tr w:rsidR="000A789F" w:rsidRPr="000A789F" w:rsidTr="006159DB">
        <w:trPr>
          <w:trHeight w:val="719"/>
        </w:trPr>
        <w:tc>
          <w:tcPr>
            <w:tcW w:w="2977" w:type="dxa"/>
            <w:vAlign w:val="center"/>
          </w:tcPr>
          <w:p w:rsidR="008766AB" w:rsidRPr="000A789F" w:rsidRDefault="008766AB" w:rsidP="006159DB">
            <w:pPr>
              <w:rPr>
                <w:sz w:val="28"/>
                <w:szCs w:val="28"/>
              </w:rPr>
            </w:pPr>
            <w:r w:rsidRPr="000A789F">
              <w:rPr>
                <w:sz w:val="28"/>
                <w:szCs w:val="28"/>
              </w:rPr>
              <w:t>Радиус кривых в плане</w:t>
            </w:r>
          </w:p>
        </w:tc>
        <w:tc>
          <w:tcPr>
            <w:tcW w:w="850" w:type="dxa"/>
            <w:vAlign w:val="center"/>
          </w:tcPr>
          <w:p w:rsidR="008766AB" w:rsidRPr="000A789F" w:rsidRDefault="008766AB" w:rsidP="006159DB">
            <w:pPr>
              <w:jc w:val="center"/>
              <w:rPr>
                <w:sz w:val="28"/>
                <w:szCs w:val="28"/>
              </w:rPr>
            </w:pPr>
            <w:r w:rsidRPr="000A789F">
              <w:rPr>
                <w:sz w:val="28"/>
                <w:szCs w:val="28"/>
              </w:rPr>
              <w:t>м</w:t>
            </w:r>
          </w:p>
        </w:tc>
        <w:tc>
          <w:tcPr>
            <w:tcW w:w="2977" w:type="dxa"/>
            <w:vAlign w:val="center"/>
          </w:tcPr>
          <w:p w:rsidR="008766AB" w:rsidRPr="000A789F" w:rsidRDefault="008766AB" w:rsidP="006159DB">
            <w:pPr>
              <w:jc w:val="center"/>
              <w:rPr>
                <w:sz w:val="28"/>
                <w:szCs w:val="28"/>
              </w:rPr>
            </w:pPr>
            <w:r w:rsidRPr="000A789F">
              <w:rPr>
                <w:sz w:val="28"/>
                <w:szCs w:val="28"/>
              </w:rPr>
              <w:t>110, 250, 350</w:t>
            </w:r>
          </w:p>
        </w:tc>
        <w:tc>
          <w:tcPr>
            <w:tcW w:w="2977" w:type="dxa"/>
            <w:vAlign w:val="center"/>
          </w:tcPr>
          <w:p w:rsidR="008766AB" w:rsidRPr="000A789F" w:rsidRDefault="008766AB" w:rsidP="006159DB">
            <w:pPr>
              <w:jc w:val="center"/>
              <w:rPr>
                <w:sz w:val="28"/>
                <w:szCs w:val="28"/>
              </w:rPr>
            </w:pPr>
            <w:r w:rsidRPr="000A789F">
              <w:rPr>
                <w:sz w:val="28"/>
                <w:szCs w:val="28"/>
              </w:rPr>
              <w:t>-</w:t>
            </w:r>
          </w:p>
        </w:tc>
      </w:tr>
      <w:tr w:rsidR="000A789F" w:rsidRPr="000A789F" w:rsidTr="006159DB">
        <w:trPr>
          <w:trHeight w:val="1877"/>
        </w:trPr>
        <w:tc>
          <w:tcPr>
            <w:tcW w:w="2977" w:type="dxa"/>
            <w:vAlign w:val="center"/>
          </w:tcPr>
          <w:p w:rsidR="008766AB" w:rsidRPr="000A789F" w:rsidRDefault="008766AB" w:rsidP="006159DB">
            <w:pPr>
              <w:rPr>
                <w:sz w:val="28"/>
                <w:szCs w:val="28"/>
              </w:rPr>
            </w:pPr>
            <w:r w:rsidRPr="000A789F">
              <w:rPr>
                <w:sz w:val="28"/>
                <w:szCs w:val="28"/>
              </w:rPr>
              <w:lastRenderedPageBreak/>
              <w:t>Наименьший радиус кривых в продольном профиле:</w:t>
            </w:r>
          </w:p>
          <w:p w:rsidR="008766AB" w:rsidRPr="000A789F" w:rsidRDefault="008766AB" w:rsidP="006159DB">
            <w:pPr>
              <w:rPr>
                <w:sz w:val="28"/>
                <w:szCs w:val="28"/>
              </w:rPr>
            </w:pPr>
            <w:r w:rsidRPr="000A789F">
              <w:rPr>
                <w:sz w:val="28"/>
                <w:szCs w:val="28"/>
              </w:rPr>
              <w:t>выпуклых</w:t>
            </w:r>
          </w:p>
          <w:p w:rsidR="008766AB" w:rsidRPr="000A789F" w:rsidRDefault="008766AB" w:rsidP="006159DB">
            <w:pPr>
              <w:rPr>
                <w:sz w:val="28"/>
                <w:szCs w:val="28"/>
              </w:rPr>
            </w:pPr>
            <w:r w:rsidRPr="000A789F">
              <w:rPr>
                <w:sz w:val="28"/>
                <w:szCs w:val="28"/>
              </w:rPr>
              <w:t>вогнутых</w:t>
            </w:r>
          </w:p>
        </w:tc>
        <w:tc>
          <w:tcPr>
            <w:tcW w:w="850" w:type="dxa"/>
            <w:vAlign w:val="center"/>
          </w:tcPr>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r w:rsidRPr="000A789F">
              <w:rPr>
                <w:sz w:val="28"/>
                <w:szCs w:val="28"/>
              </w:rPr>
              <w:t>м</w:t>
            </w:r>
          </w:p>
          <w:p w:rsidR="008766AB" w:rsidRPr="000A789F" w:rsidRDefault="008766AB" w:rsidP="006159DB">
            <w:pPr>
              <w:jc w:val="center"/>
              <w:rPr>
                <w:sz w:val="28"/>
                <w:szCs w:val="28"/>
              </w:rPr>
            </w:pPr>
            <w:r w:rsidRPr="000A789F">
              <w:rPr>
                <w:sz w:val="28"/>
                <w:szCs w:val="28"/>
              </w:rPr>
              <w:t>м</w:t>
            </w:r>
          </w:p>
        </w:tc>
        <w:tc>
          <w:tcPr>
            <w:tcW w:w="2977" w:type="dxa"/>
            <w:vAlign w:val="center"/>
          </w:tcPr>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r w:rsidRPr="000A789F">
              <w:rPr>
                <w:sz w:val="28"/>
                <w:szCs w:val="28"/>
              </w:rPr>
              <w:t>2346</w:t>
            </w:r>
          </w:p>
          <w:p w:rsidR="008766AB" w:rsidRPr="000A789F" w:rsidRDefault="008766AB" w:rsidP="006159DB">
            <w:pPr>
              <w:jc w:val="center"/>
              <w:rPr>
                <w:sz w:val="28"/>
                <w:szCs w:val="28"/>
              </w:rPr>
            </w:pPr>
            <w:r w:rsidRPr="000A789F">
              <w:rPr>
                <w:sz w:val="28"/>
                <w:szCs w:val="28"/>
              </w:rPr>
              <w:t>723</w:t>
            </w:r>
          </w:p>
        </w:tc>
        <w:tc>
          <w:tcPr>
            <w:tcW w:w="2977" w:type="dxa"/>
            <w:vAlign w:val="center"/>
          </w:tcPr>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p>
          <w:p w:rsidR="008766AB" w:rsidRPr="000A789F" w:rsidRDefault="008766AB" w:rsidP="006159DB">
            <w:pPr>
              <w:jc w:val="center"/>
              <w:rPr>
                <w:sz w:val="28"/>
                <w:szCs w:val="28"/>
              </w:rPr>
            </w:pPr>
            <w:r w:rsidRPr="000A789F">
              <w:rPr>
                <w:sz w:val="28"/>
                <w:szCs w:val="28"/>
              </w:rPr>
              <w:t>1112</w:t>
            </w:r>
          </w:p>
          <w:p w:rsidR="008766AB" w:rsidRPr="000A789F" w:rsidRDefault="008766AB" w:rsidP="006159DB">
            <w:pPr>
              <w:jc w:val="center"/>
              <w:rPr>
                <w:sz w:val="28"/>
                <w:szCs w:val="28"/>
              </w:rPr>
            </w:pPr>
            <w:r w:rsidRPr="000A789F">
              <w:rPr>
                <w:sz w:val="28"/>
                <w:szCs w:val="28"/>
              </w:rPr>
              <w:t>810</w:t>
            </w:r>
          </w:p>
        </w:tc>
      </w:tr>
      <w:tr w:rsidR="000A789F" w:rsidRPr="000A789F" w:rsidTr="006159DB">
        <w:trPr>
          <w:trHeight w:val="717"/>
        </w:trPr>
        <w:tc>
          <w:tcPr>
            <w:tcW w:w="2977" w:type="dxa"/>
            <w:vAlign w:val="center"/>
          </w:tcPr>
          <w:p w:rsidR="008766AB" w:rsidRPr="000A789F" w:rsidRDefault="008766AB" w:rsidP="006159DB">
            <w:pPr>
              <w:rPr>
                <w:sz w:val="28"/>
                <w:szCs w:val="28"/>
              </w:rPr>
            </w:pPr>
            <w:r w:rsidRPr="000A789F">
              <w:rPr>
                <w:sz w:val="28"/>
                <w:szCs w:val="28"/>
              </w:rPr>
              <w:t xml:space="preserve">Наибольший продольный уклон </w:t>
            </w:r>
          </w:p>
        </w:tc>
        <w:tc>
          <w:tcPr>
            <w:tcW w:w="850" w:type="dxa"/>
            <w:vAlign w:val="center"/>
          </w:tcPr>
          <w:p w:rsidR="008766AB" w:rsidRPr="000A789F" w:rsidRDefault="008766AB" w:rsidP="006159DB">
            <w:pPr>
              <w:jc w:val="center"/>
              <w:rPr>
                <w:sz w:val="28"/>
                <w:szCs w:val="28"/>
              </w:rPr>
            </w:pPr>
            <w:r w:rsidRPr="000A789F">
              <w:rPr>
                <w:sz w:val="28"/>
                <w:szCs w:val="28"/>
              </w:rPr>
              <w:t>‰</w:t>
            </w:r>
          </w:p>
        </w:tc>
        <w:tc>
          <w:tcPr>
            <w:tcW w:w="2977" w:type="dxa"/>
            <w:vAlign w:val="center"/>
          </w:tcPr>
          <w:p w:rsidR="008766AB" w:rsidRPr="000A789F" w:rsidRDefault="008766AB" w:rsidP="006159DB">
            <w:pPr>
              <w:jc w:val="center"/>
              <w:rPr>
                <w:sz w:val="28"/>
                <w:szCs w:val="28"/>
              </w:rPr>
            </w:pPr>
            <w:r w:rsidRPr="000A789F">
              <w:rPr>
                <w:sz w:val="28"/>
                <w:szCs w:val="28"/>
              </w:rPr>
              <w:t>24</w:t>
            </w:r>
          </w:p>
        </w:tc>
        <w:tc>
          <w:tcPr>
            <w:tcW w:w="2977" w:type="dxa"/>
            <w:vAlign w:val="center"/>
          </w:tcPr>
          <w:p w:rsidR="008766AB" w:rsidRPr="000A789F" w:rsidRDefault="008766AB" w:rsidP="006159DB">
            <w:pPr>
              <w:jc w:val="center"/>
              <w:rPr>
                <w:sz w:val="28"/>
                <w:szCs w:val="28"/>
              </w:rPr>
            </w:pPr>
            <w:r w:rsidRPr="000A789F">
              <w:rPr>
                <w:sz w:val="28"/>
                <w:szCs w:val="28"/>
              </w:rPr>
              <w:t>37</w:t>
            </w:r>
          </w:p>
        </w:tc>
      </w:tr>
      <w:tr w:rsidR="008766AB" w:rsidRPr="000A789F" w:rsidTr="006159DB">
        <w:trPr>
          <w:trHeight w:val="717"/>
        </w:trPr>
        <w:tc>
          <w:tcPr>
            <w:tcW w:w="2977" w:type="dxa"/>
            <w:vAlign w:val="center"/>
          </w:tcPr>
          <w:p w:rsidR="008766AB" w:rsidRPr="000A789F" w:rsidRDefault="008766AB" w:rsidP="006159DB">
            <w:pPr>
              <w:rPr>
                <w:sz w:val="28"/>
                <w:szCs w:val="28"/>
              </w:rPr>
            </w:pPr>
            <w:r w:rsidRPr="000A789F">
              <w:rPr>
                <w:sz w:val="28"/>
                <w:szCs w:val="28"/>
              </w:rPr>
              <w:t>Наименьшая ширина тротуара</w:t>
            </w:r>
          </w:p>
        </w:tc>
        <w:tc>
          <w:tcPr>
            <w:tcW w:w="850" w:type="dxa"/>
            <w:vAlign w:val="center"/>
          </w:tcPr>
          <w:p w:rsidR="008766AB" w:rsidRPr="000A789F" w:rsidRDefault="008766AB" w:rsidP="006159DB">
            <w:pPr>
              <w:jc w:val="center"/>
              <w:rPr>
                <w:sz w:val="28"/>
                <w:szCs w:val="28"/>
              </w:rPr>
            </w:pPr>
            <w:r w:rsidRPr="000A789F">
              <w:rPr>
                <w:sz w:val="28"/>
                <w:szCs w:val="28"/>
              </w:rPr>
              <w:t>м</w:t>
            </w:r>
          </w:p>
        </w:tc>
        <w:tc>
          <w:tcPr>
            <w:tcW w:w="2977" w:type="dxa"/>
            <w:vAlign w:val="center"/>
          </w:tcPr>
          <w:p w:rsidR="008766AB" w:rsidRPr="000A789F" w:rsidRDefault="008766AB" w:rsidP="006159DB">
            <w:pPr>
              <w:jc w:val="center"/>
              <w:rPr>
                <w:sz w:val="28"/>
                <w:szCs w:val="28"/>
              </w:rPr>
            </w:pPr>
            <w:r w:rsidRPr="000A789F">
              <w:rPr>
                <w:sz w:val="28"/>
                <w:szCs w:val="28"/>
              </w:rPr>
              <w:t>3,00</w:t>
            </w:r>
          </w:p>
        </w:tc>
        <w:tc>
          <w:tcPr>
            <w:tcW w:w="2977" w:type="dxa"/>
            <w:vAlign w:val="center"/>
          </w:tcPr>
          <w:p w:rsidR="008766AB" w:rsidRPr="000A789F" w:rsidRDefault="008766AB" w:rsidP="006159DB">
            <w:pPr>
              <w:jc w:val="center"/>
              <w:rPr>
                <w:sz w:val="28"/>
                <w:szCs w:val="28"/>
                <w:vertAlign w:val="superscript"/>
              </w:rPr>
            </w:pPr>
            <w:r w:rsidRPr="000A789F">
              <w:rPr>
                <w:sz w:val="28"/>
                <w:szCs w:val="28"/>
              </w:rPr>
              <w:t>2,25</w:t>
            </w:r>
          </w:p>
        </w:tc>
      </w:tr>
    </w:tbl>
    <w:p w:rsidR="00A86C1F" w:rsidRPr="000A789F" w:rsidRDefault="00A86C1F" w:rsidP="00BF1D35">
      <w:pPr>
        <w:pStyle w:val="20"/>
        <w:numPr>
          <w:ilvl w:val="0"/>
          <w:numId w:val="0"/>
        </w:numPr>
        <w:spacing w:after="0"/>
        <w:ind w:left="284" w:right="283" w:firstLine="709"/>
        <w:jc w:val="center"/>
        <w:rPr>
          <w:rFonts w:ascii="Times New Roman" w:hAnsi="Times New Roman"/>
          <w:b/>
          <w:sz w:val="28"/>
          <w:szCs w:val="28"/>
        </w:rPr>
      </w:pPr>
    </w:p>
    <w:bookmarkEnd w:id="7"/>
    <w:bookmarkEnd w:id="8"/>
    <w:p w:rsidR="00E6560D" w:rsidRPr="000A789F" w:rsidRDefault="00E6560D" w:rsidP="00E6560D">
      <w:pPr>
        <w:widowControl w:val="0"/>
        <w:shd w:val="clear" w:color="auto" w:fill="FFFFFF"/>
        <w:tabs>
          <w:tab w:val="left" w:pos="570"/>
        </w:tabs>
        <w:autoSpaceDE w:val="0"/>
        <w:spacing w:line="360" w:lineRule="auto"/>
        <w:ind w:left="425" w:right="284" w:firstLine="284"/>
        <w:rPr>
          <w:bCs/>
          <w:sz w:val="28"/>
          <w:szCs w:val="28"/>
        </w:rPr>
      </w:pPr>
      <w:r w:rsidRPr="000A789F">
        <w:rPr>
          <w:bCs/>
          <w:sz w:val="28"/>
          <w:szCs w:val="28"/>
        </w:rPr>
        <w:t xml:space="preserve">* - протяжение развязки ул. Леона </w:t>
      </w:r>
      <w:proofErr w:type="spellStart"/>
      <w:r w:rsidRPr="000A789F">
        <w:rPr>
          <w:bCs/>
          <w:sz w:val="28"/>
          <w:szCs w:val="28"/>
        </w:rPr>
        <w:t>Поземского</w:t>
      </w:r>
      <w:proofErr w:type="spellEnd"/>
      <w:r w:rsidRPr="000A789F">
        <w:rPr>
          <w:bCs/>
          <w:sz w:val="28"/>
          <w:szCs w:val="28"/>
        </w:rPr>
        <w:t xml:space="preserve"> – ул. Труда - ул. Волкова.</w:t>
      </w:r>
    </w:p>
    <w:p w:rsidR="00E6560D" w:rsidRPr="000A789F" w:rsidRDefault="00E6560D" w:rsidP="00E6560D">
      <w:pPr>
        <w:jc w:val="center"/>
        <w:rPr>
          <w:b/>
          <w:sz w:val="28"/>
          <w:szCs w:val="28"/>
        </w:rPr>
      </w:pPr>
      <w:r w:rsidRPr="000A789F">
        <w:rPr>
          <w:bCs/>
          <w:sz w:val="28"/>
          <w:szCs w:val="28"/>
        </w:rPr>
        <w:t xml:space="preserve">** - протяженность ул. Леона </w:t>
      </w:r>
      <w:proofErr w:type="spellStart"/>
      <w:r w:rsidRPr="000A789F">
        <w:rPr>
          <w:bCs/>
          <w:sz w:val="28"/>
          <w:szCs w:val="28"/>
        </w:rPr>
        <w:t>Поземского</w:t>
      </w:r>
      <w:proofErr w:type="spellEnd"/>
      <w:r w:rsidRPr="000A789F">
        <w:rPr>
          <w:bCs/>
          <w:sz w:val="28"/>
          <w:szCs w:val="28"/>
        </w:rPr>
        <w:t xml:space="preserve"> </w:t>
      </w:r>
      <w:r w:rsidRPr="000A789F">
        <w:rPr>
          <w:sz w:val="28"/>
          <w:szCs w:val="28"/>
        </w:rPr>
        <w:t>от ПК20+91,35 до ПК37+53,05</w:t>
      </w:r>
    </w:p>
    <w:p w:rsidR="00E6560D" w:rsidRPr="000A789F" w:rsidRDefault="00E6560D" w:rsidP="00E6560D">
      <w:pPr>
        <w:widowControl w:val="0"/>
        <w:shd w:val="clear" w:color="auto" w:fill="FFFFFF"/>
        <w:tabs>
          <w:tab w:val="left" w:pos="570"/>
        </w:tabs>
        <w:autoSpaceDE w:val="0"/>
        <w:spacing w:line="360" w:lineRule="auto"/>
        <w:ind w:left="425" w:right="284" w:firstLine="284"/>
        <w:rPr>
          <w:bCs/>
          <w:sz w:val="28"/>
          <w:szCs w:val="28"/>
        </w:rPr>
      </w:pPr>
    </w:p>
    <w:p w:rsidR="00447497" w:rsidRDefault="00447497" w:rsidP="00BF1D35">
      <w:pPr>
        <w:pStyle w:val="20"/>
        <w:numPr>
          <w:ilvl w:val="0"/>
          <w:numId w:val="0"/>
        </w:numPr>
        <w:spacing w:after="0"/>
        <w:ind w:left="284" w:right="283" w:firstLine="709"/>
        <w:jc w:val="both"/>
        <w:rPr>
          <w:rFonts w:ascii="Times New Roman" w:hAnsi="Times New Roman"/>
          <w:sz w:val="28"/>
          <w:szCs w:val="28"/>
        </w:rPr>
      </w:pPr>
      <w:r w:rsidRPr="00C72C12">
        <w:rPr>
          <w:rFonts w:ascii="Times New Roman" w:hAnsi="Times New Roman"/>
          <w:sz w:val="28"/>
          <w:szCs w:val="28"/>
        </w:rPr>
        <w:t>В соответствии со статьей 42 Градостроительного кодекса РФ в составе основной части проекта планировки представлен чертеж планировки территории, на котором отображены красные линии</w:t>
      </w:r>
      <w:r w:rsidR="001550ED">
        <w:rPr>
          <w:rFonts w:ascii="Times New Roman" w:hAnsi="Times New Roman"/>
          <w:sz w:val="28"/>
          <w:szCs w:val="28"/>
        </w:rPr>
        <w:t>, чертеж зон планируемого размещения линейного объекта и чертеж зон планируемого размещения линейного объ</w:t>
      </w:r>
      <w:r w:rsidR="007C3DCA">
        <w:rPr>
          <w:rFonts w:ascii="Times New Roman" w:hAnsi="Times New Roman"/>
          <w:sz w:val="28"/>
          <w:szCs w:val="28"/>
        </w:rPr>
        <w:t>екта</w:t>
      </w:r>
      <w:r w:rsidR="001550ED">
        <w:rPr>
          <w:rFonts w:ascii="Times New Roman" w:hAnsi="Times New Roman"/>
          <w:sz w:val="28"/>
          <w:szCs w:val="28"/>
        </w:rPr>
        <w:t>, подлежащего переносу (переустройству) из зон планируемого размещения линейного объекта.</w:t>
      </w:r>
    </w:p>
    <w:p w:rsidR="00447497" w:rsidRDefault="001550ED" w:rsidP="007C3DCA">
      <w:pPr>
        <w:pStyle w:val="20"/>
        <w:numPr>
          <w:ilvl w:val="0"/>
          <w:numId w:val="0"/>
        </w:numPr>
        <w:spacing w:after="0"/>
        <w:ind w:left="284" w:right="283" w:firstLine="425"/>
        <w:contextualSpacing/>
        <w:jc w:val="both"/>
        <w:rPr>
          <w:rFonts w:ascii="Times New Roman" w:hAnsi="Times New Roman"/>
          <w:sz w:val="28"/>
          <w:szCs w:val="28"/>
        </w:rPr>
      </w:pPr>
      <w:r>
        <w:rPr>
          <w:rFonts w:ascii="Times New Roman" w:hAnsi="Times New Roman"/>
          <w:sz w:val="28"/>
          <w:szCs w:val="28"/>
        </w:rPr>
        <w:t xml:space="preserve">Перечень координат характерных точек </w:t>
      </w:r>
      <w:r w:rsidR="00447497" w:rsidRPr="00C72C12">
        <w:rPr>
          <w:rFonts w:ascii="Times New Roman" w:hAnsi="Times New Roman"/>
          <w:sz w:val="28"/>
          <w:szCs w:val="28"/>
        </w:rPr>
        <w:t>на чертеж</w:t>
      </w:r>
      <w:r>
        <w:rPr>
          <w:rFonts w:ascii="Times New Roman" w:hAnsi="Times New Roman"/>
          <w:sz w:val="28"/>
          <w:szCs w:val="28"/>
        </w:rPr>
        <w:t>е</w:t>
      </w:r>
      <w:r w:rsidR="00447497" w:rsidRPr="00C72C12">
        <w:rPr>
          <w:rFonts w:ascii="Times New Roman" w:hAnsi="Times New Roman"/>
          <w:sz w:val="28"/>
          <w:szCs w:val="28"/>
        </w:rPr>
        <w:t xml:space="preserve"> закреплены в МСК 60. </w:t>
      </w:r>
    </w:p>
    <w:p w:rsidR="00A135A0" w:rsidRDefault="00447497" w:rsidP="007C3DCA">
      <w:pPr>
        <w:spacing w:line="360" w:lineRule="auto"/>
        <w:ind w:left="284"/>
        <w:contextualSpacing/>
        <w:rPr>
          <w:sz w:val="28"/>
          <w:szCs w:val="28"/>
        </w:rPr>
      </w:pPr>
      <w:r w:rsidRPr="001550ED">
        <w:rPr>
          <w:sz w:val="28"/>
          <w:szCs w:val="28"/>
        </w:rPr>
        <w:t>Т</w:t>
      </w:r>
      <w:r w:rsidR="001550ED" w:rsidRPr="001550ED">
        <w:rPr>
          <w:sz w:val="28"/>
          <w:szCs w:val="28"/>
        </w:rPr>
        <w:t xml:space="preserve">аблица </w:t>
      </w:r>
      <w:r w:rsidR="00610680" w:rsidRPr="001550ED">
        <w:rPr>
          <w:sz w:val="28"/>
          <w:szCs w:val="28"/>
        </w:rPr>
        <w:t>2</w:t>
      </w:r>
      <w:r w:rsidRPr="001550ED">
        <w:rPr>
          <w:sz w:val="28"/>
          <w:szCs w:val="28"/>
        </w:rPr>
        <w:t>.</w:t>
      </w:r>
      <w:r w:rsidR="00C525C8">
        <w:rPr>
          <w:sz w:val="28"/>
          <w:szCs w:val="28"/>
        </w:rPr>
        <w:t>2</w:t>
      </w:r>
      <w:r w:rsidRPr="001550ED">
        <w:rPr>
          <w:sz w:val="28"/>
          <w:szCs w:val="28"/>
        </w:rPr>
        <w:t xml:space="preserve"> </w:t>
      </w:r>
      <w:r w:rsidR="001F253C" w:rsidRPr="001550ED">
        <w:rPr>
          <w:sz w:val="28"/>
          <w:szCs w:val="28"/>
        </w:rPr>
        <w:t xml:space="preserve">Перечень координат характерных точек границ зон планируемого размещения линейного объекта </w:t>
      </w:r>
    </w:p>
    <w:tbl>
      <w:tblPr>
        <w:tblpPr w:leftFromText="180" w:rightFromText="180" w:vertAnchor="text" w:tblpXSpec="center" w:tblpY="1"/>
        <w:tblOverlap w:val="never"/>
        <w:tblW w:w="9345" w:type="dxa"/>
        <w:tblLayout w:type="fixed"/>
        <w:tblLook w:val="04A0" w:firstRow="1" w:lastRow="0" w:firstColumn="1" w:lastColumn="0" w:noHBand="0" w:noVBand="1"/>
      </w:tblPr>
      <w:tblGrid>
        <w:gridCol w:w="1557"/>
        <w:gridCol w:w="1558"/>
        <w:gridCol w:w="1557"/>
        <w:gridCol w:w="1558"/>
        <w:gridCol w:w="1557"/>
        <w:gridCol w:w="1558"/>
      </w:tblGrid>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500455.6445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1272802.1865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500681.2412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1273183.4039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500491.7281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1272817.021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40</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500616.9722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1273032.7967</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500507.7553</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1272824.9464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500613.9508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1273033.8705</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500530.1595</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1272836.9949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42</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500614.3669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1273035.5574</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500542.604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1272843.6355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43</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500614.77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1273035.43</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500564.7535</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1272855.4925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500619.1094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1273057.9757</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500550.8227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1272873.348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45</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500621.37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1273074.07</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500547.4227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1272899.778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500600.01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1273079.76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500543.8377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1272937.923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500593.0602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1273042.2899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500542.5127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1272954.158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500587.2498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1273040.4701</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500543.2627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1272979.468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49</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500578.26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500541.0027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1273014.978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50</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500592.1283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1273004.9206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500539.4827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1273038.008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500594.85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1273004.12</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500537.6027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1273052.358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52</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500595.6033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1273003.9216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500518.0827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1273120.138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53</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500599.099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1273003.0011</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500512.7927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1273128.068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500606.09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1273001.16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500500.2227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1273152.548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55</w:t>
            </w:r>
          </w:p>
        </w:tc>
        <w:tc>
          <w:tcPr>
            <w:tcW w:w="1557" w:type="dxa"/>
            <w:tcBorders>
              <w:top w:val="nil"/>
              <w:left w:val="nil"/>
              <w:bottom w:val="single" w:sz="4" w:space="0" w:color="auto"/>
              <w:right w:val="single" w:sz="4" w:space="0" w:color="auto"/>
            </w:tcBorders>
            <w:shd w:val="clear" w:color="000000" w:fill="FFFFFF"/>
            <w:noWrap/>
            <w:vAlign w:val="bottom"/>
          </w:tcPr>
          <w:p w:rsidR="006A638F" w:rsidRPr="006A638F" w:rsidRDefault="006A638F" w:rsidP="006A638F">
            <w:pPr>
              <w:contextualSpacing/>
              <w:rPr>
                <w:color w:val="000000"/>
                <w:sz w:val="22"/>
                <w:szCs w:val="22"/>
              </w:rPr>
            </w:pPr>
            <w:r w:rsidRPr="006A638F">
              <w:rPr>
                <w:color w:val="000000"/>
                <w:sz w:val="22"/>
                <w:szCs w:val="22"/>
              </w:rPr>
              <w:t>500604.34</w:t>
            </w:r>
          </w:p>
        </w:tc>
        <w:tc>
          <w:tcPr>
            <w:tcW w:w="1558" w:type="dxa"/>
            <w:tcBorders>
              <w:top w:val="nil"/>
              <w:left w:val="nil"/>
              <w:bottom w:val="single" w:sz="4" w:space="0" w:color="auto"/>
              <w:right w:val="single" w:sz="4" w:space="0" w:color="auto"/>
            </w:tcBorders>
            <w:shd w:val="clear" w:color="000000" w:fill="FFFFFF"/>
            <w:noWrap/>
            <w:vAlign w:val="bottom"/>
          </w:tcPr>
          <w:p w:rsidR="006A638F" w:rsidRPr="006A638F" w:rsidRDefault="006A638F" w:rsidP="006A638F">
            <w:pPr>
              <w:contextualSpacing/>
              <w:rPr>
                <w:color w:val="000000"/>
                <w:sz w:val="22"/>
                <w:szCs w:val="22"/>
              </w:rPr>
            </w:pPr>
            <w:r w:rsidRPr="006A638F">
              <w:rPr>
                <w:color w:val="000000"/>
                <w:sz w:val="22"/>
                <w:szCs w:val="22"/>
              </w:rPr>
              <w:t>1272994.88</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lastRenderedPageBreak/>
              <w:t>18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500498.2427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1273161.148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500557.51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1273008.17</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500520.7327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1273214.728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500555.07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1272960.01</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500541.2327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1273233.238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500557.51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1272943.73</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500549.1727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1273257.058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59</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500563.66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1272902.315</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500599.6066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1273300.2635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60</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500569.81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1272860.9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500605.1759</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1273295.0496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500570.86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1272858.94</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500605.5604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1273294.6896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62</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500605.29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1272877.77</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500625.4348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1273284.3797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63</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500604.55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1272879.6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500628.8824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1273281.4835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500601.2977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1272886.0098</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500631.5275</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1273279.2614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65</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500595.97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1272896.51</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500632.91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1273278.1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500595.65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1272897.8699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500633.7614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1273279.0334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500596.3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1272898.0199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500635.0896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1273280.4896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500595.8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1272900.16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500636.4176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1273281.6724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69</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500595.15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1272900.01</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500640.237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1273279.6974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70</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500593.231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1272908.1515</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500670.3778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1273262.3619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500594.7522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1272908.5661</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500669.8796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1273258.8595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72</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500593.768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1272912.536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500666.3594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1273257.3092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73</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500592.2802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1272912.1856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500661.6316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1273249.414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500589.75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1272922.92</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500629.6896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1273267.9653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75</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500587.85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1272951.66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500625.37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1273256.23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76</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500604.34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1272994.88</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500600.84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1273254.43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77</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500606.09</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1273001.16</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500595.38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1273248.23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78</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500613.9508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1273033.8705</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500600.24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1273208.31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79</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500616.9722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1273032.7967</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35</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500631.01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1273219.13</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80</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500681.2412</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1273183.4039</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500632.6821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1273211.6204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500685.91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1273191.54</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500640.7544</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1273201.6767</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82</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500708.9601</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1273241.05</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38</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right"/>
              <w:rPr>
                <w:color w:val="000000"/>
                <w:sz w:val="22"/>
                <w:szCs w:val="22"/>
              </w:rPr>
            </w:pPr>
            <w:r w:rsidRPr="006A638F">
              <w:rPr>
                <w:color w:val="000000"/>
                <w:sz w:val="22"/>
                <w:szCs w:val="22"/>
              </w:rPr>
              <w:t>500649.7951</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1273195.1954</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83</w:t>
            </w: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500722.9926</w:t>
            </w: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1273221.124</w:t>
            </w:r>
          </w:p>
        </w:tc>
      </w:tr>
      <w:tr w:rsidR="006A638F" w:rsidRPr="006A638F" w:rsidTr="00E90D0D">
        <w:trPr>
          <w:trHeight w:val="300"/>
        </w:trPr>
        <w:tc>
          <w:tcPr>
            <w:tcW w:w="1557" w:type="dxa"/>
            <w:tcBorders>
              <w:top w:val="nil"/>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right"/>
              <w:rPr>
                <w:color w:val="000000"/>
                <w:sz w:val="22"/>
                <w:szCs w:val="22"/>
              </w:rPr>
            </w:pP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p>
        </w:tc>
        <w:tc>
          <w:tcPr>
            <w:tcW w:w="1557"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8" w:type="dxa"/>
            <w:tcBorders>
              <w:top w:val="nil"/>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500716.17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1273205.5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500818.13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1272995.01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500708.43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1273186.35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500815.943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1272998.3118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500752.0602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1273123.3099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500818.2733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1272999.342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500753.2543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1273124.164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500820.943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1272996.562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500765.1045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1273106.935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500829.6716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1273002.5248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500734.2702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1273085.5099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500830.6912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1273002.2882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500703.7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1273063.64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500836.3418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1273006.1353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500699.5399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1273066.5401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500838.645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1273002.709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500667.49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1273085.9801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500838.8221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1273000.4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500640.65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1273039.14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500863.4299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1273014.6246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500638.5422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1273035.9379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500868.6836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1273005.5337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500618.0892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1272986.5469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500849.9191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1272994.5978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500615.03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1272982.22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500846.3867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1272991.5392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500609.2292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1272965.6269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500846.8706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1272987.0256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98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500606.8362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1272955.7486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500872.9647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1272946.5515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tabs>
                <w:tab w:val="left" w:pos="171"/>
              </w:tabs>
              <w:jc w:val="center"/>
              <w:rPr>
                <w:color w:val="000000"/>
                <w:sz w:val="22"/>
                <w:szCs w:val="22"/>
              </w:rPr>
            </w:pPr>
            <w:r w:rsidRPr="006A638F">
              <w:rPr>
                <w:color w:val="000000"/>
                <w:sz w:val="22"/>
                <w:szCs w:val="22"/>
              </w:rPr>
              <w:t>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500604.0952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1272942.3249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500874.635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1272947.82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500604.7583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1272933.3089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500878.7156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1272942.3942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500604.5093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1272933.2892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500877.2073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1272941.124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500605.1536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1272926.6032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149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500890.4187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1272918.9815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lastRenderedPageBreak/>
              <w:t>103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500605.3469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1272924.6707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500891.6519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1272919.4465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500605.7927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1272920.5293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500893.7983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1272916.0403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500607.471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1272909.1764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500892.9071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1272915.4736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500607.6692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1272905.4211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500900.6459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1272902.3128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500610.5836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1272899.693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500901.9454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1272900.5392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500616.4298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1272888.5871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500905.6787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1272894.3705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500616.7823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1272888.4807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500906.1508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1272894.5341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500616.595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1272887.383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500926.3673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1272908.7442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500617.83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1272886.95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500927.611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1272918.161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500617.55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1272885.99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159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500937.543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1272931.837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500620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1272885.31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500943.6864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1272926.8936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500620.26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1272886.25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500937.3159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1272911.0189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500629.66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1272891.49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500943.8667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1272900.8069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500630.0303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1272890.8357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500956.0739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1272905.3856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500631.77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1272891.81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500958.648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1272898.525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500631.41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1272892.47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500945.6454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1272893.53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500641.0151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1272897.8281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500948.4841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1272886.6662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500649.98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1272903.84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500927.6062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1272881.1816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500669.14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1272914.18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500898.9654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1272851.1292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500674.752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1272936.691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500915.09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1272831.22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500676.816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1272939.9457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500936.57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1272807.65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500698.943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1272962.941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500941.6924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1272804.1612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500703.1088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1272964.812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500955.3348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1272777.415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500741.7916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1272960.1283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500961.3565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1272777.5539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500752.5231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1272957.1665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500976.6488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1272785.237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500783.0579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1272974.7755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500979.8299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1272779.0016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129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500801.7396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1272985.0754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500961.6734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1272766.8044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130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500806.4684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1272987.6593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500979.7775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1272730.2987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500990.35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1272735.5662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501212.6661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1272370.5357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501003.3689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1272709.3275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501215.1545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1272375.3416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501006.532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1272707.7013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501215.3741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1272401.3657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501061.8355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1272723.9036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501233.8337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1272453.046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501067.0075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1272706.2796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501307.0259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1272418.313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501054.6807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1272699.5783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501293.5114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1272405.2703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501048.1941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1272702.3042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501276.6464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1272375.0461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501016.4425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1272686.1753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501259.3754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1272336.2204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501005.3117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1272680.2527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501274.32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1272318.89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501019.6932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1272656.9471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501283.64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1272306.14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501081.473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1272593.766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501330.662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1272256.496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501112.2835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1272610.5231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501329.9095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1272241.4534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501117.5896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1272610.401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501364.867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1272205.177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501173.1467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1272641.7588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501461.6217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1272128.343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501173.6558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1272647.4441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239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501472.6307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1272135.0605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501179.7841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1272650.8269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501477.4679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1272129.569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501181.7451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1272648.2007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501494.2707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1272149.0279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501201.056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1272660.14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501510.402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1272164.6001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501205.7811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1272662.0493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501517.2504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1272159.1551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lastRenderedPageBreak/>
              <w:t>197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501208.6857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1272659.061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501483.8829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1272114.743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501211.47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1272657.27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501589.63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1272025.73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199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501214.9648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1272657.6913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501600.6625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1272016.9936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501228.099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1272665.848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501646.8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1271970.76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501226.5845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1272668.5652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501647.7117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1271971.5053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501263.956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1272694.961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249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501684.3178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1271939.0471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501261.524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1272699.2771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501687.5739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1271940.6303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501278.4046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1272707.4912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501689.6542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1271938.4688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501282.1809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1272697.4236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501686.1081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1271936.7445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501281.894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1272691.775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501724.1885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1271905.7566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501277.3065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1272682.0484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501738.6382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1271913.2621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501273.3032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1272678.932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501751.9669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1271890.902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501113.8058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1272588.7065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501764.7684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1271885.7974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501114.3255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1272585.2391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501789.3544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1271880.4497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501108.56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1272582.13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501799.2812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1271879.2427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501117.7016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1272563.8149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259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501837.8917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1271871.6787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501111.7699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1272555.4792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501847.1916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1271869.8688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501151.4341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1272483.963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501963.4049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1271849.6088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501159.4501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1272459.778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501961.8601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1271834.0634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501161.0074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1272449.4346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501937.891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1271824.7358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501165.7943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1272441.3238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501923.8492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1271788.2353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501164.0645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1272439.7307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501894.7198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1271711.3362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501171.069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1272429.2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501894.0994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1271701.0174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501176.0554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1272417.8756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501903.5996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1271688.1133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501177.33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1272415.56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501976.0581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1271643.0116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501185.71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1272406.679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501981.4972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1271651.3623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501184.2489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1272396.7073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501990.1791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1271646.1438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224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501207.189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1272365.9397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501984.9486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1271638.3097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502035.9677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1271602.5038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502761.1173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1271010.5766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502041.5068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1271595.1001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502508.1699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1271196.7785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502070.4574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1271573.9568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502507.4616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1271196.163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502070.6846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1271570.3277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502501.864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1271198.8081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502142.4373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1271517.3671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502453.5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1271234.3617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502147.5436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1271516.6101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502439.9192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1271233.6736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502157.1724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1271511.1903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502410.4716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1271255.2144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502232.7421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lang w:val="en-US"/>
              </w:rPr>
            </w:pPr>
            <w:r w:rsidRPr="006A638F">
              <w:rPr>
                <w:color w:val="000000"/>
                <w:sz w:val="22"/>
                <w:szCs w:val="22"/>
              </w:rPr>
              <w:t>1271454.516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502404.3694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1271256.5297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502229.32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1271445.95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327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502400.7171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1271251.8907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502260.98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1271422.19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328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502393.8779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1271256.7176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502267.84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1271422.8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329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502406.53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1271274.08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502271.15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1271426.85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502402.96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1271282.94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502281.4319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1271420.4916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502333.2154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1271336.365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502289.14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1271412.71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502331.8591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1271334.7929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502434.0494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1271302.7572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502302.0019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1271356.3909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502442.7436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1271313.3294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502300.1887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1271356.8182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502561.3327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1271215.306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502189.9943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1271441.7499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502553.912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1271205.398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502157.9243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1271467.2282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502588.74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1271178.32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502109.6718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1271501.1573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502623.5299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1271158.5685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502036.6925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1271555.0321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lastRenderedPageBreak/>
              <w:t>292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502781.23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1271040.66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339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502027.9115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1271544.0197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502792.1981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1271054.2788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502026.2411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1271543.731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502807.5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1271040.83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502023.4164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1271539.869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502806.3726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1271037.7423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502014.9928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1271546.25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502808.2694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1271036.2849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502026.4292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1271561.8981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502805.2995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1271022.9523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502002.7057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1271579.455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502843.7946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1270998.0591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501995.1828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1271570.3505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299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502876.3271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1270997.6024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501987.1633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1271576.9985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502900.5944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1270978.5345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501990.0213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1271580.7606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502889.1378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1270963.4471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501946.8966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1271610.4643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502992.6701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1270884.8102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349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501919.1489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1271636.8976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502994.6281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1270887.9807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501919.75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1271637.68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503010.5969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1270875.8525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501886.1791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1271660.064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503086.5098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1270818.2174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501858.5936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1271676.144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503154.3457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1270769.8658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501835.95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1271677.5639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503162.8948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1270759.37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501836.792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1271679.186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503244.31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1270698.66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501837.6285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1271680.3048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503237.2699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1270691.7785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501836.792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1271679.186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503222.6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1270674.38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501837.6285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1271680.3048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503222.12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1270668.86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501810.1119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1271712.4334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503211.8821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1270669.0109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359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501700.0957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1271818.9866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503201.78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1270678.8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501633.2295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1271925.548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503145.2516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1270722.5734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501599.0895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1271977.4792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503141.9724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1270715.7021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501546.9178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1272023.6723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502888.1743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1270905.5138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501456.3121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1272099.7975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502851.1197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1270906.5657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501455.7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1272099.1607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rPr>
            </w:pPr>
            <w:r w:rsidRPr="006A638F">
              <w:rPr>
                <w:color w:val="000000"/>
                <w:sz w:val="22"/>
                <w:szCs w:val="22"/>
              </w:rPr>
              <w:t>318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502752.844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1271000.2728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501450.8085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1272103.0213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501379.1156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1272161.4766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501069.6206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1272571.3527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501379.1156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1272161.4766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501065.3319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1272568.83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501376.9224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1272162.329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501062.9728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1272572.0856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369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501376.0598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1272161.2523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501064.1799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1272572.9378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501326.3242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1272205.7185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501059.5024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1272577.8059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501326.3242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1272205.7185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501060.17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1272577.89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501321.695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1272210.8054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501058.1001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1272579.9499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501307.8736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1272225.1141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501057.6971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1272579.6822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501270.89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1272263.29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501006.9412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1272632.4004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501246.41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1272287.95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501005.0222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1272630.8238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501246.0624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1272287.6024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500999.9776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1272637.033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501232.2312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1272299.3996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501001.9093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1272638.62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501236.0465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1272295.7061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500991.3405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1272653.3941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379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501225.5928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1272278.7041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500960.4058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1272714.629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501220.7232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1272281.2789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500930.4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1272774.422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501215.5677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1272265.5832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500926.268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1272782.912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501219.596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1272259.328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429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500920.27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1272794.8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501215.502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1272253.937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430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500885.4637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1272834.302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501210.066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1272249.546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431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500864.7758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1272853.473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501206.257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1272250.2906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500848.5273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1272862.4559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501208.0573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1272257.7071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433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500834.737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1272866.882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lastRenderedPageBreak/>
              <w:t>387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501202.9428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1272256.8145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434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500766.5813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1272878.7063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501203.1541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1272259.8661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435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500762.2341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1272876.8369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389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501209.248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1272280.0463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436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500760.7928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1272874.0265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390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501210.548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1272284.3515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437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500754.6651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1272874.4003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391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501213.83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1272295.22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438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500721.215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1272879.669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501214.086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1272296.6619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439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500699.603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1272882.384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501221.18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1272295.83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500681.499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1272881.57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rPr>
            </w:pPr>
            <w:r w:rsidRPr="006A638F">
              <w:rPr>
                <w:color w:val="000000"/>
                <w:sz w:val="22"/>
                <w:szCs w:val="22"/>
              </w:rPr>
              <w:t>394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501225.6083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1272297.3341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500658.5308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1272878.1108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395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501231.86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1272308.64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500641.0808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1272872.2565</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396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501218.6238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1272322.5323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500618.5371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1272859.3628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397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501208.87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1272333.16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500615.04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1272858.39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398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501180.6669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1272366.7531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500613.96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1272859.97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399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501177.8755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1272373.1908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500580.4833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1272841.1611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501171.54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1272381.77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500568.71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1272835.57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501169.74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1272385.02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500568.2575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1272835.54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501165.9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1272392.12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449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500568.12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1272835.6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501152.3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1272417.43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450</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500567.94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1272835.82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501146.48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1272431.86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451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500561.95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1272832.27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501143.29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1272442.12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452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500562.181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1272831.8286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501140.12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1272449.28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453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500500.3515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1272798.8537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501139.13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1272449.56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jc w:val="center"/>
              <w:rPr>
                <w:color w:val="000000"/>
                <w:sz w:val="22"/>
                <w:szCs w:val="22"/>
                <w:lang w:val="en-US"/>
              </w:rPr>
            </w:pPr>
            <w:r w:rsidRPr="006A638F">
              <w:rPr>
                <w:color w:val="000000"/>
                <w:sz w:val="22"/>
                <w:szCs w:val="22"/>
                <w:lang w:val="en-US"/>
              </w:rPr>
              <w:t>454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500462.3005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1272783.5597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501137.92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1272451.37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500702.977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1273172.678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501137.1277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1272451.0335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500707.823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1273168.8242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410</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501136.1592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1272456.7729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500743.6582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1273114.1279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501116.8126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1272502.0756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4а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500744.6947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1273109.3259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jc w:val="center"/>
              <w:rPr>
                <w:color w:val="000000"/>
                <w:sz w:val="22"/>
                <w:szCs w:val="22"/>
                <w:lang w:val="en-US"/>
              </w:rPr>
            </w:pPr>
            <w:r w:rsidRPr="006A638F">
              <w:rPr>
                <w:color w:val="000000"/>
                <w:sz w:val="22"/>
                <w:szCs w:val="22"/>
                <w:lang w:val="en-US"/>
              </w:rPr>
              <w:t>412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501092.175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1272542.7887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500742.7052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1273105.1129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6а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500707.0357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1273080.358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52а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501774.965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1271865.6274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500697.5441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1273081.7745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53а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501873.0913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1271844.6877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8а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500672.9109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1273097.1343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54а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501876.2311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1271847.0438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9а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500675.0026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1272906.9539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55а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501897.6704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1271843.9146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10а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500676.7392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1272921.8896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56а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501904.4694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1271840.4253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11а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500677.662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1272924.2492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57а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501901.55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1271804.69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500679.8216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1272927.2014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58а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501900.64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1271806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13а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500686.8388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1272934.316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59а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501895.72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1271802.74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14а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500704.1769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1272951.6888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60а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501896.45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1271801.32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15а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500710.8888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1272954.1426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61а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501891.32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1271799.9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16а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500749.9473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1272948.5199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62а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501887.54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1271799.96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17а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500752.6032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1272945.943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63а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501882.86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1271810.7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18а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500753.1666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1272944.2519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64а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501847.12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1271810.68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19а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500744.9375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1272903.7836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65</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501847.26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1271812.97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20а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500738.72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1272898.675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66</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501846.13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1271814.14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21а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500717.82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1272899.87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67</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501839.9004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1271814.3104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22а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500717.68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1272899.29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68</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501838.83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1271813.32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23а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500698.5682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1272904.0456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69а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501826.44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1271810.18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24а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500863.4517</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1272893.8549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70а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501825.99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1271804.67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25а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500863.6881</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1272919.8344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71а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501817.46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1271805.77</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26а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500846.1011</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1272947.7099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72а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501805.05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1271781.42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lastRenderedPageBreak/>
              <w:t>27а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500822.4432</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1272964.7684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73а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501749.6042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1271874.8944</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28а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500793.5692</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1272960.6472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74а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501842.38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1271740.81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29а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500783.9606</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1272955.0814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75а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501839.42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1271738.06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30а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500771.8332</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1272944.0865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76</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501849.44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1271727.61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31а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500765.2862</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1272929.0832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77</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501851.09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1271728.96</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32а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500760.0126</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1272903.0713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78</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501856.09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1271723.53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33а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500761.1323</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1272897.675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79</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501857.22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1271724.61</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34а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500765.8105</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1272894.7616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80</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501859.26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1271722.18</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35а</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500839.7061</w:t>
            </w:r>
          </w:p>
        </w:tc>
        <w:tc>
          <w:tcPr>
            <w:tcW w:w="1557" w:type="dxa"/>
            <w:tcBorders>
              <w:top w:val="single" w:sz="4" w:space="0" w:color="auto"/>
              <w:left w:val="nil"/>
              <w:bottom w:val="single" w:sz="4" w:space="0" w:color="auto"/>
              <w:right w:val="single" w:sz="4" w:space="0" w:color="auto"/>
            </w:tcBorders>
            <w:shd w:val="clear" w:color="auto" w:fill="auto"/>
            <w:noWrap/>
            <w:vAlign w:val="center"/>
          </w:tcPr>
          <w:p w:rsidR="006A638F" w:rsidRPr="006A638F" w:rsidRDefault="006A638F" w:rsidP="006A638F">
            <w:pPr>
              <w:jc w:val="center"/>
              <w:rPr>
                <w:sz w:val="22"/>
                <w:szCs w:val="22"/>
              </w:rPr>
            </w:pPr>
            <w:r w:rsidRPr="006A638F">
              <w:rPr>
                <w:sz w:val="22"/>
                <w:szCs w:val="22"/>
              </w:rPr>
              <w:t>1272883.3127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lang w:val="en-US"/>
              </w:rPr>
              <w:t>81</w:t>
            </w:r>
            <w:r w:rsidRPr="006A638F">
              <w:rPr>
                <w:color w:val="000000"/>
                <w:sz w:val="22"/>
                <w:szCs w:val="22"/>
              </w:rPr>
              <w:t>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501860.5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1271716.43</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36а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501852.4991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1271709.1043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82а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501879.07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1271737.99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37а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501842.2206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1271712.6115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83а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501881.7168</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1271741.3879</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38а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501807.7181</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1271741.5969</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84а</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501891.77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1271761.2</w:t>
            </w: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r w:rsidRPr="006A638F">
              <w:rPr>
                <w:color w:val="000000"/>
                <w:sz w:val="22"/>
                <w:szCs w:val="22"/>
              </w:rPr>
              <w:t>39а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501703.7425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1271846.2342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40а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501694.4175</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1271864.0007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41а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501679.1053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1271887.3757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42а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501677.3704</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1271894.9972</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43а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501677.626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1271896.731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44а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501679.1666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1271900.3833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45а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501683.5703</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1271904.5175</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46а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501687.2457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1271905.7696</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47а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501694.5078</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1271904.6547</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48а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501718.9406</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1271888.8193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49а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501738.567</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1271882.5281</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501747.8779</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1271878.2393</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r w:rsidR="006A638F" w:rsidRPr="006A638F" w:rsidTr="00E90D0D">
        <w:trPr>
          <w:trHeight w:val="300"/>
        </w:trPr>
        <w:tc>
          <w:tcPr>
            <w:tcW w:w="15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51а</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501749.6042</w:t>
            </w: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r w:rsidRPr="006A638F">
              <w:rPr>
                <w:color w:val="000000"/>
                <w:sz w:val="22"/>
                <w:szCs w:val="22"/>
              </w:rPr>
              <w:t>1271874.8944</w:t>
            </w: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contextualSpacing/>
              <w:rPr>
                <w:color w:val="000000"/>
                <w:sz w:val="22"/>
                <w:szCs w:val="22"/>
              </w:rPr>
            </w:pPr>
          </w:p>
        </w:tc>
        <w:tc>
          <w:tcPr>
            <w:tcW w:w="1557"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c>
          <w:tcPr>
            <w:tcW w:w="1558" w:type="dxa"/>
            <w:tcBorders>
              <w:top w:val="single" w:sz="4" w:space="0" w:color="auto"/>
              <w:left w:val="nil"/>
              <w:bottom w:val="single" w:sz="4" w:space="0" w:color="auto"/>
              <w:right w:val="single" w:sz="4" w:space="0" w:color="auto"/>
            </w:tcBorders>
            <w:shd w:val="clear" w:color="auto" w:fill="auto"/>
            <w:noWrap/>
            <w:vAlign w:val="bottom"/>
          </w:tcPr>
          <w:p w:rsidR="006A638F" w:rsidRPr="006A638F" w:rsidRDefault="006A638F" w:rsidP="006A638F">
            <w:pPr>
              <w:rPr>
                <w:color w:val="000000"/>
                <w:sz w:val="22"/>
                <w:szCs w:val="22"/>
              </w:rPr>
            </w:pPr>
          </w:p>
        </w:tc>
      </w:tr>
    </w:tbl>
    <w:p w:rsidR="001550ED" w:rsidRPr="001550ED" w:rsidRDefault="001550ED" w:rsidP="001550ED">
      <w:pPr>
        <w:ind w:left="284"/>
        <w:rPr>
          <w:sz w:val="28"/>
          <w:szCs w:val="28"/>
          <w:highlight w:val="yellow"/>
        </w:rPr>
      </w:pPr>
    </w:p>
    <w:p w:rsidR="00447497" w:rsidRPr="00C72C12" w:rsidRDefault="00447497" w:rsidP="00AC6C2A">
      <w:pPr>
        <w:pStyle w:val="aff6"/>
        <w:spacing w:line="360" w:lineRule="auto"/>
        <w:ind w:left="993"/>
        <w:rPr>
          <w:rStyle w:val="22"/>
          <w:rFonts w:ascii="Times New Roman" w:hAnsi="Times New Roman"/>
          <w:sz w:val="28"/>
          <w:szCs w:val="28"/>
        </w:rPr>
      </w:pPr>
      <w:bookmarkStart w:id="9" w:name="_Toc458338002"/>
      <w:bookmarkStart w:id="10" w:name="_Toc458338250"/>
    </w:p>
    <w:p w:rsidR="00447497" w:rsidRPr="00C72C12" w:rsidRDefault="00815EC8" w:rsidP="002A080C">
      <w:pPr>
        <w:pStyle w:val="aff6"/>
        <w:spacing w:line="360" w:lineRule="auto"/>
        <w:ind w:left="220"/>
        <w:jc w:val="center"/>
        <w:rPr>
          <w:rFonts w:ascii="Times New Roman" w:hAnsi="Times New Roman"/>
          <w:b/>
          <w:sz w:val="28"/>
          <w:szCs w:val="28"/>
        </w:rPr>
      </w:pPr>
      <w:r w:rsidRPr="00C72C12">
        <w:rPr>
          <w:rStyle w:val="22"/>
          <w:rFonts w:ascii="Times New Roman" w:hAnsi="Times New Roman"/>
          <w:sz w:val="28"/>
          <w:szCs w:val="28"/>
        </w:rPr>
        <w:t>1.</w:t>
      </w:r>
      <w:r w:rsidR="00610680">
        <w:rPr>
          <w:rStyle w:val="22"/>
          <w:rFonts w:ascii="Times New Roman" w:hAnsi="Times New Roman"/>
          <w:sz w:val="28"/>
          <w:szCs w:val="28"/>
        </w:rPr>
        <w:t>4</w:t>
      </w:r>
      <w:r w:rsidR="00447497" w:rsidRPr="00C72C12">
        <w:rPr>
          <w:rStyle w:val="22"/>
          <w:rFonts w:ascii="Times New Roman" w:hAnsi="Times New Roman"/>
          <w:sz w:val="28"/>
          <w:szCs w:val="28"/>
        </w:rPr>
        <w:t>.Плотность и параметры застройки территории</w:t>
      </w:r>
      <w:bookmarkEnd w:id="9"/>
      <w:bookmarkEnd w:id="10"/>
    </w:p>
    <w:p w:rsidR="00447497" w:rsidRPr="00C72C12" w:rsidRDefault="00447497" w:rsidP="00AC6C2A">
      <w:pPr>
        <w:pStyle w:val="aff6"/>
        <w:spacing w:line="360" w:lineRule="auto"/>
        <w:ind w:left="426" w:firstLine="294"/>
        <w:rPr>
          <w:rFonts w:ascii="Times New Roman" w:hAnsi="Times New Roman"/>
          <w:sz w:val="28"/>
          <w:szCs w:val="28"/>
        </w:rPr>
      </w:pPr>
      <w:r w:rsidRPr="00BE3EBD">
        <w:rPr>
          <w:rFonts w:ascii="Times New Roman" w:hAnsi="Times New Roman"/>
          <w:sz w:val="28"/>
          <w:szCs w:val="28"/>
        </w:rPr>
        <w:t>На рассматриваемой территории предусматривается размещение объекта «</w:t>
      </w:r>
      <w:r w:rsidR="00C72C12" w:rsidRPr="00BE3EBD">
        <w:rPr>
          <w:rFonts w:ascii="Times New Roman" w:hAnsi="Times New Roman"/>
          <w:sz w:val="28"/>
          <w:szCs w:val="28"/>
        </w:rPr>
        <w:t xml:space="preserve">Реконструкция ул. Леона </w:t>
      </w:r>
      <w:proofErr w:type="spellStart"/>
      <w:r w:rsidR="00C72C12" w:rsidRPr="00BE3EBD">
        <w:rPr>
          <w:rFonts w:ascii="Times New Roman" w:hAnsi="Times New Roman"/>
          <w:sz w:val="28"/>
          <w:szCs w:val="28"/>
        </w:rPr>
        <w:t>Поземского</w:t>
      </w:r>
      <w:proofErr w:type="spellEnd"/>
      <w:r w:rsidR="00C72C12" w:rsidRPr="00BE3EBD">
        <w:rPr>
          <w:rFonts w:ascii="Times New Roman" w:hAnsi="Times New Roman"/>
          <w:sz w:val="28"/>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«Псковский»</w:t>
      </w:r>
      <w:r w:rsidRPr="00BE3EBD">
        <w:rPr>
          <w:rFonts w:ascii="Times New Roman" w:hAnsi="Times New Roman"/>
          <w:sz w:val="28"/>
          <w:szCs w:val="28"/>
        </w:rPr>
        <w:t>». Существующих объектов</w:t>
      </w:r>
      <w:r w:rsidRPr="00C72C12">
        <w:rPr>
          <w:rFonts w:ascii="Times New Roman" w:hAnsi="Times New Roman"/>
          <w:sz w:val="28"/>
          <w:szCs w:val="28"/>
        </w:rPr>
        <w:t xml:space="preserve"> капитального строительства местного, регионального или федерального </w:t>
      </w:r>
      <w:proofErr w:type="gramStart"/>
      <w:r w:rsidRPr="00C72C12">
        <w:rPr>
          <w:rFonts w:ascii="Times New Roman" w:hAnsi="Times New Roman"/>
          <w:sz w:val="28"/>
          <w:szCs w:val="28"/>
        </w:rPr>
        <w:t>значения</w:t>
      </w:r>
      <w:proofErr w:type="gramEnd"/>
      <w:r w:rsidRPr="00C72C12">
        <w:rPr>
          <w:rFonts w:ascii="Times New Roman" w:hAnsi="Times New Roman"/>
          <w:sz w:val="28"/>
          <w:szCs w:val="28"/>
        </w:rPr>
        <w:t xml:space="preserve"> или планируемых к строительству в соответствии с ранее утвержденной документацией по планировке территории (здания, строения, сооружения) нет. </w:t>
      </w:r>
      <w:proofErr w:type="gramStart"/>
      <w:r w:rsidRPr="00C72C12">
        <w:rPr>
          <w:rFonts w:ascii="Times New Roman" w:hAnsi="Times New Roman"/>
          <w:sz w:val="28"/>
          <w:szCs w:val="28"/>
        </w:rPr>
        <w:t>Объекты</w:t>
      </w:r>
      <w:proofErr w:type="gramEnd"/>
      <w:r w:rsidRPr="00C72C12">
        <w:rPr>
          <w:rFonts w:ascii="Times New Roman" w:hAnsi="Times New Roman"/>
          <w:sz w:val="28"/>
          <w:szCs w:val="28"/>
        </w:rPr>
        <w:t xml:space="preserve"> строительство которых не завершено или находится в стадии строительства – отсутствуют. Строительство объектов местного. регионального или федерального значения на данной территории не предполагается. существующих и строящихся на момент подготовки проекта планировки территории, а также объектов капитального </w:t>
      </w:r>
      <w:r w:rsidRPr="00C72C12">
        <w:rPr>
          <w:rFonts w:ascii="Times New Roman" w:hAnsi="Times New Roman"/>
          <w:sz w:val="28"/>
          <w:szCs w:val="28"/>
        </w:rPr>
        <w:lastRenderedPageBreak/>
        <w:t>строительства. размещению Рассматриваемая территория реконструкции объекта по территории населенно</w:t>
      </w:r>
      <w:r w:rsidR="00C30E05" w:rsidRPr="00C72C12">
        <w:rPr>
          <w:rFonts w:ascii="Times New Roman" w:hAnsi="Times New Roman"/>
          <w:sz w:val="28"/>
          <w:szCs w:val="28"/>
        </w:rPr>
        <w:t>го пункта –г. П</w:t>
      </w:r>
      <w:r w:rsidRPr="00C72C12">
        <w:rPr>
          <w:rFonts w:ascii="Times New Roman" w:hAnsi="Times New Roman"/>
          <w:sz w:val="28"/>
          <w:szCs w:val="28"/>
        </w:rPr>
        <w:t xml:space="preserve">сков. Реконструируемый объект располагается в основном в пределах земель занимаемых городскими улицами и в пределах красных </w:t>
      </w:r>
      <w:proofErr w:type="gramStart"/>
      <w:r w:rsidRPr="00C72C12">
        <w:rPr>
          <w:rFonts w:ascii="Times New Roman" w:hAnsi="Times New Roman"/>
          <w:sz w:val="28"/>
          <w:szCs w:val="28"/>
        </w:rPr>
        <w:t>линий  сложившейся</w:t>
      </w:r>
      <w:proofErr w:type="gramEnd"/>
      <w:r w:rsidRPr="00C72C12">
        <w:rPr>
          <w:rFonts w:ascii="Times New Roman" w:hAnsi="Times New Roman"/>
          <w:sz w:val="28"/>
          <w:szCs w:val="28"/>
        </w:rPr>
        <w:t xml:space="preserve"> застройки территории.</w:t>
      </w:r>
    </w:p>
    <w:p w:rsidR="00447497" w:rsidRPr="00C72C12" w:rsidRDefault="00447497" w:rsidP="00AC6C2A">
      <w:pPr>
        <w:pStyle w:val="aff6"/>
        <w:spacing w:line="360" w:lineRule="auto"/>
        <w:ind w:left="426" w:firstLine="294"/>
        <w:rPr>
          <w:rFonts w:ascii="Times New Roman" w:hAnsi="Times New Roman"/>
          <w:sz w:val="28"/>
          <w:szCs w:val="28"/>
        </w:rPr>
      </w:pPr>
      <w:r w:rsidRPr="00C72C12">
        <w:rPr>
          <w:rFonts w:ascii="Times New Roman" w:hAnsi="Times New Roman"/>
          <w:sz w:val="28"/>
          <w:szCs w:val="28"/>
        </w:rPr>
        <w:t xml:space="preserve"> Реконструкция автомобильной дороги не окажет существенного влияния на плотность и параметры застройки территории населенных пунктов. Функционирование имеющихся инженерных сетей, пересекаемых трассой автомобильной дороги не изменяется.</w:t>
      </w:r>
      <w:r w:rsidR="00C30E05" w:rsidRPr="00C72C12">
        <w:rPr>
          <w:rFonts w:ascii="Times New Roman" w:hAnsi="Times New Roman"/>
          <w:sz w:val="28"/>
          <w:szCs w:val="28"/>
        </w:rPr>
        <w:t xml:space="preserve"> </w:t>
      </w:r>
    </w:p>
    <w:p w:rsidR="008C65BB" w:rsidRPr="0095449D" w:rsidRDefault="008C65BB" w:rsidP="00AC6C2A">
      <w:pPr>
        <w:pStyle w:val="formattext"/>
        <w:shd w:val="clear" w:color="auto" w:fill="FFFFFF"/>
        <w:spacing w:before="0" w:beforeAutospacing="0" w:after="0" w:afterAutospacing="0" w:line="360" w:lineRule="auto"/>
        <w:ind w:left="426" w:firstLine="708"/>
        <w:jc w:val="both"/>
        <w:textAlignment w:val="baseline"/>
        <w:rPr>
          <w:spacing w:val="2"/>
          <w:sz w:val="28"/>
          <w:szCs w:val="28"/>
          <w:highlight w:val="yellow"/>
        </w:rPr>
      </w:pPr>
    </w:p>
    <w:p w:rsidR="00447497" w:rsidRPr="00C827AB" w:rsidRDefault="00447497" w:rsidP="002A080C">
      <w:pPr>
        <w:adjustRightInd w:val="0"/>
        <w:spacing w:line="360" w:lineRule="auto"/>
        <w:ind w:right="73" w:firstLine="851"/>
        <w:jc w:val="center"/>
        <w:rPr>
          <w:rStyle w:val="22"/>
          <w:sz w:val="28"/>
          <w:szCs w:val="28"/>
        </w:rPr>
      </w:pPr>
      <w:r w:rsidRPr="00C827AB">
        <w:rPr>
          <w:b/>
          <w:sz w:val="28"/>
          <w:szCs w:val="28"/>
        </w:rPr>
        <w:t>1</w:t>
      </w:r>
      <w:r w:rsidRPr="00C827AB">
        <w:rPr>
          <w:rStyle w:val="22"/>
          <w:sz w:val="28"/>
          <w:szCs w:val="28"/>
        </w:rPr>
        <w:t>.</w:t>
      </w:r>
      <w:r w:rsidR="00610680">
        <w:rPr>
          <w:rStyle w:val="22"/>
          <w:sz w:val="28"/>
          <w:szCs w:val="28"/>
        </w:rPr>
        <w:t>5</w:t>
      </w:r>
      <w:r w:rsidRPr="00C827AB">
        <w:rPr>
          <w:rStyle w:val="22"/>
          <w:sz w:val="28"/>
          <w:szCs w:val="28"/>
        </w:rPr>
        <w:t>. Характеристика развития систем социального обслуживания территории</w:t>
      </w:r>
    </w:p>
    <w:p w:rsidR="00C827AB" w:rsidRPr="00C827AB" w:rsidRDefault="00447497" w:rsidP="0003214F">
      <w:pPr>
        <w:adjustRightInd w:val="0"/>
        <w:spacing w:line="360" w:lineRule="auto"/>
        <w:ind w:left="426" w:right="73" w:firstLine="425"/>
        <w:rPr>
          <w:sz w:val="28"/>
          <w:szCs w:val="28"/>
        </w:rPr>
      </w:pPr>
      <w:r w:rsidRPr="00C827AB">
        <w:rPr>
          <w:sz w:val="28"/>
          <w:szCs w:val="28"/>
        </w:rPr>
        <w:t>На территории</w:t>
      </w:r>
      <w:r w:rsidR="00A0270E">
        <w:rPr>
          <w:sz w:val="28"/>
          <w:szCs w:val="28"/>
        </w:rPr>
        <w:t xml:space="preserve"> границ зон</w:t>
      </w:r>
      <w:r w:rsidRPr="00C827AB">
        <w:rPr>
          <w:sz w:val="28"/>
          <w:szCs w:val="28"/>
        </w:rPr>
        <w:t xml:space="preserve"> планируемого размещения</w:t>
      </w:r>
      <w:r w:rsidR="00A0270E">
        <w:rPr>
          <w:sz w:val="28"/>
          <w:szCs w:val="28"/>
        </w:rPr>
        <w:t xml:space="preserve"> линейного</w:t>
      </w:r>
      <w:r w:rsidR="00666D07" w:rsidRPr="00C827AB">
        <w:rPr>
          <w:sz w:val="28"/>
          <w:szCs w:val="28"/>
        </w:rPr>
        <w:t xml:space="preserve"> объекта реконструкции</w:t>
      </w:r>
      <w:r w:rsidRPr="00C827AB">
        <w:rPr>
          <w:sz w:val="28"/>
          <w:szCs w:val="28"/>
        </w:rPr>
        <w:t xml:space="preserve"> системы социального обслуживания населения </w:t>
      </w:r>
      <w:r w:rsidR="00666D07" w:rsidRPr="00C827AB">
        <w:rPr>
          <w:sz w:val="28"/>
          <w:szCs w:val="28"/>
        </w:rPr>
        <w:t>выполняют транспортные средства по действующим расписаниям, схемы движения автобусов большой и особо большой вместимости ГППО «</w:t>
      </w:r>
      <w:proofErr w:type="spellStart"/>
      <w:r w:rsidR="00666D07" w:rsidRPr="00C827AB">
        <w:rPr>
          <w:sz w:val="28"/>
          <w:szCs w:val="28"/>
        </w:rPr>
        <w:t>Псковпассжиравтотранс</w:t>
      </w:r>
      <w:proofErr w:type="spellEnd"/>
      <w:r w:rsidR="00666D07" w:rsidRPr="00C827AB">
        <w:rPr>
          <w:sz w:val="28"/>
          <w:szCs w:val="28"/>
        </w:rPr>
        <w:t xml:space="preserve">» проходят по улицам Л. </w:t>
      </w:r>
      <w:proofErr w:type="spellStart"/>
      <w:r w:rsidR="00666D07" w:rsidRPr="00C827AB">
        <w:rPr>
          <w:sz w:val="28"/>
          <w:szCs w:val="28"/>
        </w:rPr>
        <w:t>Поземского</w:t>
      </w:r>
      <w:proofErr w:type="spellEnd"/>
      <w:r w:rsidR="00666D07" w:rsidRPr="00C827AB">
        <w:rPr>
          <w:sz w:val="28"/>
          <w:szCs w:val="28"/>
        </w:rPr>
        <w:t xml:space="preserve"> и Труда.</w:t>
      </w:r>
      <w:r w:rsidR="00C827AB" w:rsidRPr="00C827AB">
        <w:rPr>
          <w:sz w:val="28"/>
          <w:szCs w:val="28"/>
        </w:rPr>
        <w:t xml:space="preserve"> Кроме то, по ул. Леона </w:t>
      </w:r>
      <w:proofErr w:type="spellStart"/>
      <w:r w:rsidR="00C827AB" w:rsidRPr="00C827AB">
        <w:rPr>
          <w:sz w:val="28"/>
          <w:szCs w:val="28"/>
        </w:rPr>
        <w:t>Поземского</w:t>
      </w:r>
      <w:proofErr w:type="spellEnd"/>
      <w:r w:rsidR="00C827AB" w:rsidRPr="00C827AB">
        <w:rPr>
          <w:sz w:val="28"/>
          <w:szCs w:val="28"/>
        </w:rPr>
        <w:t xml:space="preserve"> организовано движение автобусов малой вместимости (ПАЗ-32053) частного перевозчика.</w:t>
      </w:r>
    </w:p>
    <w:p w:rsidR="00447497" w:rsidRPr="00C827AB" w:rsidRDefault="00C827AB" w:rsidP="0003214F">
      <w:pPr>
        <w:adjustRightInd w:val="0"/>
        <w:spacing w:line="360" w:lineRule="auto"/>
        <w:ind w:left="426" w:right="73" w:firstLine="425"/>
        <w:rPr>
          <w:sz w:val="28"/>
          <w:szCs w:val="28"/>
        </w:rPr>
      </w:pPr>
      <w:r w:rsidRPr="00C827AB">
        <w:rPr>
          <w:sz w:val="28"/>
          <w:szCs w:val="28"/>
        </w:rPr>
        <w:t xml:space="preserve">По ул. Леона </w:t>
      </w:r>
      <w:proofErr w:type="spellStart"/>
      <w:r w:rsidRPr="00C827AB">
        <w:rPr>
          <w:sz w:val="28"/>
          <w:szCs w:val="28"/>
        </w:rPr>
        <w:t>Поземского</w:t>
      </w:r>
      <w:proofErr w:type="spellEnd"/>
      <w:r w:rsidRPr="00C827AB">
        <w:rPr>
          <w:sz w:val="28"/>
          <w:szCs w:val="28"/>
        </w:rPr>
        <w:t xml:space="preserve"> ежедневно автобусами ГППО «</w:t>
      </w:r>
      <w:proofErr w:type="spellStart"/>
      <w:r w:rsidRPr="00C827AB">
        <w:rPr>
          <w:sz w:val="28"/>
          <w:szCs w:val="28"/>
        </w:rPr>
        <w:t>Псковпассжиравтотранс</w:t>
      </w:r>
      <w:proofErr w:type="spellEnd"/>
      <w:r w:rsidRPr="00C827AB">
        <w:rPr>
          <w:sz w:val="28"/>
          <w:szCs w:val="28"/>
        </w:rPr>
        <w:t>»</w:t>
      </w:r>
      <w:r w:rsidR="00666D07" w:rsidRPr="00C827AB">
        <w:rPr>
          <w:sz w:val="28"/>
          <w:szCs w:val="28"/>
        </w:rPr>
        <w:t xml:space="preserve"> </w:t>
      </w:r>
      <w:r w:rsidRPr="00C827AB">
        <w:rPr>
          <w:sz w:val="28"/>
          <w:szCs w:val="28"/>
        </w:rPr>
        <w:t>выполняется 381 рейс. Дополнительно 140 рейсов выполняется частными перевозчиками.</w:t>
      </w:r>
    </w:p>
    <w:p w:rsidR="00C827AB" w:rsidRDefault="00C827AB" w:rsidP="0003214F">
      <w:pPr>
        <w:adjustRightInd w:val="0"/>
        <w:spacing w:line="360" w:lineRule="auto"/>
        <w:ind w:left="426" w:right="73" w:firstLine="425"/>
        <w:rPr>
          <w:sz w:val="28"/>
          <w:szCs w:val="28"/>
        </w:rPr>
      </w:pPr>
      <w:r w:rsidRPr="00C827AB">
        <w:rPr>
          <w:sz w:val="28"/>
          <w:szCs w:val="28"/>
        </w:rPr>
        <w:t xml:space="preserve">По ул. Труда </w:t>
      </w:r>
      <w:r w:rsidR="00D91C70" w:rsidRPr="00C827AB">
        <w:rPr>
          <w:sz w:val="28"/>
          <w:szCs w:val="28"/>
        </w:rPr>
        <w:t>ежедневно</w:t>
      </w:r>
      <w:r w:rsidRPr="00C827AB">
        <w:rPr>
          <w:sz w:val="28"/>
          <w:szCs w:val="28"/>
        </w:rPr>
        <w:t xml:space="preserve"> автобусами ГППО «</w:t>
      </w:r>
      <w:proofErr w:type="spellStart"/>
      <w:r w:rsidRPr="00C827AB">
        <w:rPr>
          <w:sz w:val="28"/>
          <w:szCs w:val="28"/>
        </w:rPr>
        <w:t>Псковпассжиравтотранс</w:t>
      </w:r>
      <w:proofErr w:type="spellEnd"/>
      <w:r w:rsidRPr="00C827AB">
        <w:rPr>
          <w:sz w:val="28"/>
          <w:szCs w:val="28"/>
        </w:rPr>
        <w:t>» выполняется 600 рейсов. (Письмо ГППО «</w:t>
      </w:r>
      <w:proofErr w:type="spellStart"/>
      <w:r w:rsidRPr="00C827AB">
        <w:rPr>
          <w:sz w:val="28"/>
          <w:szCs w:val="28"/>
        </w:rPr>
        <w:t>Псковпассжиравтотранс</w:t>
      </w:r>
      <w:proofErr w:type="spellEnd"/>
      <w:r w:rsidRPr="00C827AB">
        <w:rPr>
          <w:sz w:val="28"/>
          <w:szCs w:val="28"/>
        </w:rPr>
        <w:t>» № П/28629-18 от 04.05.2018).</w:t>
      </w:r>
    </w:p>
    <w:p w:rsidR="00A0270E" w:rsidRDefault="00A0270E" w:rsidP="0003214F">
      <w:pPr>
        <w:adjustRightInd w:val="0"/>
        <w:spacing w:line="360" w:lineRule="auto"/>
        <w:ind w:left="426" w:right="73" w:firstLine="425"/>
        <w:rPr>
          <w:sz w:val="28"/>
          <w:szCs w:val="28"/>
        </w:rPr>
      </w:pPr>
      <w:r>
        <w:rPr>
          <w:sz w:val="28"/>
          <w:szCs w:val="28"/>
        </w:rPr>
        <w:t xml:space="preserve">В границы зон планируемого размещения линейного объекта производится реконструкция парков и скверов.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Сквер Парламентаризма находится в исторической части города, за церковью </w:t>
      </w:r>
      <w:proofErr w:type="spellStart"/>
      <w:r w:rsidRPr="00BE3EBD">
        <w:rPr>
          <w:sz w:val="28"/>
          <w:szCs w:val="28"/>
        </w:rPr>
        <w:t>Козьмы</w:t>
      </w:r>
      <w:proofErr w:type="spellEnd"/>
      <w:r w:rsidRPr="00BE3EBD">
        <w:rPr>
          <w:sz w:val="28"/>
          <w:szCs w:val="28"/>
        </w:rPr>
        <w:t xml:space="preserve"> и Дамиана с </w:t>
      </w:r>
      <w:proofErr w:type="spellStart"/>
      <w:r w:rsidRPr="00BE3EBD">
        <w:rPr>
          <w:sz w:val="28"/>
          <w:szCs w:val="28"/>
        </w:rPr>
        <w:t>Примостья</w:t>
      </w:r>
      <w:proofErr w:type="spellEnd"/>
      <w:r w:rsidRPr="00BE3EBD">
        <w:rPr>
          <w:sz w:val="28"/>
          <w:szCs w:val="28"/>
        </w:rPr>
        <w:t xml:space="preserve"> на пересечении улиц Л. </w:t>
      </w:r>
      <w:proofErr w:type="spellStart"/>
      <w:r w:rsidRPr="00BE3EBD">
        <w:rPr>
          <w:sz w:val="28"/>
          <w:szCs w:val="28"/>
        </w:rPr>
        <w:t>Поземского</w:t>
      </w:r>
      <w:proofErr w:type="spellEnd"/>
      <w:r w:rsidRPr="00BE3EBD">
        <w:rPr>
          <w:sz w:val="28"/>
          <w:szCs w:val="28"/>
        </w:rPr>
        <w:t>, Труда и Волкова.</w:t>
      </w:r>
    </w:p>
    <w:p w:rsidR="00BE3EBD" w:rsidRPr="00BE3EBD" w:rsidRDefault="00BE3EBD" w:rsidP="00BE3EBD">
      <w:pPr>
        <w:adjustRightInd w:val="0"/>
        <w:spacing w:line="360" w:lineRule="auto"/>
        <w:ind w:left="426" w:right="73" w:firstLine="425"/>
        <w:rPr>
          <w:sz w:val="28"/>
          <w:szCs w:val="28"/>
        </w:rPr>
      </w:pPr>
      <w:r w:rsidRPr="00BE3EBD">
        <w:rPr>
          <w:sz w:val="28"/>
          <w:szCs w:val="28"/>
        </w:rPr>
        <w:t>С юго-восточной и южной стороны сквер ограничен улицей Труда.</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 западной стороны улицей Леона </w:t>
      </w:r>
      <w:proofErr w:type="spellStart"/>
      <w:r w:rsidRPr="00BE3EBD">
        <w:rPr>
          <w:sz w:val="28"/>
          <w:szCs w:val="28"/>
        </w:rPr>
        <w:t>Поземского</w:t>
      </w:r>
      <w:proofErr w:type="spellEnd"/>
      <w:r w:rsidRPr="00BE3EBD">
        <w:rPr>
          <w:sz w:val="28"/>
          <w:szCs w:val="28"/>
        </w:rPr>
        <w:t>.</w:t>
      </w:r>
    </w:p>
    <w:p w:rsidR="00BE3EBD" w:rsidRPr="00BE3EBD" w:rsidRDefault="00BE3EBD" w:rsidP="00BE3EBD">
      <w:pPr>
        <w:adjustRightInd w:val="0"/>
        <w:spacing w:line="360" w:lineRule="auto"/>
        <w:ind w:left="426" w:right="73" w:firstLine="425"/>
        <w:rPr>
          <w:sz w:val="28"/>
          <w:szCs w:val="28"/>
        </w:rPr>
      </w:pPr>
      <w:r w:rsidRPr="00BE3EBD">
        <w:rPr>
          <w:sz w:val="28"/>
          <w:szCs w:val="28"/>
        </w:rPr>
        <w:lastRenderedPageBreak/>
        <w:t xml:space="preserve">С северо-восточной стороны улицей Волкова.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 южной стороны расположен памятник федерального значения церковь </w:t>
      </w:r>
      <w:proofErr w:type="spellStart"/>
      <w:r w:rsidRPr="00BE3EBD">
        <w:rPr>
          <w:sz w:val="28"/>
          <w:szCs w:val="28"/>
        </w:rPr>
        <w:t>Косьмы</w:t>
      </w:r>
      <w:proofErr w:type="spellEnd"/>
      <w:r w:rsidRPr="00BE3EBD">
        <w:rPr>
          <w:sz w:val="28"/>
          <w:szCs w:val="28"/>
        </w:rPr>
        <w:t xml:space="preserve"> и Дамиана с </w:t>
      </w:r>
      <w:proofErr w:type="spellStart"/>
      <w:r w:rsidRPr="00BE3EBD">
        <w:rPr>
          <w:sz w:val="28"/>
          <w:szCs w:val="28"/>
        </w:rPr>
        <w:t>Примостья</w:t>
      </w:r>
      <w:proofErr w:type="spellEnd"/>
      <w:r w:rsidRPr="00BE3EBD">
        <w:rPr>
          <w:sz w:val="28"/>
          <w:szCs w:val="28"/>
        </w:rPr>
        <w:t xml:space="preserve">.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В сквере имеются </w:t>
      </w:r>
      <w:proofErr w:type="gramStart"/>
      <w:r w:rsidRPr="00BE3EBD">
        <w:rPr>
          <w:sz w:val="28"/>
          <w:szCs w:val="28"/>
        </w:rPr>
        <w:t>высокорослые деревья и кустарники</w:t>
      </w:r>
      <w:proofErr w:type="gramEnd"/>
      <w:r w:rsidRPr="00BE3EBD">
        <w:rPr>
          <w:sz w:val="28"/>
          <w:szCs w:val="28"/>
        </w:rPr>
        <w:t xml:space="preserve"> формованные в небольшом количестве вдоль улицы Волкова. По периметру сквера тротуары, вдоль которых высажены липы.</w:t>
      </w:r>
    </w:p>
    <w:p w:rsidR="00BE3EBD" w:rsidRPr="00BE3EBD" w:rsidRDefault="00BE3EBD" w:rsidP="00A0270E">
      <w:pPr>
        <w:adjustRightInd w:val="0"/>
        <w:spacing w:line="360" w:lineRule="auto"/>
        <w:ind w:left="426" w:right="73" w:firstLine="425"/>
        <w:rPr>
          <w:sz w:val="28"/>
          <w:szCs w:val="28"/>
        </w:rPr>
      </w:pPr>
      <w:r w:rsidRPr="00BE3EBD">
        <w:rPr>
          <w:sz w:val="28"/>
          <w:szCs w:val="28"/>
        </w:rPr>
        <w:t xml:space="preserve">В проекте изменен рисунок дорожек. Применена радиальная схема с центральной площадью и расходящимися лучами-дорожками. В юго-западном углу сквера информационный стенд.   Покрытие дорожек подлежит замене, новое покрытие из гранитной брусчатки двух цветов. Рисунок покрытия представляет собой геометрический узор с чередованием гранитных тротуарных плит (балтийский </w:t>
      </w:r>
      <w:proofErr w:type="spellStart"/>
      <w:r w:rsidRPr="00BE3EBD">
        <w:rPr>
          <w:sz w:val="28"/>
          <w:szCs w:val="28"/>
        </w:rPr>
        <w:t>дымовский</w:t>
      </w:r>
      <w:proofErr w:type="spellEnd"/>
      <w:r w:rsidRPr="00BE3EBD">
        <w:rPr>
          <w:sz w:val="28"/>
          <w:szCs w:val="28"/>
        </w:rPr>
        <w:t xml:space="preserve"> гранит) и гранитной тротуарной брусчатки (</w:t>
      </w:r>
      <w:proofErr w:type="spellStart"/>
      <w:r w:rsidRPr="00BE3EBD">
        <w:rPr>
          <w:sz w:val="28"/>
          <w:szCs w:val="28"/>
        </w:rPr>
        <w:t>мансуровский</w:t>
      </w:r>
      <w:proofErr w:type="spellEnd"/>
      <w:r w:rsidRPr="00BE3EBD">
        <w:rPr>
          <w:sz w:val="28"/>
          <w:szCs w:val="28"/>
        </w:rPr>
        <w:t xml:space="preserve"> гранит). Вдоль дорожек предполагается установка элементов освещения </w:t>
      </w:r>
      <w:proofErr w:type="gramStart"/>
      <w:r w:rsidRPr="00BE3EBD">
        <w:rPr>
          <w:sz w:val="28"/>
          <w:szCs w:val="28"/>
        </w:rPr>
        <w:t>и  скамеек</w:t>
      </w:r>
      <w:proofErr w:type="gramEnd"/>
      <w:r w:rsidRPr="00BE3EBD">
        <w:rPr>
          <w:sz w:val="28"/>
          <w:szCs w:val="28"/>
        </w:rPr>
        <w:t xml:space="preserve">. Дорожки ведут через сквер к пешеходным переходам. В проекте предполагается санация зеленых насаждений, а также высаживание новых кустарников и деревьев. </w:t>
      </w:r>
    </w:p>
    <w:p w:rsidR="00BE3EBD" w:rsidRPr="00BE3EBD" w:rsidRDefault="00BE3EBD" w:rsidP="00BE3EBD">
      <w:pPr>
        <w:adjustRightInd w:val="0"/>
        <w:spacing w:line="360" w:lineRule="auto"/>
        <w:ind w:left="426" w:right="73" w:firstLine="425"/>
        <w:rPr>
          <w:sz w:val="28"/>
          <w:szCs w:val="28"/>
        </w:rPr>
      </w:pPr>
      <w:proofErr w:type="spellStart"/>
      <w:r w:rsidRPr="00BE3EBD">
        <w:rPr>
          <w:sz w:val="28"/>
          <w:szCs w:val="28"/>
        </w:rPr>
        <w:t>Варлаамский</w:t>
      </w:r>
      <w:proofErr w:type="spellEnd"/>
      <w:r w:rsidRPr="00BE3EBD">
        <w:rPr>
          <w:sz w:val="28"/>
          <w:szCs w:val="28"/>
        </w:rPr>
        <w:t xml:space="preserve"> сквер расположен на пересечении улиц Леона </w:t>
      </w:r>
      <w:proofErr w:type="spellStart"/>
      <w:r w:rsidRPr="00BE3EBD">
        <w:rPr>
          <w:sz w:val="28"/>
          <w:szCs w:val="28"/>
        </w:rPr>
        <w:t>Поземского</w:t>
      </w:r>
      <w:proofErr w:type="spellEnd"/>
      <w:r w:rsidRPr="00BE3EBD">
        <w:rPr>
          <w:sz w:val="28"/>
          <w:szCs w:val="28"/>
        </w:rPr>
        <w:t xml:space="preserve"> и Александра Невского за церковью </w:t>
      </w:r>
      <w:proofErr w:type="spellStart"/>
      <w:r w:rsidRPr="00BE3EBD">
        <w:rPr>
          <w:sz w:val="28"/>
          <w:szCs w:val="28"/>
        </w:rPr>
        <w:t>Варлаама</w:t>
      </w:r>
      <w:proofErr w:type="spellEnd"/>
      <w:r w:rsidRPr="00BE3EBD">
        <w:rPr>
          <w:sz w:val="28"/>
          <w:szCs w:val="28"/>
        </w:rPr>
        <w:t xml:space="preserve"> </w:t>
      </w:r>
      <w:proofErr w:type="spellStart"/>
      <w:r w:rsidRPr="00BE3EBD">
        <w:rPr>
          <w:sz w:val="28"/>
          <w:szCs w:val="28"/>
        </w:rPr>
        <w:t>Хутынского</w:t>
      </w:r>
      <w:proofErr w:type="spellEnd"/>
      <w:r w:rsidRPr="00BE3EBD">
        <w:rPr>
          <w:sz w:val="28"/>
          <w:szCs w:val="28"/>
        </w:rPr>
        <w:t xml:space="preserve">.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 юго-восточной стороны сквер ограничен улицей </w:t>
      </w:r>
      <w:proofErr w:type="spellStart"/>
      <w:r w:rsidRPr="00BE3EBD">
        <w:rPr>
          <w:sz w:val="28"/>
          <w:szCs w:val="28"/>
        </w:rPr>
        <w:t>Застенной</w:t>
      </w:r>
      <w:proofErr w:type="spellEnd"/>
      <w:r w:rsidRPr="00BE3EBD">
        <w:rPr>
          <w:sz w:val="28"/>
          <w:szCs w:val="28"/>
        </w:rPr>
        <w:t xml:space="preserve">, рвом, стеной окольного города и руинами </w:t>
      </w:r>
      <w:proofErr w:type="spellStart"/>
      <w:r w:rsidRPr="00BE3EBD">
        <w:rPr>
          <w:sz w:val="28"/>
          <w:szCs w:val="28"/>
        </w:rPr>
        <w:t>Варлаамовского</w:t>
      </w:r>
      <w:proofErr w:type="spellEnd"/>
      <w:r w:rsidRPr="00BE3EBD">
        <w:rPr>
          <w:sz w:val="28"/>
          <w:szCs w:val="28"/>
        </w:rPr>
        <w:t xml:space="preserve"> </w:t>
      </w:r>
      <w:proofErr w:type="spellStart"/>
      <w:r w:rsidRPr="00BE3EBD">
        <w:rPr>
          <w:sz w:val="28"/>
          <w:szCs w:val="28"/>
        </w:rPr>
        <w:t>захаба</w:t>
      </w:r>
      <w:proofErr w:type="spellEnd"/>
      <w:r w:rsidRPr="00BE3EBD">
        <w:rPr>
          <w:sz w:val="28"/>
          <w:szCs w:val="28"/>
        </w:rPr>
        <w:t xml:space="preserve">. За стеной окольного города стоит церковь </w:t>
      </w:r>
      <w:proofErr w:type="spellStart"/>
      <w:r w:rsidRPr="00BE3EBD">
        <w:rPr>
          <w:sz w:val="28"/>
          <w:szCs w:val="28"/>
        </w:rPr>
        <w:t>Варлаама</w:t>
      </w:r>
      <w:proofErr w:type="spellEnd"/>
      <w:r w:rsidRPr="00BE3EBD">
        <w:rPr>
          <w:sz w:val="28"/>
          <w:szCs w:val="28"/>
        </w:rPr>
        <w:t xml:space="preserve"> </w:t>
      </w:r>
      <w:proofErr w:type="spellStart"/>
      <w:r w:rsidRPr="00BE3EBD">
        <w:rPr>
          <w:sz w:val="28"/>
          <w:szCs w:val="28"/>
        </w:rPr>
        <w:t>Хутынского</w:t>
      </w:r>
      <w:proofErr w:type="spellEnd"/>
      <w:r w:rsidRPr="00BE3EBD">
        <w:rPr>
          <w:sz w:val="28"/>
          <w:szCs w:val="28"/>
        </w:rPr>
        <w:t xml:space="preserve">, первое упоминание которой имеется в летописях 1466 года.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 юго-западной стороны проходит улица Леона </w:t>
      </w:r>
      <w:proofErr w:type="spellStart"/>
      <w:r w:rsidRPr="00BE3EBD">
        <w:rPr>
          <w:sz w:val="28"/>
          <w:szCs w:val="28"/>
        </w:rPr>
        <w:t>Поземского</w:t>
      </w:r>
      <w:proofErr w:type="spellEnd"/>
      <w:r w:rsidRPr="00BE3EBD">
        <w:rPr>
          <w:sz w:val="28"/>
          <w:szCs w:val="28"/>
        </w:rPr>
        <w:t>.</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 северо-западной стороны улица Александра Невского, за которой находится жилой квартал многоэтажной застройки.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С северо-востока частично граничит с улицей Совхозной, частично с частным сектором.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В сквере имеются высокорослые деревья (липы, дубы, рябина и </w:t>
      </w:r>
      <w:proofErr w:type="spellStart"/>
      <w:r w:rsidRPr="00BE3EBD">
        <w:rPr>
          <w:sz w:val="28"/>
          <w:szCs w:val="28"/>
        </w:rPr>
        <w:t>д.р</w:t>
      </w:r>
      <w:proofErr w:type="spellEnd"/>
      <w:r w:rsidRPr="00BE3EBD">
        <w:rPr>
          <w:sz w:val="28"/>
          <w:szCs w:val="28"/>
        </w:rPr>
        <w:t xml:space="preserve">.), кустарники формованные и свободно растущие.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В проекте незначительно измен рисунок пешеходных дорожек. Часть дорожек предложено удалить, поскольку они дублируют основные. Основные </w:t>
      </w:r>
      <w:r w:rsidRPr="00BE3EBD">
        <w:rPr>
          <w:sz w:val="28"/>
          <w:szCs w:val="28"/>
        </w:rPr>
        <w:lastRenderedPageBreak/>
        <w:t xml:space="preserve">же дорожки сохранены – две </w:t>
      </w:r>
      <w:proofErr w:type="gramStart"/>
      <w:r w:rsidRPr="00BE3EBD">
        <w:rPr>
          <w:sz w:val="28"/>
          <w:szCs w:val="28"/>
        </w:rPr>
        <w:t>параллельные  (</w:t>
      </w:r>
      <w:proofErr w:type="gramEnd"/>
      <w:r w:rsidRPr="00BE3EBD">
        <w:rPr>
          <w:sz w:val="28"/>
          <w:szCs w:val="28"/>
        </w:rPr>
        <w:t xml:space="preserve">идущие с юго-запада на северо-восток), диагональные и дорожка, проходящая вдоль рва.  Ось симметрии парка выходит на дом </w:t>
      </w:r>
      <w:proofErr w:type="spellStart"/>
      <w:r w:rsidRPr="00BE3EBD">
        <w:rPr>
          <w:sz w:val="28"/>
          <w:szCs w:val="28"/>
        </w:rPr>
        <w:t>Сафьянщиковых</w:t>
      </w:r>
      <w:proofErr w:type="spellEnd"/>
      <w:r w:rsidRPr="00BE3EBD">
        <w:rPr>
          <w:sz w:val="28"/>
          <w:szCs w:val="28"/>
        </w:rPr>
        <w:t xml:space="preserve">, расположенный через улицу Леона </w:t>
      </w:r>
      <w:proofErr w:type="spellStart"/>
      <w:r w:rsidRPr="00BE3EBD">
        <w:rPr>
          <w:sz w:val="28"/>
          <w:szCs w:val="28"/>
        </w:rPr>
        <w:t>Поземского</w:t>
      </w:r>
      <w:proofErr w:type="spellEnd"/>
      <w:r w:rsidRPr="00BE3EBD">
        <w:rPr>
          <w:sz w:val="28"/>
          <w:szCs w:val="28"/>
        </w:rPr>
        <w:t xml:space="preserve"> на берегу реки Великой.</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Покрытие дорожек подлежит замене, поскольку находится в неудовлетворительном состоянии и имеет множественные повреждения, в </w:t>
      </w:r>
      <w:proofErr w:type="spellStart"/>
      <w:r w:rsidRPr="00BE3EBD">
        <w:rPr>
          <w:sz w:val="28"/>
          <w:szCs w:val="28"/>
        </w:rPr>
        <w:t>т.ч</w:t>
      </w:r>
      <w:proofErr w:type="spellEnd"/>
      <w:r w:rsidRPr="00BE3EBD">
        <w:rPr>
          <w:sz w:val="28"/>
          <w:szCs w:val="28"/>
        </w:rPr>
        <w:t xml:space="preserve">. корнями деревьев. Вдоль дорожек предполагается установка элементов освещения и скамеек. Скамейки установить вдоль главных (параллельных) дорожек и вдоль дорожки, обращенной в сторону стены окольного города.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Покрытие пешеходных дорожек предлагается выполнить из брусчатки серого и коричневого цветов.  Данные цвета выбраны как наиболее деликатные в данном историческом месте. В мощении, возможно, выполнить элементы традиционного узора северо-запада, заимствованные с вышитых домотканых полотенец. </w:t>
      </w:r>
    </w:p>
    <w:p w:rsidR="00BE3EBD" w:rsidRPr="00BE3EBD" w:rsidRDefault="00BE3EBD" w:rsidP="00BE3EBD">
      <w:pPr>
        <w:adjustRightInd w:val="0"/>
        <w:spacing w:line="360" w:lineRule="auto"/>
        <w:ind w:left="426" w:right="73" w:firstLine="425"/>
        <w:rPr>
          <w:sz w:val="28"/>
          <w:szCs w:val="28"/>
        </w:rPr>
      </w:pPr>
      <w:r w:rsidRPr="00BE3EBD">
        <w:rPr>
          <w:sz w:val="28"/>
          <w:szCs w:val="28"/>
        </w:rPr>
        <w:t xml:space="preserve">Детские площадки расположены в дальней части сквера. Вдоль улицы Совхозной площадки для детей двух возрастных групп. Площадки разделяют два клена (или другие деревья). Еще одна площадка со снарядами «полосы препятствий». Данные снаряды имеют небольшую высоту, и не будут перекрывать вид на стену окольного города.  Покрытие детских площадок бесшовное резиновое покрытие. </w:t>
      </w:r>
    </w:p>
    <w:p w:rsidR="00BE3EBD" w:rsidRDefault="00BE3EBD" w:rsidP="00A0270E">
      <w:pPr>
        <w:adjustRightInd w:val="0"/>
        <w:spacing w:line="360" w:lineRule="auto"/>
        <w:ind w:left="426" w:right="73" w:firstLine="425"/>
        <w:contextualSpacing/>
        <w:rPr>
          <w:sz w:val="28"/>
          <w:szCs w:val="28"/>
        </w:rPr>
      </w:pPr>
      <w:r w:rsidRPr="00BE3EBD">
        <w:rPr>
          <w:sz w:val="28"/>
          <w:szCs w:val="28"/>
        </w:rPr>
        <w:t xml:space="preserve">Сквер Александра Невского расположен в г. Псков, на пересечении ул. Леона </w:t>
      </w:r>
      <w:proofErr w:type="spellStart"/>
      <w:r w:rsidRPr="00BE3EBD">
        <w:rPr>
          <w:sz w:val="28"/>
          <w:szCs w:val="28"/>
        </w:rPr>
        <w:t>Поземского</w:t>
      </w:r>
      <w:proofErr w:type="spellEnd"/>
      <w:r w:rsidRPr="00BE3EBD">
        <w:rPr>
          <w:sz w:val="28"/>
          <w:szCs w:val="28"/>
        </w:rPr>
        <w:t xml:space="preserve"> и Шоссейной. </w:t>
      </w:r>
    </w:p>
    <w:p w:rsidR="00BE3EBD" w:rsidRPr="006C6A1F" w:rsidRDefault="00A81D48" w:rsidP="00BE3EBD">
      <w:pPr>
        <w:spacing w:line="360" w:lineRule="auto"/>
        <w:contextualSpacing/>
        <w:jc w:val="center"/>
        <w:rPr>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173.25pt;height:205.5pt;visibility:visible;mso-wrap-style:square">
            <v:imagedata r:id="rId8" o:title="" croptop="836f" cropleft="527f" cropright="40455f"/>
          </v:shape>
        </w:pict>
      </w:r>
    </w:p>
    <w:p w:rsidR="00BE3EBD" w:rsidRPr="006C6A1F" w:rsidRDefault="00BE3EBD" w:rsidP="00BE3EBD">
      <w:pPr>
        <w:spacing w:line="360" w:lineRule="auto"/>
        <w:contextualSpacing/>
        <w:jc w:val="center"/>
        <w:rPr>
          <w:i/>
          <w:sz w:val="28"/>
          <w:szCs w:val="28"/>
        </w:rPr>
      </w:pPr>
      <w:r w:rsidRPr="006C6A1F">
        <w:rPr>
          <w:i/>
          <w:sz w:val="28"/>
          <w:szCs w:val="28"/>
        </w:rPr>
        <w:lastRenderedPageBreak/>
        <w:t>Сквер Александра Невского в г. Пскове. Ситуационная схема.</w:t>
      </w:r>
    </w:p>
    <w:p w:rsidR="00BE3EBD" w:rsidRPr="006C6A1F" w:rsidRDefault="00BE3EBD" w:rsidP="00BE3EBD">
      <w:pPr>
        <w:spacing w:line="360" w:lineRule="auto"/>
        <w:ind w:left="284" w:firstLine="567"/>
        <w:contextualSpacing/>
        <w:rPr>
          <w:sz w:val="28"/>
          <w:szCs w:val="28"/>
        </w:rPr>
      </w:pPr>
      <w:r w:rsidRPr="006C6A1F">
        <w:rPr>
          <w:sz w:val="28"/>
          <w:szCs w:val="28"/>
        </w:rPr>
        <w:t xml:space="preserve">Проект предусматривает на территории сквера создание общественного </w:t>
      </w:r>
      <w:proofErr w:type="spellStart"/>
      <w:proofErr w:type="gramStart"/>
      <w:r w:rsidRPr="006C6A1F">
        <w:rPr>
          <w:sz w:val="28"/>
          <w:szCs w:val="28"/>
        </w:rPr>
        <w:t>скейт</w:t>
      </w:r>
      <w:proofErr w:type="spellEnd"/>
      <w:r w:rsidRPr="006C6A1F">
        <w:rPr>
          <w:sz w:val="28"/>
          <w:szCs w:val="28"/>
        </w:rPr>
        <w:t>-парка</w:t>
      </w:r>
      <w:proofErr w:type="gramEnd"/>
      <w:r w:rsidRPr="006C6A1F">
        <w:rPr>
          <w:sz w:val="28"/>
          <w:szCs w:val="28"/>
        </w:rPr>
        <w:t xml:space="preserve"> с площадкой для </w:t>
      </w:r>
      <w:proofErr w:type="spellStart"/>
      <w:r w:rsidRPr="006C6A1F">
        <w:rPr>
          <w:sz w:val="28"/>
          <w:szCs w:val="28"/>
        </w:rPr>
        <w:t>стритбола</w:t>
      </w:r>
      <w:proofErr w:type="spellEnd"/>
      <w:r w:rsidRPr="006C6A1F">
        <w:rPr>
          <w:sz w:val="28"/>
          <w:szCs w:val="28"/>
        </w:rPr>
        <w:t xml:space="preserve"> и </w:t>
      </w:r>
      <w:proofErr w:type="spellStart"/>
      <w:r w:rsidRPr="006C6A1F">
        <w:rPr>
          <w:sz w:val="28"/>
          <w:szCs w:val="28"/>
        </w:rPr>
        <w:t>воркаута</w:t>
      </w:r>
      <w:proofErr w:type="spellEnd"/>
      <w:r w:rsidRPr="006C6A1F">
        <w:rPr>
          <w:sz w:val="28"/>
          <w:szCs w:val="28"/>
        </w:rPr>
        <w:t xml:space="preserve">. Согласно проекту, </w:t>
      </w:r>
      <w:proofErr w:type="spellStart"/>
      <w:r w:rsidRPr="006C6A1F">
        <w:rPr>
          <w:sz w:val="28"/>
          <w:szCs w:val="28"/>
        </w:rPr>
        <w:t>скейт</w:t>
      </w:r>
      <w:proofErr w:type="spellEnd"/>
      <w:r w:rsidRPr="006C6A1F">
        <w:rPr>
          <w:sz w:val="28"/>
          <w:szCs w:val="28"/>
        </w:rPr>
        <w:t>-парк содержит площадки с специальным оборудованием для людей, занимающихся экстремальными видами спорта, такими как скейтборд</w:t>
      </w:r>
      <w:r>
        <w:rPr>
          <w:sz w:val="28"/>
          <w:szCs w:val="28"/>
        </w:rPr>
        <w:t>инг</w:t>
      </w:r>
      <w:r w:rsidRPr="006C6A1F">
        <w:rPr>
          <w:sz w:val="28"/>
          <w:szCs w:val="28"/>
        </w:rPr>
        <w:t xml:space="preserve">, </w:t>
      </w:r>
      <w:proofErr w:type="spellStart"/>
      <w:r w:rsidRPr="006C6A1F">
        <w:rPr>
          <w:sz w:val="28"/>
          <w:szCs w:val="28"/>
        </w:rPr>
        <w:t>стритборд</w:t>
      </w:r>
      <w:r>
        <w:rPr>
          <w:sz w:val="28"/>
          <w:szCs w:val="28"/>
        </w:rPr>
        <w:t>инг</w:t>
      </w:r>
      <w:proofErr w:type="spellEnd"/>
      <w:r>
        <w:rPr>
          <w:sz w:val="28"/>
          <w:szCs w:val="28"/>
        </w:rPr>
        <w:t xml:space="preserve">, </w:t>
      </w:r>
      <w:proofErr w:type="spellStart"/>
      <w:r>
        <w:rPr>
          <w:sz w:val="28"/>
          <w:szCs w:val="28"/>
        </w:rPr>
        <w:t>агрессив</w:t>
      </w:r>
      <w:proofErr w:type="spellEnd"/>
      <w:r>
        <w:rPr>
          <w:sz w:val="28"/>
          <w:szCs w:val="28"/>
        </w:rPr>
        <w:t xml:space="preserve"> </w:t>
      </w:r>
      <w:proofErr w:type="spellStart"/>
      <w:r>
        <w:rPr>
          <w:sz w:val="28"/>
          <w:szCs w:val="28"/>
        </w:rPr>
        <w:t>верт</w:t>
      </w:r>
      <w:proofErr w:type="spellEnd"/>
      <w:r>
        <w:rPr>
          <w:sz w:val="28"/>
          <w:szCs w:val="28"/>
        </w:rPr>
        <w:t xml:space="preserve">, </w:t>
      </w:r>
      <w:proofErr w:type="spellStart"/>
      <w:r>
        <w:rPr>
          <w:sz w:val="28"/>
          <w:szCs w:val="28"/>
        </w:rPr>
        <w:t>агрессив</w:t>
      </w:r>
      <w:proofErr w:type="spellEnd"/>
      <w:r>
        <w:rPr>
          <w:sz w:val="28"/>
          <w:szCs w:val="28"/>
        </w:rPr>
        <w:t xml:space="preserve"> стрит;</w:t>
      </w:r>
      <w:r w:rsidRPr="006C6A1F">
        <w:rPr>
          <w:sz w:val="28"/>
          <w:szCs w:val="28"/>
        </w:rPr>
        <w:t xml:space="preserve"> </w:t>
      </w:r>
      <w:r>
        <w:rPr>
          <w:sz w:val="28"/>
          <w:szCs w:val="28"/>
        </w:rPr>
        <w:t xml:space="preserve">катание на </w:t>
      </w:r>
      <w:r w:rsidRPr="006C6A1F">
        <w:rPr>
          <w:sz w:val="28"/>
          <w:szCs w:val="28"/>
        </w:rPr>
        <w:t>велосипед</w:t>
      </w:r>
      <w:r>
        <w:rPr>
          <w:sz w:val="28"/>
          <w:szCs w:val="28"/>
        </w:rPr>
        <w:t>ах</w:t>
      </w:r>
      <w:r w:rsidRPr="006C6A1F">
        <w:rPr>
          <w:sz w:val="28"/>
          <w:szCs w:val="28"/>
        </w:rPr>
        <w:t xml:space="preserve"> ВМХ, самокат</w:t>
      </w:r>
      <w:r>
        <w:rPr>
          <w:sz w:val="28"/>
          <w:szCs w:val="28"/>
        </w:rPr>
        <w:t xml:space="preserve">ах </w:t>
      </w:r>
      <w:proofErr w:type="gramStart"/>
      <w:r>
        <w:rPr>
          <w:sz w:val="28"/>
          <w:szCs w:val="28"/>
        </w:rPr>
        <w:t xml:space="preserve">и </w:t>
      </w:r>
      <w:r w:rsidRPr="006C6A1F">
        <w:rPr>
          <w:sz w:val="28"/>
          <w:szCs w:val="28"/>
        </w:rPr>
        <w:t xml:space="preserve"> велосипед</w:t>
      </w:r>
      <w:r>
        <w:rPr>
          <w:sz w:val="28"/>
          <w:szCs w:val="28"/>
        </w:rPr>
        <w:t>ах</w:t>
      </w:r>
      <w:proofErr w:type="gramEnd"/>
      <w:r w:rsidRPr="006C6A1F">
        <w:rPr>
          <w:sz w:val="28"/>
          <w:szCs w:val="28"/>
        </w:rPr>
        <w:t xml:space="preserve"> МТВ. Согласно проектному решению, </w:t>
      </w:r>
      <w:proofErr w:type="spellStart"/>
      <w:proofErr w:type="gramStart"/>
      <w:r w:rsidRPr="006C6A1F">
        <w:rPr>
          <w:sz w:val="28"/>
          <w:szCs w:val="28"/>
        </w:rPr>
        <w:t>скейт</w:t>
      </w:r>
      <w:proofErr w:type="spellEnd"/>
      <w:r w:rsidRPr="006C6A1F">
        <w:rPr>
          <w:sz w:val="28"/>
          <w:szCs w:val="28"/>
        </w:rPr>
        <w:t>-парк</w:t>
      </w:r>
      <w:proofErr w:type="gramEnd"/>
      <w:r w:rsidRPr="006C6A1F">
        <w:rPr>
          <w:sz w:val="28"/>
          <w:szCs w:val="28"/>
        </w:rPr>
        <w:t xml:space="preserve"> будет выполнен открытого типа с функционированием круглый год. </w:t>
      </w:r>
    </w:p>
    <w:p w:rsidR="00BE3EBD" w:rsidRPr="006C6A1F" w:rsidRDefault="00A81D48" w:rsidP="00BE3EBD">
      <w:pPr>
        <w:spacing w:line="360" w:lineRule="auto"/>
        <w:ind w:left="284" w:firstLine="567"/>
        <w:contextualSpacing/>
        <w:jc w:val="center"/>
        <w:rPr>
          <w:sz w:val="28"/>
          <w:szCs w:val="28"/>
        </w:rPr>
      </w:pPr>
      <w:r>
        <w:rPr>
          <w:noProof/>
          <w:sz w:val="28"/>
          <w:szCs w:val="28"/>
        </w:rPr>
        <w:pict>
          <v:shape id="_x0000_i1026" type="#_x0000_t75" style="width:251.25pt;height:132.75pt;visibility:visible;mso-wrap-style:square">
            <v:imagedata r:id="rId9" o:title=""/>
          </v:shape>
        </w:pict>
      </w:r>
      <w:r w:rsidR="00BE3EBD" w:rsidRPr="006C6A1F">
        <w:rPr>
          <w:sz w:val="28"/>
          <w:szCs w:val="28"/>
        </w:rPr>
        <w:t xml:space="preserve">  </w:t>
      </w:r>
      <w:r>
        <w:rPr>
          <w:noProof/>
          <w:sz w:val="28"/>
          <w:szCs w:val="28"/>
        </w:rPr>
        <w:pict>
          <v:shape id="_x0000_i1027" type="#_x0000_t75" style="width:125.25pt;height:132pt;visibility:visible;mso-wrap-style:square">
            <v:imagedata r:id="rId10" o:title=""/>
          </v:shape>
        </w:pict>
      </w:r>
    </w:p>
    <w:p w:rsidR="00BE3EBD" w:rsidRPr="006C6A1F" w:rsidRDefault="00BE3EBD" w:rsidP="00BE3EBD">
      <w:pPr>
        <w:spacing w:line="360" w:lineRule="auto"/>
        <w:ind w:left="284" w:firstLine="567"/>
        <w:contextualSpacing/>
        <w:jc w:val="center"/>
        <w:rPr>
          <w:i/>
          <w:sz w:val="28"/>
          <w:szCs w:val="28"/>
        </w:rPr>
      </w:pPr>
      <w:r w:rsidRPr="006C6A1F">
        <w:rPr>
          <w:i/>
          <w:sz w:val="28"/>
          <w:szCs w:val="28"/>
        </w:rPr>
        <w:t>Проектное решение: бетонная разгонка</w:t>
      </w:r>
    </w:p>
    <w:p w:rsidR="00BE3EBD" w:rsidRPr="006C6A1F" w:rsidRDefault="00BE3EBD" w:rsidP="00BE3EBD">
      <w:pPr>
        <w:spacing w:line="360" w:lineRule="auto"/>
        <w:ind w:left="284" w:firstLine="567"/>
        <w:contextualSpacing/>
        <w:rPr>
          <w:sz w:val="28"/>
          <w:szCs w:val="28"/>
        </w:rPr>
      </w:pPr>
      <w:proofErr w:type="spellStart"/>
      <w:proofErr w:type="gramStart"/>
      <w:r w:rsidRPr="006C6A1F">
        <w:rPr>
          <w:sz w:val="28"/>
          <w:szCs w:val="28"/>
        </w:rPr>
        <w:t>Скейт</w:t>
      </w:r>
      <w:proofErr w:type="spellEnd"/>
      <w:r w:rsidRPr="006C6A1F">
        <w:rPr>
          <w:sz w:val="28"/>
          <w:szCs w:val="28"/>
        </w:rPr>
        <w:t>-парк</w:t>
      </w:r>
      <w:proofErr w:type="gramEnd"/>
      <w:r w:rsidRPr="006C6A1F">
        <w:rPr>
          <w:sz w:val="28"/>
          <w:szCs w:val="28"/>
        </w:rPr>
        <w:t xml:space="preserve"> включает в себя такие фигуры, как </w:t>
      </w:r>
      <w:proofErr w:type="spellStart"/>
      <w:r w:rsidRPr="006C6A1F">
        <w:rPr>
          <w:sz w:val="28"/>
          <w:szCs w:val="28"/>
        </w:rPr>
        <w:t>боул</w:t>
      </w:r>
      <w:proofErr w:type="spellEnd"/>
      <w:r w:rsidRPr="006C6A1F">
        <w:rPr>
          <w:sz w:val="28"/>
          <w:szCs w:val="28"/>
        </w:rPr>
        <w:t xml:space="preserve">, разгонки, перила. Оборудование для </w:t>
      </w:r>
      <w:proofErr w:type="spellStart"/>
      <w:proofErr w:type="gramStart"/>
      <w:r w:rsidRPr="006C6A1F">
        <w:rPr>
          <w:sz w:val="28"/>
          <w:szCs w:val="28"/>
        </w:rPr>
        <w:t>скейт</w:t>
      </w:r>
      <w:proofErr w:type="spellEnd"/>
      <w:r w:rsidRPr="006C6A1F">
        <w:rPr>
          <w:sz w:val="28"/>
          <w:szCs w:val="28"/>
        </w:rPr>
        <w:t>-парка</w:t>
      </w:r>
      <w:proofErr w:type="gramEnd"/>
      <w:r w:rsidRPr="006C6A1F">
        <w:rPr>
          <w:sz w:val="28"/>
          <w:szCs w:val="28"/>
        </w:rPr>
        <w:t xml:space="preserve"> запроектировано в соответствии с ГОСТ 54415-2011. Основной материал фигур </w:t>
      </w:r>
      <w:proofErr w:type="spellStart"/>
      <w:proofErr w:type="gramStart"/>
      <w:r w:rsidRPr="006C6A1F">
        <w:rPr>
          <w:sz w:val="28"/>
          <w:szCs w:val="28"/>
        </w:rPr>
        <w:t>скейт</w:t>
      </w:r>
      <w:proofErr w:type="spellEnd"/>
      <w:r w:rsidRPr="006C6A1F">
        <w:rPr>
          <w:sz w:val="28"/>
          <w:szCs w:val="28"/>
        </w:rPr>
        <w:t>-парка</w:t>
      </w:r>
      <w:proofErr w:type="gramEnd"/>
      <w:r w:rsidRPr="006C6A1F">
        <w:rPr>
          <w:sz w:val="28"/>
          <w:szCs w:val="28"/>
        </w:rPr>
        <w:t xml:space="preserve"> – железобетон (каркас элементов - </w:t>
      </w:r>
      <w:proofErr w:type="spellStart"/>
      <w:r w:rsidRPr="006C6A1F">
        <w:rPr>
          <w:sz w:val="28"/>
          <w:szCs w:val="28"/>
        </w:rPr>
        <w:t>торкретированное</w:t>
      </w:r>
      <w:proofErr w:type="spellEnd"/>
      <w:r w:rsidRPr="006C6A1F">
        <w:rPr>
          <w:sz w:val="28"/>
          <w:szCs w:val="28"/>
        </w:rPr>
        <w:t xml:space="preserve"> нанесение бетона в опалубку с применением армирования и марки бетона высокой прочности; рабочее покрытие: идеальной ровности бетонное покрытие; металлические перила и трубы: металлические детали с гальваническим </w:t>
      </w:r>
      <w:proofErr w:type="spellStart"/>
      <w:r w:rsidRPr="006C6A1F">
        <w:rPr>
          <w:sz w:val="28"/>
          <w:szCs w:val="28"/>
        </w:rPr>
        <w:t>цинкованием</w:t>
      </w:r>
      <w:proofErr w:type="spellEnd"/>
      <w:r w:rsidRPr="006C6A1F">
        <w:rPr>
          <w:sz w:val="28"/>
          <w:szCs w:val="28"/>
        </w:rPr>
        <w:t>, полимерно-порош</w:t>
      </w:r>
      <w:r>
        <w:rPr>
          <w:sz w:val="28"/>
          <w:szCs w:val="28"/>
        </w:rPr>
        <w:t>ковое окрашивание).</w:t>
      </w:r>
    </w:p>
    <w:p w:rsidR="00BE3EBD" w:rsidRPr="006C6A1F" w:rsidRDefault="00A81D48" w:rsidP="00BE3EBD">
      <w:pPr>
        <w:spacing w:line="360" w:lineRule="auto"/>
        <w:ind w:left="284" w:firstLine="567"/>
        <w:contextualSpacing/>
        <w:jc w:val="center"/>
        <w:rPr>
          <w:sz w:val="28"/>
          <w:szCs w:val="28"/>
        </w:rPr>
      </w:pPr>
      <w:r>
        <w:rPr>
          <w:noProof/>
          <w:sz w:val="28"/>
          <w:szCs w:val="28"/>
        </w:rPr>
        <w:pict>
          <v:shape id="_x0000_i1028" type="#_x0000_t75" style="width:193.5pt;height:124.5pt;visibility:visible;mso-wrap-style:square">
            <v:imagedata r:id="rId11" o:title=""/>
          </v:shape>
        </w:pict>
      </w:r>
    </w:p>
    <w:p w:rsidR="00BE3EBD" w:rsidRPr="006C6A1F" w:rsidRDefault="00BE3EBD" w:rsidP="00BE3EBD">
      <w:pPr>
        <w:spacing w:line="360" w:lineRule="auto"/>
        <w:ind w:left="284" w:firstLine="567"/>
        <w:contextualSpacing/>
        <w:jc w:val="center"/>
        <w:rPr>
          <w:i/>
          <w:sz w:val="28"/>
          <w:szCs w:val="28"/>
        </w:rPr>
      </w:pPr>
      <w:r w:rsidRPr="006C6A1F">
        <w:rPr>
          <w:i/>
          <w:sz w:val="28"/>
          <w:szCs w:val="28"/>
        </w:rPr>
        <w:t xml:space="preserve">Проектное решение: бетонный </w:t>
      </w:r>
      <w:proofErr w:type="spellStart"/>
      <w:r w:rsidRPr="006C6A1F">
        <w:rPr>
          <w:i/>
          <w:sz w:val="28"/>
          <w:szCs w:val="28"/>
        </w:rPr>
        <w:t>боул</w:t>
      </w:r>
      <w:proofErr w:type="spellEnd"/>
      <w:r w:rsidRPr="006C6A1F">
        <w:rPr>
          <w:i/>
          <w:sz w:val="28"/>
          <w:szCs w:val="28"/>
        </w:rPr>
        <w:t xml:space="preserve"> для трюков </w:t>
      </w:r>
      <w:proofErr w:type="gramStart"/>
      <w:r w:rsidRPr="006C6A1F">
        <w:rPr>
          <w:i/>
          <w:sz w:val="28"/>
          <w:szCs w:val="28"/>
        </w:rPr>
        <w:t>на  BMX</w:t>
      </w:r>
      <w:proofErr w:type="gramEnd"/>
      <w:r w:rsidRPr="006C6A1F">
        <w:rPr>
          <w:i/>
          <w:sz w:val="28"/>
          <w:szCs w:val="28"/>
        </w:rPr>
        <w:t xml:space="preserve">, </w:t>
      </w:r>
      <w:proofErr w:type="spellStart"/>
      <w:r w:rsidRPr="006C6A1F">
        <w:rPr>
          <w:i/>
          <w:sz w:val="28"/>
          <w:szCs w:val="28"/>
        </w:rPr>
        <w:t>скейтах</w:t>
      </w:r>
      <w:proofErr w:type="spellEnd"/>
      <w:r w:rsidRPr="006C6A1F">
        <w:rPr>
          <w:i/>
          <w:sz w:val="28"/>
          <w:szCs w:val="28"/>
        </w:rPr>
        <w:t>, роликах</w:t>
      </w:r>
    </w:p>
    <w:p w:rsidR="00BE3EBD" w:rsidRPr="006C6A1F" w:rsidRDefault="00BE3EBD" w:rsidP="00BE3EBD">
      <w:pPr>
        <w:spacing w:line="360" w:lineRule="auto"/>
        <w:ind w:left="284" w:firstLine="567"/>
        <w:contextualSpacing/>
        <w:rPr>
          <w:sz w:val="28"/>
          <w:szCs w:val="28"/>
        </w:rPr>
      </w:pPr>
      <w:r w:rsidRPr="006C6A1F">
        <w:rPr>
          <w:sz w:val="28"/>
          <w:szCs w:val="28"/>
        </w:rPr>
        <w:t xml:space="preserve">Согласно требованию СП 31-115-2006 "Открытые плоскостные физкультурно-спортивные сооружения", п.9.5, по периметру сквера проектом </w:t>
      </w:r>
      <w:r w:rsidRPr="006C6A1F">
        <w:rPr>
          <w:sz w:val="28"/>
          <w:szCs w:val="28"/>
        </w:rPr>
        <w:lastRenderedPageBreak/>
        <w:t>предусмотрено устройство пылезащитной полосы древесных и кустарниковых насаждений шириной 5 м со стороны проездов. Пылезащитная полоса состоит из смешанной посадки кустарников среднерослых и высоких, лиственных деревьев высоких и хвойных среднерослых деревьев.</w:t>
      </w:r>
    </w:p>
    <w:p w:rsidR="00BE3EBD" w:rsidRPr="006C6A1F" w:rsidRDefault="00BE3EBD" w:rsidP="00BE3EBD">
      <w:pPr>
        <w:spacing w:line="360" w:lineRule="auto"/>
        <w:ind w:left="284" w:firstLine="567"/>
        <w:contextualSpacing/>
        <w:rPr>
          <w:sz w:val="28"/>
          <w:szCs w:val="28"/>
        </w:rPr>
      </w:pPr>
      <w:r w:rsidRPr="006C6A1F">
        <w:rPr>
          <w:sz w:val="28"/>
          <w:szCs w:val="28"/>
        </w:rPr>
        <w:t>Существующее озеленение сквера сохраняется практически в полном объеме, исключая мероприятия по санации зеленых насаждений и единичные противоречия с объемно-</w:t>
      </w:r>
      <w:proofErr w:type="spellStart"/>
      <w:r w:rsidRPr="006C6A1F">
        <w:rPr>
          <w:sz w:val="28"/>
          <w:szCs w:val="28"/>
        </w:rPr>
        <w:t>планирочным</w:t>
      </w:r>
      <w:proofErr w:type="spellEnd"/>
      <w:r w:rsidRPr="006C6A1F">
        <w:rPr>
          <w:sz w:val="28"/>
          <w:szCs w:val="28"/>
        </w:rPr>
        <w:t xml:space="preserve"> решением. При пересечении переходных путей с существующими посадками деревьев проектом предусмотрено использование приствольных решеток. Проектом предусмотрено восстановление газона, устройство небольших зон с подсевом декоративных трав и площадки с стойким к </w:t>
      </w:r>
      <w:proofErr w:type="spellStart"/>
      <w:r w:rsidRPr="006C6A1F">
        <w:rPr>
          <w:sz w:val="28"/>
          <w:szCs w:val="28"/>
        </w:rPr>
        <w:t>вытаптыванию</w:t>
      </w:r>
      <w:proofErr w:type="spellEnd"/>
      <w:r w:rsidRPr="006C6A1F">
        <w:rPr>
          <w:sz w:val="28"/>
          <w:szCs w:val="28"/>
        </w:rPr>
        <w:t xml:space="preserve"> газоном.</w:t>
      </w:r>
    </w:p>
    <w:p w:rsidR="00BE3EBD" w:rsidRPr="006C6A1F" w:rsidRDefault="00BE3EBD" w:rsidP="00BE3EBD">
      <w:pPr>
        <w:spacing w:line="360" w:lineRule="auto"/>
        <w:ind w:left="284" w:firstLine="567"/>
        <w:contextualSpacing/>
        <w:rPr>
          <w:sz w:val="28"/>
          <w:szCs w:val="28"/>
        </w:rPr>
      </w:pPr>
      <w:r w:rsidRPr="006C6A1F">
        <w:rPr>
          <w:sz w:val="28"/>
          <w:szCs w:val="28"/>
        </w:rPr>
        <w:t xml:space="preserve">В центральной части непосредственно у главного входа в </w:t>
      </w:r>
      <w:proofErr w:type="spellStart"/>
      <w:proofErr w:type="gramStart"/>
      <w:r w:rsidRPr="006C6A1F">
        <w:rPr>
          <w:sz w:val="28"/>
          <w:szCs w:val="28"/>
        </w:rPr>
        <w:t>скейт</w:t>
      </w:r>
      <w:proofErr w:type="spellEnd"/>
      <w:r w:rsidRPr="006C6A1F">
        <w:rPr>
          <w:sz w:val="28"/>
          <w:szCs w:val="28"/>
        </w:rPr>
        <w:t>-парк</w:t>
      </w:r>
      <w:proofErr w:type="gramEnd"/>
      <w:r w:rsidRPr="006C6A1F">
        <w:rPr>
          <w:sz w:val="28"/>
          <w:szCs w:val="28"/>
        </w:rPr>
        <w:t xml:space="preserve">, расположена </w:t>
      </w:r>
      <w:proofErr w:type="spellStart"/>
      <w:r w:rsidRPr="006C6A1F">
        <w:rPr>
          <w:sz w:val="28"/>
          <w:szCs w:val="28"/>
        </w:rPr>
        <w:t>лаундж</w:t>
      </w:r>
      <w:proofErr w:type="spellEnd"/>
      <w:r w:rsidRPr="006C6A1F">
        <w:rPr>
          <w:sz w:val="28"/>
          <w:szCs w:val="28"/>
        </w:rPr>
        <w:t xml:space="preserve">-зона с укрепленным газоном, выдерживающим </w:t>
      </w:r>
      <w:proofErr w:type="spellStart"/>
      <w:r w:rsidRPr="006C6A1F">
        <w:rPr>
          <w:sz w:val="28"/>
          <w:szCs w:val="28"/>
        </w:rPr>
        <w:t>вытаптывание</w:t>
      </w:r>
      <w:proofErr w:type="spellEnd"/>
      <w:r w:rsidRPr="006C6A1F">
        <w:rPr>
          <w:sz w:val="28"/>
          <w:szCs w:val="28"/>
        </w:rPr>
        <w:t>, и размещенной на нем скамьи с деревянным покрытием.</w:t>
      </w:r>
    </w:p>
    <w:p w:rsidR="00BE3EBD" w:rsidRPr="006C6A1F" w:rsidRDefault="00A81D48" w:rsidP="00BE3EBD">
      <w:pPr>
        <w:spacing w:line="360" w:lineRule="auto"/>
        <w:ind w:left="284" w:firstLine="567"/>
        <w:contextualSpacing/>
        <w:jc w:val="center"/>
        <w:rPr>
          <w:sz w:val="28"/>
          <w:szCs w:val="28"/>
        </w:rPr>
      </w:pPr>
      <w:r>
        <w:rPr>
          <w:noProof/>
          <w:sz w:val="28"/>
          <w:szCs w:val="28"/>
        </w:rPr>
        <w:pict>
          <v:shape id="_x0000_i1029" type="#_x0000_t75" style="width:206.25pt;height:88.5pt;visibility:visible;mso-wrap-style:square">
            <v:imagedata r:id="rId12" o:title="" cropbottom="4802f" cropleft="1594f"/>
          </v:shape>
        </w:pict>
      </w:r>
      <w:r w:rsidR="00D62129">
        <w:rPr>
          <w:noProof/>
          <w:sz w:val="28"/>
          <w:szCs w:val="28"/>
        </w:rPr>
        <w:pict>
          <v:shape id="_x0000_i1030" type="#_x0000_t75" style="width:208.5pt;height:87.75pt;visibility:visible;mso-wrap-style:square">
            <v:imagedata r:id="rId13" o:title=""/>
          </v:shape>
        </w:pict>
      </w:r>
    </w:p>
    <w:p w:rsidR="00BE3EBD" w:rsidRPr="006C6A1F" w:rsidRDefault="00BE3EBD" w:rsidP="00BE3EBD">
      <w:pPr>
        <w:spacing w:line="360" w:lineRule="auto"/>
        <w:ind w:left="284" w:firstLine="567"/>
        <w:contextualSpacing/>
        <w:jc w:val="center"/>
        <w:rPr>
          <w:i/>
          <w:sz w:val="28"/>
          <w:szCs w:val="28"/>
        </w:rPr>
      </w:pPr>
      <w:r w:rsidRPr="006C6A1F">
        <w:rPr>
          <w:i/>
          <w:sz w:val="28"/>
          <w:szCs w:val="28"/>
        </w:rPr>
        <w:t xml:space="preserve">Проектное решение: перила </w:t>
      </w:r>
    </w:p>
    <w:p w:rsidR="00BE3EBD" w:rsidRPr="006C6A1F" w:rsidRDefault="00BE3EBD" w:rsidP="00BE3EBD">
      <w:pPr>
        <w:spacing w:line="360" w:lineRule="auto"/>
        <w:ind w:left="284" w:firstLine="567"/>
        <w:contextualSpacing/>
        <w:rPr>
          <w:sz w:val="28"/>
          <w:szCs w:val="28"/>
        </w:rPr>
      </w:pPr>
      <w:r w:rsidRPr="006C6A1F">
        <w:rPr>
          <w:sz w:val="28"/>
          <w:szCs w:val="28"/>
        </w:rPr>
        <w:t xml:space="preserve">В северной части сквера согласно </w:t>
      </w:r>
      <w:proofErr w:type="gramStart"/>
      <w:r w:rsidRPr="006C6A1F">
        <w:rPr>
          <w:sz w:val="28"/>
          <w:szCs w:val="28"/>
        </w:rPr>
        <w:t>проекту</w:t>
      </w:r>
      <w:proofErr w:type="gramEnd"/>
      <w:r w:rsidRPr="006C6A1F">
        <w:rPr>
          <w:sz w:val="28"/>
          <w:szCs w:val="28"/>
        </w:rPr>
        <w:t xml:space="preserve"> размещена многофункциональная спортивная площадки для </w:t>
      </w:r>
      <w:proofErr w:type="spellStart"/>
      <w:r w:rsidRPr="006C6A1F">
        <w:rPr>
          <w:sz w:val="28"/>
          <w:szCs w:val="28"/>
        </w:rPr>
        <w:t>воркаута</w:t>
      </w:r>
      <w:proofErr w:type="spellEnd"/>
      <w:r w:rsidRPr="006C6A1F">
        <w:rPr>
          <w:sz w:val="28"/>
          <w:szCs w:val="28"/>
        </w:rPr>
        <w:t xml:space="preserve">. Спортивная площадка имеет </w:t>
      </w:r>
      <w:proofErr w:type="spellStart"/>
      <w:r w:rsidRPr="006C6A1F">
        <w:rPr>
          <w:sz w:val="28"/>
          <w:szCs w:val="28"/>
        </w:rPr>
        <w:t>травмобезопасное</w:t>
      </w:r>
      <w:proofErr w:type="spellEnd"/>
      <w:r w:rsidRPr="006C6A1F">
        <w:rPr>
          <w:sz w:val="28"/>
          <w:szCs w:val="28"/>
        </w:rPr>
        <w:t xml:space="preserve"> покрытие резиново-каучуковой крошкой. В южной части площадки есть навес от осадков, с покрытием </w:t>
      </w:r>
      <w:proofErr w:type="spellStart"/>
      <w:r w:rsidRPr="006C6A1F">
        <w:rPr>
          <w:sz w:val="28"/>
          <w:szCs w:val="28"/>
        </w:rPr>
        <w:t>декинг</w:t>
      </w:r>
      <w:proofErr w:type="spellEnd"/>
      <w:r w:rsidRPr="006C6A1F">
        <w:rPr>
          <w:sz w:val="28"/>
          <w:szCs w:val="28"/>
        </w:rPr>
        <w:t>.</w:t>
      </w:r>
    </w:p>
    <w:p w:rsidR="00C525C8" w:rsidRDefault="00C525C8" w:rsidP="002A080C">
      <w:pPr>
        <w:spacing w:line="360" w:lineRule="auto"/>
        <w:ind w:left="1259"/>
        <w:jc w:val="center"/>
        <w:rPr>
          <w:b/>
          <w:sz w:val="28"/>
          <w:szCs w:val="28"/>
        </w:rPr>
      </w:pPr>
      <w:bookmarkStart w:id="11" w:name="_Toc458338015"/>
      <w:bookmarkStart w:id="12" w:name="_Toc458338263"/>
    </w:p>
    <w:p w:rsidR="00447497" w:rsidRPr="00702908" w:rsidRDefault="00447497" w:rsidP="002A080C">
      <w:pPr>
        <w:spacing w:line="360" w:lineRule="auto"/>
        <w:ind w:left="1259"/>
        <w:jc w:val="center"/>
        <w:rPr>
          <w:b/>
          <w:sz w:val="28"/>
          <w:szCs w:val="28"/>
        </w:rPr>
      </w:pPr>
      <w:r w:rsidRPr="00702908">
        <w:rPr>
          <w:b/>
          <w:sz w:val="28"/>
          <w:szCs w:val="28"/>
        </w:rPr>
        <w:t>1.</w:t>
      </w:r>
      <w:r w:rsidR="00610680">
        <w:rPr>
          <w:b/>
          <w:sz w:val="28"/>
          <w:szCs w:val="28"/>
        </w:rPr>
        <w:t>6</w:t>
      </w:r>
      <w:r w:rsidRPr="00702908">
        <w:rPr>
          <w:b/>
          <w:sz w:val="28"/>
          <w:szCs w:val="28"/>
        </w:rPr>
        <w:t>. Наличие объектов культурного наследия</w:t>
      </w:r>
    </w:p>
    <w:p w:rsidR="00702908" w:rsidRPr="00702908" w:rsidRDefault="00447497" w:rsidP="00050BD3">
      <w:pPr>
        <w:adjustRightInd w:val="0"/>
        <w:spacing w:line="360" w:lineRule="auto"/>
        <w:ind w:left="142" w:right="73" w:firstLine="425"/>
        <w:rPr>
          <w:sz w:val="28"/>
          <w:szCs w:val="28"/>
        </w:rPr>
      </w:pPr>
      <w:r w:rsidRPr="00702908">
        <w:rPr>
          <w:sz w:val="28"/>
          <w:szCs w:val="28"/>
        </w:rPr>
        <w:t xml:space="preserve">На территории реконструируемого участка автомобильной дороги </w:t>
      </w:r>
      <w:r w:rsidR="00702908" w:rsidRPr="00702908">
        <w:rPr>
          <w:sz w:val="28"/>
          <w:szCs w:val="28"/>
        </w:rPr>
        <w:t xml:space="preserve">находятся следующие </w:t>
      </w:r>
      <w:r w:rsidRPr="00702908">
        <w:rPr>
          <w:sz w:val="28"/>
          <w:szCs w:val="28"/>
        </w:rPr>
        <w:t>объекты культурного наследия</w:t>
      </w:r>
      <w:r w:rsidR="00702908" w:rsidRPr="00702908">
        <w:rPr>
          <w:sz w:val="28"/>
          <w:szCs w:val="28"/>
        </w:rPr>
        <w:t>:</w:t>
      </w:r>
    </w:p>
    <w:p w:rsidR="00702908" w:rsidRDefault="00702908" w:rsidP="00702908">
      <w:pPr>
        <w:numPr>
          <w:ilvl w:val="0"/>
          <w:numId w:val="18"/>
        </w:numPr>
        <w:adjustRightInd w:val="0"/>
        <w:spacing w:line="360" w:lineRule="auto"/>
        <w:ind w:right="73"/>
        <w:rPr>
          <w:sz w:val="28"/>
          <w:szCs w:val="28"/>
        </w:rPr>
      </w:pPr>
      <w:r w:rsidRPr="00702908">
        <w:rPr>
          <w:sz w:val="28"/>
          <w:szCs w:val="28"/>
        </w:rPr>
        <w:t xml:space="preserve">Федерального значения «Церковь </w:t>
      </w:r>
      <w:proofErr w:type="spellStart"/>
      <w:r w:rsidRPr="00702908">
        <w:rPr>
          <w:sz w:val="28"/>
          <w:szCs w:val="28"/>
        </w:rPr>
        <w:t>Косьмы</w:t>
      </w:r>
      <w:proofErr w:type="spellEnd"/>
      <w:r w:rsidRPr="00702908">
        <w:rPr>
          <w:sz w:val="28"/>
          <w:szCs w:val="28"/>
        </w:rPr>
        <w:t xml:space="preserve"> и Дамиана с </w:t>
      </w:r>
      <w:proofErr w:type="spellStart"/>
      <w:r w:rsidRPr="00702908">
        <w:rPr>
          <w:sz w:val="28"/>
          <w:szCs w:val="28"/>
        </w:rPr>
        <w:t>Примостья</w:t>
      </w:r>
      <w:proofErr w:type="spellEnd"/>
      <w:r w:rsidRPr="00702908">
        <w:rPr>
          <w:sz w:val="28"/>
          <w:szCs w:val="28"/>
        </w:rPr>
        <w:t xml:space="preserve">, остатки колокольни, ворота и ограда» (ансамбль), г. Псков, ул. Леона </w:t>
      </w:r>
      <w:proofErr w:type="spellStart"/>
      <w:r w:rsidRPr="00702908">
        <w:rPr>
          <w:sz w:val="28"/>
          <w:szCs w:val="28"/>
        </w:rPr>
        <w:t>Поземского</w:t>
      </w:r>
      <w:proofErr w:type="spellEnd"/>
      <w:r w:rsidRPr="00702908">
        <w:rPr>
          <w:sz w:val="28"/>
          <w:szCs w:val="28"/>
        </w:rPr>
        <w:t>, 7</w:t>
      </w:r>
      <w:r>
        <w:rPr>
          <w:sz w:val="28"/>
          <w:szCs w:val="28"/>
        </w:rPr>
        <w:t>;</w:t>
      </w:r>
    </w:p>
    <w:p w:rsidR="00702908" w:rsidRDefault="00702908" w:rsidP="00702908">
      <w:pPr>
        <w:numPr>
          <w:ilvl w:val="0"/>
          <w:numId w:val="18"/>
        </w:numPr>
        <w:adjustRightInd w:val="0"/>
        <w:spacing w:line="360" w:lineRule="auto"/>
        <w:ind w:right="73"/>
        <w:rPr>
          <w:sz w:val="28"/>
          <w:szCs w:val="28"/>
        </w:rPr>
      </w:pPr>
      <w:r>
        <w:rPr>
          <w:sz w:val="28"/>
          <w:szCs w:val="28"/>
        </w:rPr>
        <w:lastRenderedPageBreak/>
        <w:t xml:space="preserve">Федерального значения «Комплекс крепостных сооружений Окольного города: Две </w:t>
      </w:r>
      <w:proofErr w:type="spellStart"/>
      <w:r>
        <w:rPr>
          <w:sz w:val="28"/>
          <w:szCs w:val="28"/>
        </w:rPr>
        <w:t>Варлаамские</w:t>
      </w:r>
      <w:proofErr w:type="spellEnd"/>
      <w:r>
        <w:rPr>
          <w:sz w:val="28"/>
          <w:szCs w:val="28"/>
        </w:rPr>
        <w:t xml:space="preserve"> башни, Стены Окольного города», г. Псков, ул. Леона </w:t>
      </w:r>
      <w:proofErr w:type="spellStart"/>
      <w:r>
        <w:rPr>
          <w:sz w:val="28"/>
          <w:szCs w:val="28"/>
        </w:rPr>
        <w:t>Поземского</w:t>
      </w:r>
      <w:proofErr w:type="spellEnd"/>
      <w:r>
        <w:rPr>
          <w:sz w:val="28"/>
          <w:szCs w:val="28"/>
        </w:rPr>
        <w:t>;</w:t>
      </w:r>
    </w:p>
    <w:p w:rsidR="00702908" w:rsidRDefault="00702908" w:rsidP="00702908">
      <w:pPr>
        <w:numPr>
          <w:ilvl w:val="0"/>
          <w:numId w:val="18"/>
        </w:numPr>
        <w:adjustRightInd w:val="0"/>
        <w:spacing w:line="360" w:lineRule="auto"/>
        <w:ind w:right="73"/>
        <w:rPr>
          <w:sz w:val="28"/>
          <w:szCs w:val="28"/>
        </w:rPr>
      </w:pPr>
      <w:r>
        <w:rPr>
          <w:sz w:val="28"/>
          <w:szCs w:val="28"/>
        </w:rPr>
        <w:t xml:space="preserve">Федерального значения «Дом </w:t>
      </w:r>
      <w:proofErr w:type="spellStart"/>
      <w:r>
        <w:rPr>
          <w:sz w:val="28"/>
          <w:szCs w:val="28"/>
        </w:rPr>
        <w:t>Трубинских</w:t>
      </w:r>
      <w:proofErr w:type="spellEnd"/>
      <w:r>
        <w:rPr>
          <w:sz w:val="28"/>
          <w:szCs w:val="28"/>
        </w:rPr>
        <w:t xml:space="preserve"> со служебными постройками», г. Псков, ул. Леона </w:t>
      </w:r>
      <w:proofErr w:type="spellStart"/>
      <w:r>
        <w:rPr>
          <w:sz w:val="28"/>
          <w:szCs w:val="28"/>
        </w:rPr>
        <w:t>Поземского</w:t>
      </w:r>
      <w:proofErr w:type="spellEnd"/>
      <w:r>
        <w:rPr>
          <w:sz w:val="28"/>
          <w:szCs w:val="28"/>
        </w:rPr>
        <w:t>, д. 20, 22</w:t>
      </w:r>
      <w:r w:rsidR="00DE6F3F">
        <w:rPr>
          <w:sz w:val="28"/>
          <w:szCs w:val="28"/>
        </w:rPr>
        <w:t>;</w:t>
      </w:r>
    </w:p>
    <w:p w:rsidR="00DE6F3F" w:rsidRDefault="00DE6F3F" w:rsidP="00702908">
      <w:pPr>
        <w:numPr>
          <w:ilvl w:val="0"/>
          <w:numId w:val="18"/>
        </w:numPr>
        <w:adjustRightInd w:val="0"/>
        <w:spacing w:line="360" w:lineRule="auto"/>
        <w:ind w:right="73"/>
        <w:rPr>
          <w:sz w:val="28"/>
          <w:szCs w:val="28"/>
        </w:rPr>
      </w:pPr>
      <w:r>
        <w:rPr>
          <w:sz w:val="28"/>
          <w:szCs w:val="28"/>
        </w:rPr>
        <w:t xml:space="preserve">Федерального значения «Здание канатной фабрики», г. Псков, ул. Леона </w:t>
      </w:r>
      <w:proofErr w:type="spellStart"/>
      <w:r>
        <w:rPr>
          <w:sz w:val="28"/>
          <w:szCs w:val="28"/>
        </w:rPr>
        <w:t>Поземского</w:t>
      </w:r>
      <w:proofErr w:type="spellEnd"/>
      <w:r>
        <w:rPr>
          <w:sz w:val="28"/>
          <w:szCs w:val="28"/>
        </w:rPr>
        <w:t>, д. 24;</w:t>
      </w:r>
    </w:p>
    <w:p w:rsidR="00DE6F3F" w:rsidRDefault="00DE6F3F" w:rsidP="00702908">
      <w:pPr>
        <w:numPr>
          <w:ilvl w:val="0"/>
          <w:numId w:val="18"/>
        </w:numPr>
        <w:adjustRightInd w:val="0"/>
        <w:spacing w:line="360" w:lineRule="auto"/>
        <w:ind w:right="73"/>
        <w:rPr>
          <w:sz w:val="28"/>
          <w:szCs w:val="28"/>
        </w:rPr>
      </w:pPr>
      <w:r>
        <w:rPr>
          <w:sz w:val="28"/>
          <w:szCs w:val="28"/>
        </w:rPr>
        <w:t xml:space="preserve">Федерального значения «Церковь Воскресения со </w:t>
      </w:r>
      <w:proofErr w:type="spellStart"/>
      <w:r>
        <w:rPr>
          <w:sz w:val="28"/>
          <w:szCs w:val="28"/>
        </w:rPr>
        <w:t>Стадища</w:t>
      </w:r>
      <w:proofErr w:type="spellEnd"/>
      <w:r>
        <w:rPr>
          <w:sz w:val="28"/>
          <w:szCs w:val="28"/>
        </w:rPr>
        <w:t>», г. Псков, ул. Набат, д. 4;</w:t>
      </w:r>
    </w:p>
    <w:p w:rsidR="00DE6F3F" w:rsidRDefault="00DE6F3F" w:rsidP="00702908">
      <w:pPr>
        <w:numPr>
          <w:ilvl w:val="0"/>
          <w:numId w:val="18"/>
        </w:numPr>
        <w:adjustRightInd w:val="0"/>
        <w:spacing w:line="360" w:lineRule="auto"/>
        <w:ind w:right="73"/>
        <w:rPr>
          <w:sz w:val="28"/>
          <w:szCs w:val="28"/>
        </w:rPr>
      </w:pPr>
      <w:r>
        <w:rPr>
          <w:sz w:val="28"/>
          <w:szCs w:val="28"/>
        </w:rPr>
        <w:t xml:space="preserve">Федерального значения «Церковь </w:t>
      </w:r>
      <w:proofErr w:type="spellStart"/>
      <w:r>
        <w:rPr>
          <w:sz w:val="28"/>
          <w:szCs w:val="28"/>
        </w:rPr>
        <w:t>Варлаама</w:t>
      </w:r>
      <w:proofErr w:type="spellEnd"/>
      <w:r>
        <w:rPr>
          <w:sz w:val="28"/>
          <w:szCs w:val="28"/>
        </w:rPr>
        <w:t xml:space="preserve"> на </w:t>
      </w:r>
      <w:proofErr w:type="spellStart"/>
      <w:r>
        <w:rPr>
          <w:sz w:val="28"/>
          <w:szCs w:val="28"/>
        </w:rPr>
        <w:t>Званице</w:t>
      </w:r>
      <w:proofErr w:type="spellEnd"/>
      <w:r>
        <w:rPr>
          <w:sz w:val="28"/>
          <w:szCs w:val="28"/>
        </w:rPr>
        <w:t xml:space="preserve">», г. Псков, ул. Леона </w:t>
      </w:r>
      <w:proofErr w:type="spellStart"/>
      <w:r>
        <w:rPr>
          <w:sz w:val="28"/>
          <w:szCs w:val="28"/>
        </w:rPr>
        <w:t>Поземского</w:t>
      </w:r>
      <w:proofErr w:type="spellEnd"/>
      <w:r>
        <w:rPr>
          <w:sz w:val="28"/>
          <w:szCs w:val="28"/>
        </w:rPr>
        <w:t>, д. 53;</w:t>
      </w:r>
    </w:p>
    <w:p w:rsidR="00DE6F3F" w:rsidRDefault="00DE6F3F" w:rsidP="00702908">
      <w:pPr>
        <w:numPr>
          <w:ilvl w:val="0"/>
          <w:numId w:val="18"/>
        </w:numPr>
        <w:adjustRightInd w:val="0"/>
        <w:spacing w:line="360" w:lineRule="auto"/>
        <w:ind w:right="73"/>
        <w:rPr>
          <w:sz w:val="28"/>
          <w:szCs w:val="28"/>
        </w:rPr>
      </w:pPr>
      <w:r>
        <w:rPr>
          <w:sz w:val="28"/>
          <w:szCs w:val="28"/>
        </w:rPr>
        <w:t>Федерального значения «Церковь Ильинская</w:t>
      </w:r>
      <w:r w:rsidR="00EB412F">
        <w:rPr>
          <w:sz w:val="28"/>
          <w:szCs w:val="28"/>
        </w:rPr>
        <w:t>», г. Псков, ул. Волкова, д. 9-а</w:t>
      </w:r>
      <w:r>
        <w:rPr>
          <w:sz w:val="28"/>
          <w:szCs w:val="28"/>
        </w:rPr>
        <w:t>;</w:t>
      </w:r>
    </w:p>
    <w:p w:rsidR="00DE6F3F" w:rsidRDefault="00DE6F3F" w:rsidP="00702908">
      <w:pPr>
        <w:numPr>
          <w:ilvl w:val="0"/>
          <w:numId w:val="18"/>
        </w:numPr>
        <w:adjustRightInd w:val="0"/>
        <w:spacing w:line="360" w:lineRule="auto"/>
        <w:ind w:right="73"/>
        <w:rPr>
          <w:sz w:val="28"/>
          <w:szCs w:val="28"/>
        </w:rPr>
      </w:pPr>
      <w:r>
        <w:rPr>
          <w:sz w:val="28"/>
          <w:szCs w:val="28"/>
        </w:rPr>
        <w:t>Федерального значения «Два здания «Мешок»», г. Псков, ул. Олега Кошевого, д. 2;</w:t>
      </w:r>
    </w:p>
    <w:p w:rsidR="00DE6F3F" w:rsidRDefault="00DE6F3F" w:rsidP="00702908">
      <w:pPr>
        <w:numPr>
          <w:ilvl w:val="0"/>
          <w:numId w:val="18"/>
        </w:numPr>
        <w:adjustRightInd w:val="0"/>
        <w:spacing w:line="360" w:lineRule="auto"/>
        <w:ind w:right="73"/>
        <w:rPr>
          <w:sz w:val="28"/>
          <w:szCs w:val="28"/>
        </w:rPr>
      </w:pPr>
      <w:r>
        <w:rPr>
          <w:sz w:val="28"/>
          <w:szCs w:val="28"/>
        </w:rPr>
        <w:t>Регионального значения «Кладовые Фролова В.Н. (Склады «</w:t>
      </w:r>
      <w:proofErr w:type="spellStart"/>
      <w:r>
        <w:rPr>
          <w:sz w:val="28"/>
          <w:szCs w:val="28"/>
        </w:rPr>
        <w:t>Главтекстильторга</w:t>
      </w:r>
      <w:proofErr w:type="spellEnd"/>
      <w:r>
        <w:rPr>
          <w:sz w:val="28"/>
          <w:szCs w:val="28"/>
        </w:rPr>
        <w:t>», 1954 г.) Комплекса», г. Псков, ул. Волкова, д. 9;</w:t>
      </w:r>
    </w:p>
    <w:p w:rsidR="00DE6F3F" w:rsidRDefault="00DE6F3F" w:rsidP="00702908">
      <w:pPr>
        <w:numPr>
          <w:ilvl w:val="0"/>
          <w:numId w:val="18"/>
        </w:numPr>
        <w:adjustRightInd w:val="0"/>
        <w:spacing w:line="360" w:lineRule="auto"/>
        <w:ind w:right="73"/>
        <w:rPr>
          <w:sz w:val="28"/>
          <w:szCs w:val="28"/>
        </w:rPr>
      </w:pPr>
      <w:r>
        <w:rPr>
          <w:sz w:val="28"/>
          <w:szCs w:val="28"/>
        </w:rPr>
        <w:t xml:space="preserve">Регионального значения «Дом жилой доходный </w:t>
      </w:r>
      <w:proofErr w:type="spellStart"/>
      <w:r>
        <w:rPr>
          <w:sz w:val="28"/>
          <w:szCs w:val="28"/>
        </w:rPr>
        <w:t>Сафьянщиковых</w:t>
      </w:r>
      <w:proofErr w:type="spellEnd"/>
      <w:r>
        <w:rPr>
          <w:sz w:val="28"/>
          <w:szCs w:val="28"/>
        </w:rPr>
        <w:t>», г. Псков, ул. Герцена, д.1/1;</w:t>
      </w:r>
    </w:p>
    <w:p w:rsidR="00DE6F3F" w:rsidRDefault="00DE6F3F" w:rsidP="00702908">
      <w:pPr>
        <w:numPr>
          <w:ilvl w:val="0"/>
          <w:numId w:val="18"/>
        </w:numPr>
        <w:adjustRightInd w:val="0"/>
        <w:spacing w:line="360" w:lineRule="auto"/>
        <w:ind w:right="73"/>
        <w:rPr>
          <w:sz w:val="28"/>
          <w:szCs w:val="28"/>
        </w:rPr>
      </w:pPr>
      <w:r>
        <w:rPr>
          <w:sz w:val="28"/>
          <w:szCs w:val="28"/>
        </w:rPr>
        <w:t xml:space="preserve">Регионального значения «Купеческий дом </w:t>
      </w:r>
      <w:proofErr w:type="spellStart"/>
      <w:r>
        <w:rPr>
          <w:sz w:val="28"/>
          <w:szCs w:val="28"/>
        </w:rPr>
        <w:t>Светланова</w:t>
      </w:r>
      <w:proofErr w:type="spellEnd"/>
      <w:r>
        <w:rPr>
          <w:sz w:val="28"/>
          <w:szCs w:val="28"/>
        </w:rPr>
        <w:t>», г. Псков, ул.</w:t>
      </w:r>
      <w:r w:rsidR="00634124">
        <w:rPr>
          <w:sz w:val="28"/>
          <w:szCs w:val="28"/>
        </w:rPr>
        <w:t xml:space="preserve"> Леона </w:t>
      </w:r>
      <w:proofErr w:type="spellStart"/>
      <w:r w:rsidR="00634124">
        <w:rPr>
          <w:sz w:val="28"/>
          <w:szCs w:val="28"/>
        </w:rPr>
        <w:t>Поземского</w:t>
      </w:r>
      <w:proofErr w:type="spellEnd"/>
      <w:r w:rsidR="00634124">
        <w:rPr>
          <w:sz w:val="28"/>
          <w:szCs w:val="28"/>
        </w:rPr>
        <w:t>, д. 38;</w:t>
      </w:r>
    </w:p>
    <w:p w:rsidR="00634124" w:rsidRDefault="00634124" w:rsidP="00702908">
      <w:pPr>
        <w:numPr>
          <w:ilvl w:val="0"/>
          <w:numId w:val="18"/>
        </w:numPr>
        <w:adjustRightInd w:val="0"/>
        <w:spacing w:line="360" w:lineRule="auto"/>
        <w:ind w:right="73"/>
        <w:rPr>
          <w:sz w:val="28"/>
          <w:szCs w:val="28"/>
        </w:rPr>
      </w:pPr>
      <w:r>
        <w:rPr>
          <w:sz w:val="28"/>
          <w:szCs w:val="28"/>
        </w:rPr>
        <w:t xml:space="preserve">Регионального значения «Дом жилой», г. Псков, ул. Леона </w:t>
      </w:r>
      <w:proofErr w:type="spellStart"/>
      <w:r>
        <w:rPr>
          <w:sz w:val="28"/>
          <w:szCs w:val="28"/>
        </w:rPr>
        <w:t>Поземского</w:t>
      </w:r>
      <w:proofErr w:type="spellEnd"/>
      <w:r>
        <w:rPr>
          <w:sz w:val="28"/>
          <w:szCs w:val="28"/>
        </w:rPr>
        <w:t xml:space="preserve"> д. 8-а;</w:t>
      </w:r>
    </w:p>
    <w:p w:rsidR="00634124" w:rsidRDefault="00634124" w:rsidP="00702908">
      <w:pPr>
        <w:numPr>
          <w:ilvl w:val="0"/>
          <w:numId w:val="18"/>
        </w:numPr>
        <w:adjustRightInd w:val="0"/>
        <w:spacing w:line="360" w:lineRule="auto"/>
        <w:ind w:right="73"/>
        <w:rPr>
          <w:sz w:val="28"/>
          <w:szCs w:val="28"/>
        </w:rPr>
      </w:pPr>
      <w:r>
        <w:rPr>
          <w:sz w:val="28"/>
          <w:szCs w:val="28"/>
        </w:rPr>
        <w:t xml:space="preserve">Регионального значения «Флигель производственный </w:t>
      </w:r>
      <w:proofErr w:type="spellStart"/>
      <w:r>
        <w:rPr>
          <w:sz w:val="28"/>
          <w:szCs w:val="28"/>
        </w:rPr>
        <w:t>Злакомановоц</w:t>
      </w:r>
      <w:proofErr w:type="spellEnd"/>
      <w:r>
        <w:rPr>
          <w:sz w:val="28"/>
          <w:szCs w:val="28"/>
        </w:rPr>
        <w:t xml:space="preserve"> О.А.», г. Псков, ул. Леона </w:t>
      </w:r>
      <w:proofErr w:type="spellStart"/>
      <w:r>
        <w:rPr>
          <w:sz w:val="28"/>
          <w:szCs w:val="28"/>
        </w:rPr>
        <w:t>Поземского</w:t>
      </w:r>
      <w:proofErr w:type="spellEnd"/>
      <w:r>
        <w:rPr>
          <w:sz w:val="28"/>
          <w:szCs w:val="28"/>
        </w:rPr>
        <w:t>, д. 6-а;</w:t>
      </w:r>
    </w:p>
    <w:p w:rsidR="00634124" w:rsidRDefault="00634124" w:rsidP="00702908">
      <w:pPr>
        <w:numPr>
          <w:ilvl w:val="0"/>
          <w:numId w:val="18"/>
        </w:numPr>
        <w:adjustRightInd w:val="0"/>
        <w:spacing w:line="360" w:lineRule="auto"/>
        <w:ind w:right="73"/>
        <w:rPr>
          <w:sz w:val="28"/>
          <w:szCs w:val="28"/>
        </w:rPr>
      </w:pPr>
      <w:r>
        <w:rPr>
          <w:sz w:val="28"/>
          <w:szCs w:val="28"/>
        </w:rPr>
        <w:t>Регионального значения «</w:t>
      </w:r>
      <w:proofErr w:type="spellStart"/>
      <w:r>
        <w:rPr>
          <w:sz w:val="28"/>
          <w:szCs w:val="28"/>
        </w:rPr>
        <w:t>Варлаамское</w:t>
      </w:r>
      <w:proofErr w:type="spellEnd"/>
      <w:r>
        <w:rPr>
          <w:sz w:val="28"/>
          <w:szCs w:val="28"/>
        </w:rPr>
        <w:t xml:space="preserve"> церковно-приходское училище», г. Псков, ул. Леона </w:t>
      </w:r>
      <w:proofErr w:type="spellStart"/>
      <w:r>
        <w:rPr>
          <w:sz w:val="28"/>
          <w:szCs w:val="28"/>
        </w:rPr>
        <w:t>Поземского</w:t>
      </w:r>
      <w:proofErr w:type="spellEnd"/>
      <w:r>
        <w:rPr>
          <w:sz w:val="28"/>
          <w:szCs w:val="28"/>
        </w:rPr>
        <w:t>, д. 51;</w:t>
      </w:r>
    </w:p>
    <w:p w:rsidR="00634124" w:rsidRDefault="00634124" w:rsidP="00702908">
      <w:pPr>
        <w:numPr>
          <w:ilvl w:val="0"/>
          <w:numId w:val="18"/>
        </w:numPr>
        <w:adjustRightInd w:val="0"/>
        <w:spacing w:line="360" w:lineRule="auto"/>
        <w:ind w:right="73"/>
        <w:rPr>
          <w:sz w:val="28"/>
          <w:szCs w:val="28"/>
        </w:rPr>
      </w:pPr>
      <w:r>
        <w:rPr>
          <w:sz w:val="28"/>
          <w:szCs w:val="28"/>
        </w:rPr>
        <w:t xml:space="preserve">Регионального значения «Дом жилой» г. Псков, ул. Леона </w:t>
      </w:r>
      <w:proofErr w:type="spellStart"/>
      <w:r>
        <w:rPr>
          <w:sz w:val="28"/>
          <w:szCs w:val="28"/>
        </w:rPr>
        <w:t>Поземского</w:t>
      </w:r>
      <w:proofErr w:type="spellEnd"/>
      <w:r>
        <w:rPr>
          <w:sz w:val="28"/>
          <w:szCs w:val="28"/>
        </w:rPr>
        <w:t>, д. 45;</w:t>
      </w:r>
    </w:p>
    <w:p w:rsidR="00634124" w:rsidRDefault="00634124" w:rsidP="00702908">
      <w:pPr>
        <w:numPr>
          <w:ilvl w:val="0"/>
          <w:numId w:val="18"/>
        </w:numPr>
        <w:adjustRightInd w:val="0"/>
        <w:spacing w:line="360" w:lineRule="auto"/>
        <w:ind w:right="73"/>
        <w:rPr>
          <w:sz w:val="28"/>
          <w:szCs w:val="28"/>
        </w:rPr>
      </w:pPr>
      <w:r>
        <w:rPr>
          <w:sz w:val="28"/>
          <w:szCs w:val="28"/>
        </w:rPr>
        <w:t xml:space="preserve">Регионального значения «Дом жилой», г. Псков, ул. Леона </w:t>
      </w:r>
      <w:proofErr w:type="spellStart"/>
      <w:r>
        <w:rPr>
          <w:sz w:val="28"/>
          <w:szCs w:val="28"/>
        </w:rPr>
        <w:t>Поземского</w:t>
      </w:r>
      <w:proofErr w:type="spellEnd"/>
      <w:r>
        <w:rPr>
          <w:sz w:val="28"/>
          <w:szCs w:val="28"/>
        </w:rPr>
        <w:t>, д.31-б;</w:t>
      </w:r>
    </w:p>
    <w:p w:rsidR="00634124" w:rsidRDefault="00634124" w:rsidP="00702908">
      <w:pPr>
        <w:numPr>
          <w:ilvl w:val="0"/>
          <w:numId w:val="18"/>
        </w:numPr>
        <w:adjustRightInd w:val="0"/>
        <w:spacing w:line="360" w:lineRule="auto"/>
        <w:ind w:right="73"/>
        <w:rPr>
          <w:sz w:val="28"/>
          <w:szCs w:val="28"/>
        </w:rPr>
      </w:pPr>
      <w:r>
        <w:rPr>
          <w:sz w:val="28"/>
          <w:szCs w:val="28"/>
        </w:rPr>
        <w:lastRenderedPageBreak/>
        <w:t xml:space="preserve">Регионального значения «Дом жилой Степанова», г. Псков, ул. Леона </w:t>
      </w:r>
      <w:proofErr w:type="spellStart"/>
      <w:r>
        <w:rPr>
          <w:sz w:val="28"/>
          <w:szCs w:val="28"/>
        </w:rPr>
        <w:t>Поземского</w:t>
      </w:r>
      <w:proofErr w:type="spellEnd"/>
      <w:r>
        <w:rPr>
          <w:sz w:val="28"/>
          <w:szCs w:val="28"/>
        </w:rPr>
        <w:t>, д.3/2;</w:t>
      </w:r>
    </w:p>
    <w:p w:rsidR="00634124" w:rsidRDefault="00B45976" w:rsidP="00702908">
      <w:pPr>
        <w:numPr>
          <w:ilvl w:val="0"/>
          <w:numId w:val="18"/>
        </w:numPr>
        <w:adjustRightInd w:val="0"/>
        <w:spacing w:line="360" w:lineRule="auto"/>
        <w:ind w:right="73"/>
        <w:rPr>
          <w:sz w:val="28"/>
          <w:szCs w:val="28"/>
        </w:rPr>
      </w:pPr>
      <w:r>
        <w:rPr>
          <w:sz w:val="28"/>
          <w:szCs w:val="28"/>
        </w:rPr>
        <w:t>Регионального значения «Дом жилой», г. Псков, Советская набережная, д. 7;</w:t>
      </w:r>
    </w:p>
    <w:p w:rsidR="00B45976" w:rsidRDefault="00B45976" w:rsidP="00702908">
      <w:pPr>
        <w:numPr>
          <w:ilvl w:val="0"/>
          <w:numId w:val="18"/>
        </w:numPr>
        <w:adjustRightInd w:val="0"/>
        <w:spacing w:line="360" w:lineRule="auto"/>
        <w:ind w:right="73"/>
        <w:rPr>
          <w:sz w:val="28"/>
          <w:szCs w:val="28"/>
        </w:rPr>
      </w:pPr>
      <w:r>
        <w:rPr>
          <w:sz w:val="28"/>
          <w:szCs w:val="28"/>
        </w:rPr>
        <w:t xml:space="preserve">Регионального значения «Дом жилой А.Я. и В.Я. </w:t>
      </w:r>
      <w:proofErr w:type="spellStart"/>
      <w:r>
        <w:rPr>
          <w:sz w:val="28"/>
          <w:szCs w:val="28"/>
        </w:rPr>
        <w:t>Сафьянщиковых</w:t>
      </w:r>
      <w:proofErr w:type="spellEnd"/>
      <w:r>
        <w:rPr>
          <w:sz w:val="28"/>
          <w:szCs w:val="28"/>
        </w:rPr>
        <w:t>», г. Псков, ул. Советская набережная, д. 9;</w:t>
      </w:r>
    </w:p>
    <w:p w:rsidR="00B45976" w:rsidRDefault="00B45976" w:rsidP="00702908">
      <w:pPr>
        <w:numPr>
          <w:ilvl w:val="0"/>
          <w:numId w:val="18"/>
        </w:numPr>
        <w:adjustRightInd w:val="0"/>
        <w:spacing w:line="360" w:lineRule="auto"/>
        <w:ind w:right="73"/>
        <w:rPr>
          <w:sz w:val="28"/>
          <w:szCs w:val="28"/>
        </w:rPr>
      </w:pPr>
      <w:r>
        <w:rPr>
          <w:sz w:val="28"/>
          <w:szCs w:val="28"/>
        </w:rPr>
        <w:t xml:space="preserve">Выявленный объект культурного наследия «Дом Мейера», г. Псков, ул. Леона </w:t>
      </w:r>
      <w:proofErr w:type="spellStart"/>
      <w:r>
        <w:rPr>
          <w:sz w:val="28"/>
          <w:szCs w:val="28"/>
        </w:rPr>
        <w:t>Поземского</w:t>
      </w:r>
      <w:proofErr w:type="spellEnd"/>
      <w:r>
        <w:rPr>
          <w:sz w:val="28"/>
          <w:szCs w:val="28"/>
        </w:rPr>
        <w:t>, д. 22-а;</w:t>
      </w:r>
    </w:p>
    <w:p w:rsidR="00B45976" w:rsidRPr="000F32E5" w:rsidRDefault="00B45976" w:rsidP="00B45976">
      <w:pPr>
        <w:adjustRightInd w:val="0"/>
        <w:spacing w:line="360" w:lineRule="auto"/>
        <w:ind w:left="927" w:right="73"/>
        <w:rPr>
          <w:sz w:val="28"/>
          <w:szCs w:val="28"/>
        </w:rPr>
      </w:pPr>
      <w:r>
        <w:rPr>
          <w:sz w:val="28"/>
          <w:szCs w:val="28"/>
        </w:rPr>
        <w:t xml:space="preserve">Кроме того, объект реконструкции находится в границе территории объекта культурного наследия федерального значения «Культурный слой древнего Пскова», </w:t>
      </w:r>
      <w:r>
        <w:rPr>
          <w:sz w:val="28"/>
          <w:szCs w:val="28"/>
          <w:lang w:val="en-US"/>
        </w:rPr>
        <w:t>VIII</w:t>
      </w:r>
      <w:r>
        <w:rPr>
          <w:sz w:val="28"/>
          <w:szCs w:val="28"/>
        </w:rPr>
        <w:t xml:space="preserve"> – </w:t>
      </w:r>
      <w:r>
        <w:rPr>
          <w:sz w:val="28"/>
          <w:szCs w:val="28"/>
          <w:lang w:val="en-US"/>
        </w:rPr>
        <w:t>XVII</w:t>
      </w:r>
      <w:r w:rsidRPr="00B45976">
        <w:rPr>
          <w:sz w:val="28"/>
          <w:szCs w:val="28"/>
        </w:rPr>
        <w:t xml:space="preserve"> </w:t>
      </w:r>
      <w:r>
        <w:rPr>
          <w:sz w:val="28"/>
          <w:szCs w:val="28"/>
        </w:rPr>
        <w:t>вв., расположенного по</w:t>
      </w:r>
      <w:r w:rsidR="00EB412F">
        <w:rPr>
          <w:sz w:val="28"/>
          <w:szCs w:val="28"/>
        </w:rPr>
        <w:t xml:space="preserve"> </w:t>
      </w:r>
      <w:r>
        <w:rPr>
          <w:sz w:val="28"/>
          <w:szCs w:val="28"/>
        </w:rPr>
        <w:t xml:space="preserve">адресу: Псковская область, г. Псков, в границах крепостной стены Окольного города, </w:t>
      </w:r>
      <w:r w:rsidRPr="000F32E5">
        <w:rPr>
          <w:sz w:val="28"/>
          <w:szCs w:val="28"/>
        </w:rPr>
        <w:t xml:space="preserve">прибрежной части </w:t>
      </w:r>
      <w:proofErr w:type="spellStart"/>
      <w:r w:rsidRPr="000F32E5">
        <w:rPr>
          <w:sz w:val="28"/>
          <w:szCs w:val="28"/>
        </w:rPr>
        <w:t>Завеличья</w:t>
      </w:r>
      <w:proofErr w:type="spellEnd"/>
      <w:r w:rsidRPr="000F32E5">
        <w:rPr>
          <w:sz w:val="28"/>
          <w:szCs w:val="28"/>
        </w:rPr>
        <w:t xml:space="preserve"> между р. Великой и ул. Горького, утвержденной приказом Комитета от 14.02.2014 №96.</w:t>
      </w:r>
    </w:p>
    <w:p w:rsidR="00447497" w:rsidRPr="000F32E5" w:rsidRDefault="00447497" w:rsidP="00826126">
      <w:pPr>
        <w:adjustRightInd w:val="0"/>
        <w:spacing w:line="360" w:lineRule="auto"/>
        <w:ind w:left="142" w:right="73" w:firstLine="425"/>
        <w:rPr>
          <w:sz w:val="28"/>
          <w:szCs w:val="28"/>
        </w:rPr>
      </w:pPr>
      <w:r w:rsidRPr="000F32E5">
        <w:rPr>
          <w:sz w:val="28"/>
          <w:szCs w:val="28"/>
        </w:rPr>
        <w:t>Письмо Государственного комитета Псковской области по охране объектов культурного наследия № КН-09-4</w:t>
      </w:r>
      <w:r w:rsidR="00050BD3" w:rsidRPr="000F32E5">
        <w:rPr>
          <w:sz w:val="28"/>
          <w:szCs w:val="28"/>
        </w:rPr>
        <w:t>1</w:t>
      </w:r>
      <w:r w:rsidR="000F32E5" w:rsidRPr="000F32E5">
        <w:rPr>
          <w:sz w:val="28"/>
          <w:szCs w:val="28"/>
        </w:rPr>
        <w:t>57</w:t>
      </w:r>
      <w:r w:rsidRPr="000F32E5">
        <w:rPr>
          <w:sz w:val="28"/>
          <w:szCs w:val="28"/>
        </w:rPr>
        <w:t xml:space="preserve"> от </w:t>
      </w:r>
      <w:r w:rsidR="000F32E5" w:rsidRPr="000F32E5">
        <w:rPr>
          <w:sz w:val="28"/>
          <w:szCs w:val="28"/>
        </w:rPr>
        <w:t>20</w:t>
      </w:r>
      <w:r w:rsidR="00050BD3" w:rsidRPr="000F32E5">
        <w:rPr>
          <w:sz w:val="28"/>
          <w:szCs w:val="28"/>
        </w:rPr>
        <w:t>.10.17</w:t>
      </w:r>
      <w:r w:rsidRPr="000F32E5">
        <w:rPr>
          <w:sz w:val="28"/>
          <w:szCs w:val="28"/>
        </w:rPr>
        <w:t xml:space="preserve"> г.</w:t>
      </w:r>
    </w:p>
    <w:p w:rsidR="00050BD3" w:rsidRPr="0095449D" w:rsidRDefault="00050BD3" w:rsidP="00826126">
      <w:pPr>
        <w:adjustRightInd w:val="0"/>
        <w:spacing w:line="360" w:lineRule="auto"/>
        <w:ind w:left="142" w:right="73" w:firstLine="425"/>
        <w:rPr>
          <w:sz w:val="28"/>
          <w:szCs w:val="28"/>
          <w:highlight w:val="yellow"/>
        </w:rPr>
      </w:pPr>
    </w:p>
    <w:p w:rsidR="00447497" w:rsidRPr="00201644" w:rsidRDefault="00447497" w:rsidP="00826126">
      <w:pPr>
        <w:spacing w:line="360" w:lineRule="auto"/>
        <w:ind w:left="1259"/>
        <w:rPr>
          <w:b/>
          <w:sz w:val="28"/>
          <w:szCs w:val="28"/>
        </w:rPr>
      </w:pPr>
      <w:r w:rsidRPr="00201644">
        <w:rPr>
          <w:b/>
          <w:sz w:val="28"/>
          <w:szCs w:val="28"/>
        </w:rPr>
        <w:t>1.</w:t>
      </w:r>
      <w:r w:rsidR="00610680">
        <w:rPr>
          <w:b/>
          <w:sz w:val="28"/>
          <w:szCs w:val="28"/>
        </w:rPr>
        <w:t>7</w:t>
      </w:r>
      <w:r w:rsidRPr="00201644">
        <w:rPr>
          <w:b/>
          <w:sz w:val="28"/>
          <w:szCs w:val="28"/>
        </w:rPr>
        <w:t>. Наличие особо охраняемы</w:t>
      </w:r>
      <w:r w:rsidR="0051680F" w:rsidRPr="00201644">
        <w:rPr>
          <w:b/>
          <w:sz w:val="28"/>
          <w:szCs w:val="28"/>
        </w:rPr>
        <w:t>х</w:t>
      </w:r>
      <w:r w:rsidRPr="00201644">
        <w:rPr>
          <w:b/>
          <w:sz w:val="28"/>
          <w:szCs w:val="28"/>
        </w:rPr>
        <w:t xml:space="preserve"> природны</w:t>
      </w:r>
      <w:r w:rsidR="0051680F" w:rsidRPr="00201644">
        <w:rPr>
          <w:b/>
          <w:sz w:val="28"/>
          <w:szCs w:val="28"/>
        </w:rPr>
        <w:t xml:space="preserve">х </w:t>
      </w:r>
      <w:r w:rsidRPr="00201644">
        <w:rPr>
          <w:b/>
          <w:sz w:val="28"/>
          <w:szCs w:val="28"/>
        </w:rPr>
        <w:t>территори</w:t>
      </w:r>
      <w:r w:rsidR="0051680F" w:rsidRPr="00201644">
        <w:rPr>
          <w:b/>
          <w:sz w:val="28"/>
          <w:szCs w:val="28"/>
        </w:rPr>
        <w:t>й</w:t>
      </w:r>
      <w:r w:rsidR="0062471F" w:rsidRPr="00201644">
        <w:rPr>
          <w:b/>
          <w:sz w:val="28"/>
          <w:szCs w:val="28"/>
        </w:rPr>
        <w:t xml:space="preserve"> и защита окружающей среды</w:t>
      </w:r>
    </w:p>
    <w:p w:rsidR="00447497" w:rsidRPr="00201644" w:rsidRDefault="00050BD3" w:rsidP="005210DA">
      <w:pPr>
        <w:spacing w:line="360" w:lineRule="auto"/>
        <w:ind w:firstLine="851"/>
        <w:rPr>
          <w:sz w:val="28"/>
          <w:szCs w:val="28"/>
        </w:rPr>
      </w:pPr>
      <w:r w:rsidRPr="00201644">
        <w:rPr>
          <w:sz w:val="28"/>
          <w:szCs w:val="28"/>
        </w:rPr>
        <w:t>Территория</w:t>
      </w:r>
      <w:r w:rsidR="00447497" w:rsidRPr="00201644">
        <w:rPr>
          <w:sz w:val="28"/>
          <w:szCs w:val="28"/>
        </w:rPr>
        <w:t xml:space="preserve"> реконструируемого участка автомобильной </w:t>
      </w:r>
      <w:r w:rsidRPr="00201644">
        <w:rPr>
          <w:sz w:val="28"/>
          <w:szCs w:val="28"/>
        </w:rPr>
        <w:t xml:space="preserve">не входит в границы особо охраняемых природных территорий </w:t>
      </w:r>
      <w:r w:rsidR="00201644">
        <w:rPr>
          <w:sz w:val="28"/>
          <w:szCs w:val="28"/>
        </w:rPr>
        <w:t>федерального</w:t>
      </w:r>
      <w:r w:rsidRPr="00201644">
        <w:rPr>
          <w:sz w:val="28"/>
          <w:szCs w:val="28"/>
        </w:rPr>
        <w:t xml:space="preserve"> значения. </w:t>
      </w:r>
      <w:r w:rsidR="00447497" w:rsidRPr="00201644">
        <w:rPr>
          <w:sz w:val="28"/>
          <w:szCs w:val="28"/>
        </w:rPr>
        <w:t>(Письмо</w:t>
      </w:r>
      <w:r w:rsidR="00545AFF">
        <w:rPr>
          <w:szCs w:val="28"/>
        </w:rPr>
        <w:t xml:space="preserve"> </w:t>
      </w:r>
      <w:r w:rsidR="00545AFF">
        <w:rPr>
          <w:sz w:val="28"/>
          <w:szCs w:val="28"/>
        </w:rPr>
        <w:t xml:space="preserve">Управления </w:t>
      </w:r>
      <w:proofErr w:type="spellStart"/>
      <w:r w:rsidR="00545AFF">
        <w:rPr>
          <w:sz w:val="28"/>
          <w:szCs w:val="28"/>
        </w:rPr>
        <w:t>Росприроднадзора</w:t>
      </w:r>
      <w:proofErr w:type="spellEnd"/>
      <w:r w:rsidR="00545AFF">
        <w:rPr>
          <w:sz w:val="28"/>
          <w:szCs w:val="28"/>
        </w:rPr>
        <w:t xml:space="preserve"> по Псковской области </w:t>
      </w:r>
      <w:r w:rsidRPr="00201644">
        <w:rPr>
          <w:sz w:val="28"/>
          <w:szCs w:val="28"/>
        </w:rPr>
        <w:t xml:space="preserve">№ </w:t>
      </w:r>
      <w:r w:rsidR="00201644" w:rsidRPr="00201644">
        <w:rPr>
          <w:sz w:val="28"/>
          <w:szCs w:val="28"/>
        </w:rPr>
        <w:t>04/1937</w:t>
      </w:r>
      <w:r w:rsidRPr="00201644">
        <w:rPr>
          <w:sz w:val="28"/>
          <w:szCs w:val="28"/>
        </w:rPr>
        <w:t xml:space="preserve"> от </w:t>
      </w:r>
      <w:r w:rsidR="00201644" w:rsidRPr="00201644">
        <w:rPr>
          <w:sz w:val="28"/>
          <w:szCs w:val="28"/>
        </w:rPr>
        <w:t>23.05.2018</w:t>
      </w:r>
      <w:r w:rsidR="00447497" w:rsidRPr="00201644">
        <w:rPr>
          <w:sz w:val="28"/>
          <w:szCs w:val="28"/>
        </w:rPr>
        <w:t>)</w:t>
      </w:r>
      <w:r w:rsidR="00201644" w:rsidRPr="00201644">
        <w:rPr>
          <w:sz w:val="28"/>
          <w:szCs w:val="28"/>
        </w:rPr>
        <w:t>.</w:t>
      </w:r>
    </w:p>
    <w:p w:rsidR="00AC2D7F" w:rsidRPr="00545AFF" w:rsidRDefault="00794588" w:rsidP="005210DA">
      <w:pPr>
        <w:spacing w:line="360" w:lineRule="auto"/>
        <w:ind w:firstLine="851"/>
        <w:rPr>
          <w:sz w:val="28"/>
          <w:szCs w:val="28"/>
        </w:rPr>
      </w:pPr>
      <w:r w:rsidRPr="00545AFF">
        <w:rPr>
          <w:sz w:val="28"/>
          <w:szCs w:val="28"/>
        </w:rPr>
        <w:t xml:space="preserve">Реконструируемый участок автомобильной дороги находится вне границ особо охраняемых территорий </w:t>
      </w:r>
      <w:r w:rsidR="00201644" w:rsidRPr="00545AFF">
        <w:rPr>
          <w:sz w:val="28"/>
          <w:szCs w:val="28"/>
        </w:rPr>
        <w:t>регионального</w:t>
      </w:r>
      <w:r w:rsidR="00545AFF" w:rsidRPr="00545AFF">
        <w:rPr>
          <w:sz w:val="28"/>
          <w:szCs w:val="28"/>
        </w:rPr>
        <w:t xml:space="preserve"> значения</w:t>
      </w:r>
      <w:r w:rsidRPr="00545AFF">
        <w:rPr>
          <w:sz w:val="28"/>
          <w:szCs w:val="28"/>
        </w:rPr>
        <w:t xml:space="preserve">. (Письмо </w:t>
      </w:r>
      <w:r w:rsidR="00545AFF" w:rsidRPr="00545AFF">
        <w:rPr>
          <w:sz w:val="28"/>
          <w:szCs w:val="28"/>
        </w:rPr>
        <w:t xml:space="preserve">Государственного комитета Псковской области по природопользованию и охране окружающей среды </w:t>
      </w:r>
      <w:r w:rsidRPr="00545AFF">
        <w:rPr>
          <w:sz w:val="28"/>
          <w:szCs w:val="28"/>
        </w:rPr>
        <w:t>№</w:t>
      </w:r>
      <w:r w:rsidR="00545AFF" w:rsidRPr="00545AFF">
        <w:rPr>
          <w:sz w:val="28"/>
          <w:szCs w:val="28"/>
        </w:rPr>
        <w:t>ПР-08-1845</w:t>
      </w:r>
      <w:r w:rsidRPr="00545AFF">
        <w:rPr>
          <w:sz w:val="28"/>
          <w:szCs w:val="28"/>
        </w:rPr>
        <w:t xml:space="preserve"> от </w:t>
      </w:r>
      <w:r w:rsidR="00545AFF" w:rsidRPr="00545AFF">
        <w:rPr>
          <w:sz w:val="28"/>
          <w:szCs w:val="28"/>
        </w:rPr>
        <w:t>08.05.</w:t>
      </w:r>
      <w:r w:rsidRPr="00545AFF">
        <w:rPr>
          <w:sz w:val="28"/>
          <w:szCs w:val="28"/>
        </w:rPr>
        <w:t>1</w:t>
      </w:r>
      <w:r w:rsidR="00545AFF" w:rsidRPr="00545AFF">
        <w:rPr>
          <w:sz w:val="28"/>
          <w:szCs w:val="28"/>
        </w:rPr>
        <w:t>8</w:t>
      </w:r>
      <w:r w:rsidRPr="00545AFF">
        <w:rPr>
          <w:sz w:val="28"/>
          <w:szCs w:val="28"/>
        </w:rPr>
        <w:t>).</w:t>
      </w:r>
    </w:p>
    <w:p w:rsidR="000D1034" w:rsidRPr="001A4BCE" w:rsidRDefault="000D1034" w:rsidP="005210DA">
      <w:pPr>
        <w:spacing w:line="360" w:lineRule="auto"/>
        <w:ind w:firstLine="851"/>
        <w:rPr>
          <w:sz w:val="28"/>
          <w:szCs w:val="28"/>
        </w:rPr>
      </w:pPr>
      <w:r w:rsidRPr="001A4BCE">
        <w:rPr>
          <w:sz w:val="28"/>
          <w:szCs w:val="28"/>
        </w:rPr>
        <w:t>Ширина водоохранной зоны и прибрежной защитной полосы следующих водных объектов.</w:t>
      </w:r>
    </w:p>
    <w:p w:rsidR="000D1034" w:rsidRPr="001A4BCE" w:rsidRDefault="000D1034" w:rsidP="005210DA">
      <w:pPr>
        <w:spacing w:line="360" w:lineRule="auto"/>
        <w:ind w:firstLine="851"/>
        <w:rPr>
          <w:sz w:val="28"/>
          <w:szCs w:val="28"/>
        </w:rPr>
      </w:pPr>
      <w:r w:rsidRPr="001A4BCE">
        <w:rPr>
          <w:sz w:val="28"/>
          <w:szCs w:val="28"/>
        </w:rPr>
        <w:lastRenderedPageBreak/>
        <w:t xml:space="preserve">Река Великая – длина составляет 430 км. Река Великая относится к водоемам, имеющим особо ценное </w:t>
      </w:r>
      <w:proofErr w:type="spellStart"/>
      <w:r w:rsidRPr="001A4BCE">
        <w:rPr>
          <w:sz w:val="28"/>
          <w:szCs w:val="28"/>
        </w:rPr>
        <w:t>рыбохозяйственное</w:t>
      </w:r>
      <w:proofErr w:type="spellEnd"/>
      <w:r w:rsidRPr="001A4BCE">
        <w:rPr>
          <w:sz w:val="28"/>
          <w:szCs w:val="28"/>
        </w:rPr>
        <w:t xml:space="preserve"> значение. Ширина водоохранной зоны и прибрежной защитной полосы р. Великая составляет 200 м.</w:t>
      </w:r>
    </w:p>
    <w:p w:rsidR="000D1034" w:rsidRPr="001A4BCE" w:rsidRDefault="000D1034" w:rsidP="005210DA">
      <w:pPr>
        <w:spacing w:line="360" w:lineRule="auto"/>
        <w:ind w:firstLine="851"/>
        <w:rPr>
          <w:sz w:val="28"/>
          <w:szCs w:val="28"/>
        </w:rPr>
      </w:pPr>
      <w:r w:rsidRPr="001A4BCE">
        <w:rPr>
          <w:sz w:val="28"/>
          <w:szCs w:val="28"/>
        </w:rPr>
        <w:t>Полоса земли вдоль береговой линии водного объекта (береговая полоса</w:t>
      </w:r>
      <w:r w:rsidR="001A4BCE" w:rsidRPr="001A4BCE">
        <w:rPr>
          <w:sz w:val="28"/>
          <w:szCs w:val="28"/>
        </w:rPr>
        <w:t>) общего пользования составляет 20 м.</w:t>
      </w:r>
    </w:p>
    <w:p w:rsidR="001A4BCE" w:rsidRPr="001A4BCE" w:rsidRDefault="001A4BCE" w:rsidP="005210DA">
      <w:pPr>
        <w:spacing w:line="360" w:lineRule="auto"/>
        <w:ind w:firstLine="851"/>
        <w:rPr>
          <w:sz w:val="28"/>
          <w:szCs w:val="28"/>
        </w:rPr>
      </w:pPr>
      <w:r w:rsidRPr="001A4BCE">
        <w:rPr>
          <w:sz w:val="28"/>
          <w:szCs w:val="28"/>
        </w:rPr>
        <w:t>Река Пскова – длина составляет 102 км. Ширина водоохранной зоны р. Пскова составляет 200 м, прибрежной защитной полосы – от 30 до 50 м (в зависимости от уклона берега). Полоса земли вдоль береговой линии водного объекта (береговая полоса) общего пользования составляет 20 м.</w:t>
      </w:r>
    </w:p>
    <w:p w:rsidR="001A4BCE" w:rsidRPr="00702908" w:rsidRDefault="001A4BCE" w:rsidP="005210DA">
      <w:pPr>
        <w:spacing w:line="360" w:lineRule="auto"/>
        <w:ind w:firstLine="851"/>
        <w:rPr>
          <w:sz w:val="28"/>
          <w:szCs w:val="28"/>
        </w:rPr>
      </w:pPr>
      <w:r w:rsidRPr="001A4BCE">
        <w:rPr>
          <w:sz w:val="28"/>
          <w:szCs w:val="28"/>
        </w:rPr>
        <w:t xml:space="preserve">(Письмо РОСВОДРЕСУРСЫ </w:t>
      </w:r>
      <w:proofErr w:type="spellStart"/>
      <w:r w:rsidRPr="001A4BCE">
        <w:rPr>
          <w:sz w:val="28"/>
          <w:szCs w:val="28"/>
        </w:rPr>
        <w:t>Невско</w:t>
      </w:r>
      <w:proofErr w:type="spellEnd"/>
      <w:r w:rsidRPr="001A4BCE">
        <w:rPr>
          <w:sz w:val="28"/>
          <w:szCs w:val="28"/>
        </w:rPr>
        <w:t xml:space="preserve">-ладожское бассейновое водное </w:t>
      </w:r>
      <w:r w:rsidRPr="00702908">
        <w:rPr>
          <w:sz w:val="28"/>
          <w:szCs w:val="28"/>
        </w:rPr>
        <w:t>Управление Отдела водных ресурсов по Псковской области № Р8-17/393 от 27.04.2018 г.)</w:t>
      </w:r>
    </w:p>
    <w:p w:rsidR="005C0CC4" w:rsidRPr="00702908" w:rsidRDefault="005C0CC4" w:rsidP="005210DA">
      <w:pPr>
        <w:spacing w:line="360" w:lineRule="auto"/>
        <w:ind w:firstLine="851"/>
        <w:rPr>
          <w:sz w:val="28"/>
          <w:szCs w:val="28"/>
        </w:rPr>
      </w:pPr>
      <w:r w:rsidRPr="00702908">
        <w:rPr>
          <w:sz w:val="28"/>
          <w:szCs w:val="28"/>
        </w:rPr>
        <w:t>Местоположение полигона складирования твердых бытовых отходов для отвозки дорожно-строительных материалов с места производства работ на территории объекта «</w:t>
      </w:r>
      <w:r w:rsidR="001A4BCE" w:rsidRPr="00702908">
        <w:rPr>
          <w:sz w:val="28"/>
          <w:szCs w:val="28"/>
        </w:rPr>
        <w:t xml:space="preserve">Реконструкция ул. Леона </w:t>
      </w:r>
      <w:proofErr w:type="spellStart"/>
      <w:r w:rsidR="001A4BCE" w:rsidRPr="00702908">
        <w:rPr>
          <w:sz w:val="28"/>
          <w:szCs w:val="28"/>
        </w:rPr>
        <w:t>Поземского</w:t>
      </w:r>
      <w:proofErr w:type="spellEnd"/>
      <w:r w:rsidR="001A4BCE" w:rsidRPr="00702908">
        <w:rPr>
          <w:sz w:val="28"/>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«Псковский»</w:t>
      </w:r>
      <w:r w:rsidRPr="00702908">
        <w:rPr>
          <w:sz w:val="28"/>
          <w:szCs w:val="28"/>
        </w:rPr>
        <w:t>» предусматривается отвозку отходов</w:t>
      </w:r>
      <w:r w:rsidR="001A4BCE" w:rsidRPr="00702908">
        <w:rPr>
          <w:sz w:val="28"/>
          <w:szCs w:val="28"/>
        </w:rPr>
        <w:t xml:space="preserve"> </w:t>
      </w:r>
      <w:r w:rsidRPr="00702908">
        <w:rPr>
          <w:sz w:val="28"/>
          <w:szCs w:val="28"/>
        </w:rPr>
        <w:t xml:space="preserve">дорожно-строительных материалов </w:t>
      </w:r>
      <w:r w:rsidR="001A4BCE" w:rsidRPr="00702908">
        <w:rPr>
          <w:sz w:val="28"/>
          <w:szCs w:val="28"/>
        </w:rPr>
        <w:t xml:space="preserve">для их сортировки, переработки и дальнейшего захоронения </w:t>
      </w:r>
      <w:r w:rsidRPr="00702908">
        <w:rPr>
          <w:sz w:val="28"/>
          <w:szCs w:val="28"/>
        </w:rPr>
        <w:t xml:space="preserve">на </w:t>
      </w:r>
      <w:r w:rsidR="001A4BCE" w:rsidRPr="00702908">
        <w:rPr>
          <w:sz w:val="28"/>
          <w:szCs w:val="28"/>
        </w:rPr>
        <w:t>мусоросортировочный комплекс ООО «</w:t>
      </w:r>
      <w:proofErr w:type="spellStart"/>
      <w:r w:rsidR="001A4BCE" w:rsidRPr="00702908">
        <w:rPr>
          <w:sz w:val="28"/>
          <w:szCs w:val="28"/>
        </w:rPr>
        <w:t>Спецтранском</w:t>
      </w:r>
      <w:proofErr w:type="spellEnd"/>
      <w:r w:rsidR="001A4BCE" w:rsidRPr="00702908">
        <w:rPr>
          <w:sz w:val="28"/>
          <w:szCs w:val="28"/>
        </w:rPr>
        <w:t>»</w:t>
      </w:r>
      <w:r w:rsidRPr="00702908">
        <w:rPr>
          <w:sz w:val="28"/>
          <w:szCs w:val="28"/>
        </w:rPr>
        <w:t xml:space="preserve">, расположенную по адресу: </w:t>
      </w:r>
      <w:r w:rsidR="001A4BCE" w:rsidRPr="00702908">
        <w:rPr>
          <w:sz w:val="28"/>
          <w:szCs w:val="28"/>
        </w:rPr>
        <w:t>Псковская область, Псковский район, д. Котово</w:t>
      </w:r>
      <w:r w:rsidRPr="00702908">
        <w:rPr>
          <w:sz w:val="28"/>
          <w:szCs w:val="28"/>
        </w:rPr>
        <w:t>. (Письмо Управление городского хозяйства №</w:t>
      </w:r>
      <w:r w:rsidR="001A4BCE" w:rsidRPr="00702908">
        <w:rPr>
          <w:sz w:val="28"/>
          <w:szCs w:val="28"/>
        </w:rPr>
        <w:t>1412</w:t>
      </w:r>
      <w:r w:rsidRPr="00702908">
        <w:rPr>
          <w:sz w:val="28"/>
          <w:szCs w:val="28"/>
        </w:rPr>
        <w:t xml:space="preserve"> от </w:t>
      </w:r>
      <w:r w:rsidR="001A4BCE" w:rsidRPr="00702908">
        <w:rPr>
          <w:sz w:val="28"/>
          <w:szCs w:val="28"/>
        </w:rPr>
        <w:t>23.05.2018</w:t>
      </w:r>
      <w:r w:rsidRPr="00702908">
        <w:rPr>
          <w:sz w:val="28"/>
          <w:szCs w:val="28"/>
        </w:rPr>
        <w:t>).</w:t>
      </w:r>
    </w:p>
    <w:p w:rsidR="00447497" w:rsidRPr="0095449D" w:rsidRDefault="00447497" w:rsidP="00826126">
      <w:pPr>
        <w:spacing w:line="360" w:lineRule="auto"/>
        <w:ind w:left="709"/>
        <w:rPr>
          <w:sz w:val="28"/>
          <w:szCs w:val="28"/>
          <w:highlight w:val="yellow"/>
        </w:rPr>
      </w:pPr>
    </w:p>
    <w:p w:rsidR="00447497" w:rsidRPr="00C72C12" w:rsidRDefault="00447497" w:rsidP="005A18EF">
      <w:pPr>
        <w:spacing w:line="360" w:lineRule="auto"/>
        <w:jc w:val="center"/>
        <w:rPr>
          <w:b/>
          <w:sz w:val="28"/>
          <w:szCs w:val="32"/>
        </w:rPr>
      </w:pPr>
      <w:r w:rsidRPr="00C72C12">
        <w:rPr>
          <w:b/>
          <w:sz w:val="28"/>
          <w:szCs w:val="28"/>
        </w:rPr>
        <w:t>1.</w:t>
      </w:r>
      <w:r w:rsidR="00610680">
        <w:rPr>
          <w:b/>
          <w:sz w:val="28"/>
          <w:szCs w:val="28"/>
        </w:rPr>
        <w:t>8</w:t>
      </w:r>
      <w:r w:rsidRPr="00C72C12">
        <w:rPr>
          <w:b/>
          <w:sz w:val="32"/>
          <w:szCs w:val="32"/>
        </w:rPr>
        <w:t xml:space="preserve">. </w:t>
      </w:r>
      <w:r w:rsidRPr="00C72C12">
        <w:rPr>
          <w:b/>
          <w:sz w:val="28"/>
          <w:szCs w:val="32"/>
        </w:rPr>
        <w:t>Мероприятия по охране природных ресурсов</w:t>
      </w:r>
    </w:p>
    <w:p w:rsidR="00447497" w:rsidRPr="00C72C12" w:rsidRDefault="00447497" w:rsidP="005A18EF">
      <w:pPr>
        <w:spacing w:line="360" w:lineRule="auto"/>
        <w:jc w:val="center"/>
        <w:rPr>
          <w:sz w:val="28"/>
          <w:szCs w:val="28"/>
        </w:rPr>
      </w:pPr>
      <w:r w:rsidRPr="00C72C12">
        <w:rPr>
          <w:b/>
          <w:sz w:val="28"/>
          <w:szCs w:val="28"/>
        </w:rPr>
        <w:t>Мероприятия по охране атмосферного воздуха</w:t>
      </w:r>
    </w:p>
    <w:p w:rsidR="00447497" w:rsidRPr="00C72C12" w:rsidRDefault="00447497" w:rsidP="005A18EF">
      <w:pPr>
        <w:pStyle w:val="2c"/>
        <w:shd w:val="clear" w:color="auto" w:fill="auto"/>
        <w:tabs>
          <w:tab w:val="left" w:pos="1306"/>
        </w:tabs>
        <w:spacing w:line="360" w:lineRule="auto"/>
        <w:ind w:right="284" w:firstLine="709"/>
      </w:pPr>
      <w:r w:rsidRPr="00C72C12">
        <w:rPr>
          <w:rFonts w:eastAsia="Arial Unicode MS"/>
        </w:rPr>
        <w:t>В целях уменьшения загрязнения воздушного бассейна веществами, выбрасываемыми двигателями внутреннего сгорания строительной и транспортной техники, предусматриваются следующие мероприятия:</w:t>
      </w:r>
    </w:p>
    <w:p w:rsidR="00447497" w:rsidRPr="00C72C12" w:rsidRDefault="00447497" w:rsidP="005A18EF">
      <w:pPr>
        <w:pStyle w:val="2c"/>
        <w:shd w:val="clear" w:color="auto" w:fill="auto"/>
        <w:tabs>
          <w:tab w:val="left" w:pos="1306"/>
        </w:tabs>
        <w:spacing w:line="360" w:lineRule="auto"/>
        <w:ind w:right="284"/>
      </w:pPr>
      <w:r w:rsidRPr="00C72C12">
        <w:t>- использование строительной техники с исправными силовыми установками, обеспечивающими минимальные удельные выбросы вредных веществ в атмосферу (оксид углерода, углеводороды, оксиды азота и т.д.);</w:t>
      </w:r>
    </w:p>
    <w:p w:rsidR="00447497" w:rsidRPr="00C72C12" w:rsidRDefault="00447497" w:rsidP="005A18EF">
      <w:pPr>
        <w:widowControl w:val="0"/>
        <w:tabs>
          <w:tab w:val="left" w:pos="1311"/>
        </w:tabs>
        <w:spacing w:line="360" w:lineRule="auto"/>
        <w:ind w:right="284"/>
        <w:rPr>
          <w:sz w:val="28"/>
          <w:szCs w:val="28"/>
        </w:rPr>
      </w:pPr>
      <w:r w:rsidRPr="00C72C12">
        <w:rPr>
          <w:sz w:val="28"/>
          <w:szCs w:val="28"/>
        </w:rPr>
        <w:lastRenderedPageBreak/>
        <w:t>- запрет на оставление техники, не задействованной в технологии работ, с работающими двигателями;</w:t>
      </w:r>
    </w:p>
    <w:p w:rsidR="00447497" w:rsidRPr="00C72C12" w:rsidRDefault="00447497" w:rsidP="005A18EF">
      <w:pPr>
        <w:widowControl w:val="0"/>
        <w:tabs>
          <w:tab w:val="left" w:pos="1306"/>
        </w:tabs>
        <w:spacing w:line="360" w:lineRule="auto"/>
        <w:ind w:right="284"/>
        <w:rPr>
          <w:sz w:val="28"/>
          <w:szCs w:val="28"/>
        </w:rPr>
      </w:pPr>
      <w:bookmarkStart w:id="13" w:name="bookmark95"/>
      <w:r w:rsidRPr="00C72C12">
        <w:rPr>
          <w:sz w:val="28"/>
          <w:szCs w:val="28"/>
        </w:rPr>
        <w:t>- движение транспорта по установленной схеме, недопущение неконтролируемых поездок.</w:t>
      </w:r>
      <w:bookmarkEnd w:id="13"/>
    </w:p>
    <w:p w:rsidR="00447497" w:rsidRPr="00C72C12" w:rsidRDefault="00447497" w:rsidP="00826126">
      <w:pPr>
        <w:spacing w:line="276" w:lineRule="auto"/>
        <w:ind w:left="567"/>
        <w:rPr>
          <w:b/>
          <w:sz w:val="28"/>
          <w:szCs w:val="28"/>
        </w:rPr>
      </w:pPr>
    </w:p>
    <w:p w:rsidR="00447497" w:rsidRPr="0095449D" w:rsidRDefault="00447497" w:rsidP="00826126">
      <w:pPr>
        <w:spacing w:line="360" w:lineRule="auto"/>
        <w:ind w:left="709"/>
        <w:rPr>
          <w:sz w:val="28"/>
          <w:szCs w:val="28"/>
          <w:highlight w:val="yellow"/>
        </w:rPr>
      </w:pPr>
    </w:p>
    <w:p w:rsidR="00447497" w:rsidRPr="002D1201" w:rsidRDefault="00447497" w:rsidP="005A18EF">
      <w:pPr>
        <w:spacing w:line="360" w:lineRule="auto"/>
        <w:ind w:left="-142"/>
        <w:jc w:val="center"/>
        <w:rPr>
          <w:szCs w:val="24"/>
        </w:rPr>
      </w:pPr>
      <w:r w:rsidRPr="002D1201">
        <w:rPr>
          <w:b/>
          <w:sz w:val="28"/>
          <w:szCs w:val="28"/>
        </w:rPr>
        <w:t>Защита территорий от чрезвычайных ситуаций природного и техногенного характера.</w:t>
      </w:r>
    </w:p>
    <w:p w:rsidR="00447497" w:rsidRPr="002D1201" w:rsidRDefault="00447497" w:rsidP="005A18EF">
      <w:pPr>
        <w:pStyle w:val="af4"/>
        <w:spacing w:line="360" w:lineRule="auto"/>
        <w:ind w:left="-142" w:firstLine="709"/>
        <w:rPr>
          <w:sz w:val="28"/>
          <w:szCs w:val="28"/>
        </w:rPr>
      </w:pPr>
      <w:r w:rsidRPr="002D1201">
        <w:rPr>
          <w:sz w:val="28"/>
          <w:szCs w:val="28"/>
        </w:rPr>
        <w:t xml:space="preserve">Перечень мероприятий по гражданской обороне, мероприятий по предупреждению чрезвычайных ситуаций природного и техногенного характера в составе проектной документации объекта </w:t>
      </w:r>
      <w:r w:rsidRPr="00435C9F">
        <w:rPr>
          <w:sz w:val="28"/>
          <w:szCs w:val="28"/>
        </w:rPr>
        <w:t>«</w:t>
      </w:r>
      <w:r w:rsidR="00435C9F" w:rsidRPr="00435C9F">
        <w:rPr>
          <w:sz w:val="28"/>
          <w:szCs w:val="28"/>
        </w:rPr>
        <w:t xml:space="preserve">Реконструкция ул. Леона </w:t>
      </w:r>
      <w:proofErr w:type="spellStart"/>
      <w:r w:rsidR="00435C9F" w:rsidRPr="00435C9F">
        <w:rPr>
          <w:sz w:val="28"/>
          <w:szCs w:val="28"/>
        </w:rPr>
        <w:t>Поземского</w:t>
      </w:r>
      <w:proofErr w:type="spellEnd"/>
      <w:r w:rsidR="00435C9F" w:rsidRPr="00435C9F">
        <w:rPr>
          <w:sz w:val="28"/>
          <w:szCs w:val="28"/>
        </w:rPr>
        <w:t xml:space="preserve"> в городе Пскове от Троицкого моста до границы города Пскова в рамках объекта: «Совершенствование обеспечивающей инфраструктуры туристско-рекреационного кластера «Псковский»</w:t>
      </w:r>
      <w:r w:rsidRPr="00435C9F">
        <w:rPr>
          <w:sz w:val="28"/>
          <w:szCs w:val="28"/>
        </w:rPr>
        <w:t>»</w:t>
      </w:r>
      <w:r w:rsidRPr="002D1201">
        <w:rPr>
          <w:sz w:val="28"/>
          <w:szCs w:val="28"/>
        </w:rPr>
        <w:t xml:space="preserve"> в соответствии с Градостроительным кодексом РФ от 29.12.2004 №190-ФЗ и согласно письма ГУ МЧС России по Псковской области за №</w:t>
      </w:r>
      <w:r w:rsidR="005C0CC4" w:rsidRPr="002D1201">
        <w:rPr>
          <w:sz w:val="28"/>
          <w:szCs w:val="28"/>
        </w:rPr>
        <w:t>5775-9-3-11</w:t>
      </w:r>
      <w:r w:rsidRPr="002D1201">
        <w:rPr>
          <w:sz w:val="28"/>
          <w:szCs w:val="28"/>
        </w:rPr>
        <w:t xml:space="preserve"> от </w:t>
      </w:r>
      <w:r w:rsidR="005C0CC4" w:rsidRPr="002D1201">
        <w:rPr>
          <w:sz w:val="28"/>
          <w:szCs w:val="28"/>
        </w:rPr>
        <w:t>13.10.2017</w:t>
      </w:r>
      <w:r w:rsidRPr="002D1201">
        <w:rPr>
          <w:sz w:val="28"/>
          <w:szCs w:val="28"/>
        </w:rPr>
        <w:t xml:space="preserve"> г.</w:t>
      </w:r>
      <w:r w:rsidR="005C0CC4" w:rsidRPr="002D1201">
        <w:rPr>
          <w:sz w:val="28"/>
          <w:szCs w:val="28"/>
        </w:rPr>
        <w:t xml:space="preserve"> не предусматривается.</w:t>
      </w:r>
    </w:p>
    <w:p w:rsidR="00447497" w:rsidRPr="002D1201" w:rsidRDefault="005C0CC4" w:rsidP="005A18EF">
      <w:pPr>
        <w:pStyle w:val="af4"/>
        <w:spacing w:line="360" w:lineRule="auto"/>
        <w:ind w:left="-142" w:firstLine="709"/>
        <w:rPr>
          <w:sz w:val="28"/>
          <w:szCs w:val="28"/>
        </w:rPr>
      </w:pPr>
      <w:r w:rsidRPr="002D1201">
        <w:rPr>
          <w:sz w:val="28"/>
          <w:szCs w:val="28"/>
        </w:rPr>
        <w:t xml:space="preserve">В соответствии с Реестром потенциально опасных объектов на территории Псковской области, утвержденным распоряжением КЧС и ПБ Псковской области от </w:t>
      </w:r>
      <w:r w:rsidR="002D1201" w:rsidRPr="002D1201">
        <w:rPr>
          <w:sz w:val="28"/>
          <w:szCs w:val="28"/>
        </w:rPr>
        <w:t>05.04.2018 №9</w:t>
      </w:r>
      <w:r w:rsidRPr="002D1201">
        <w:rPr>
          <w:sz w:val="28"/>
          <w:szCs w:val="28"/>
        </w:rPr>
        <w:t xml:space="preserve"> в районе </w:t>
      </w:r>
      <w:r w:rsidR="002D1201" w:rsidRPr="002D1201">
        <w:rPr>
          <w:sz w:val="28"/>
          <w:szCs w:val="28"/>
        </w:rPr>
        <w:t>работ по реконструкции перекрестка</w:t>
      </w:r>
      <w:r w:rsidRPr="002D1201">
        <w:rPr>
          <w:sz w:val="28"/>
          <w:szCs w:val="28"/>
        </w:rPr>
        <w:t xml:space="preserve"> расположены следующие потенциально опасные объекты:</w:t>
      </w:r>
    </w:p>
    <w:p w:rsidR="002D1201" w:rsidRPr="002D1201" w:rsidRDefault="002D1201" w:rsidP="005A18EF">
      <w:pPr>
        <w:pStyle w:val="af4"/>
        <w:spacing w:line="360" w:lineRule="auto"/>
        <w:ind w:left="-142" w:firstLine="709"/>
        <w:rPr>
          <w:sz w:val="28"/>
          <w:szCs w:val="28"/>
        </w:rPr>
      </w:pPr>
      <w:r w:rsidRPr="002D1201">
        <w:rPr>
          <w:sz w:val="28"/>
          <w:szCs w:val="28"/>
        </w:rPr>
        <w:t xml:space="preserve">- склад хранения растворителя (ООО «ТАНН НЕВСКИЙ»), по адресу: г. Псков, ул. Леона </w:t>
      </w:r>
      <w:proofErr w:type="spellStart"/>
      <w:r w:rsidRPr="002D1201">
        <w:rPr>
          <w:sz w:val="28"/>
          <w:szCs w:val="28"/>
        </w:rPr>
        <w:t>Поземского</w:t>
      </w:r>
      <w:proofErr w:type="spellEnd"/>
      <w:r w:rsidRPr="002D1201">
        <w:rPr>
          <w:sz w:val="28"/>
          <w:szCs w:val="28"/>
        </w:rPr>
        <w:t>, д. 141;</w:t>
      </w:r>
    </w:p>
    <w:p w:rsidR="00201644" w:rsidRDefault="005C0CC4" w:rsidP="00826126">
      <w:pPr>
        <w:pStyle w:val="af4"/>
        <w:spacing w:line="360" w:lineRule="auto"/>
        <w:ind w:firstLine="709"/>
        <w:rPr>
          <w:sz w:val="28"/>
          <w:szCs w:val="28"/>
        </w:rPr>
      </w:pPr>
      <w:r w:rsidRPr="002D1201">
        <w:rPr>
          <w:sz w:val="28"/>
          <w:szCs w:val="28"/>
        </w:rPr>
        <w:t>- многотопливная АЗС (</w:t>
      </w:r>
      <w:r w:rsidR="002D1201" w:rsidRPr="002D1201">
        <w:rPr>
          <w:sz w:val="28"/>
          <w:szCs w:val="28"/>
        </w:rPr>
        <w:t>ООО «</w:t>
      </w:r>
      <w:proofErr w:type="spellStart"/>
      <w:r w:rsidR="002D1201" w:rsidRPr="002D1201">
        <w:rPr>
          <w:sz w:val="28"/>
          <w:szCs w:val="28"/>
        </w:rPr>
        <w:t>Псковнефтепродукт</w:t>
      </w:r>
      <w:proofErr w:type="spellEnd"/>
      <w:r w:rsidRPr="002D1201">
        <w:rPr>
          <w:sz w:val="28"/>
          <w:szCs w:val="28"/>
        </w:rPr>
        <w:t xml:space="preserve">») </w:t>
      </w:r>
      <w:r w:rsidR="002D1201" w:rsidRPr="002D1201">
        <w:rPr>
          <w:sz w:val="28"/>
          <w:szCs w:val="28"/>
        </w:rPr>
        <w:t xml:space="preserve">расположенная у д. </w:t>
      </w:r>
      <w:proofErr w:type="spellStart"/>
      <w:r w:rsidR="002D1201" w:rsidRPr="002D1201">
        <w:rPr>
          <w:sz w:val="28"/>
          <w:szCs w:val="28"/>
        </w:rPr>
        <w:t>Солоново</w:t>
      </w:r>
      <w:proofErr w:type="spellEnd"/>
      <w:r w:rsidR="002D1201" w:rsidRPr="002D1201">
        <w:rPr>
          <w:sz w:val="28"/>
          <w:szCs w:val="28"/>
        </w:rPr>
        <w:t xml:space="preserve"> на автодороге Псков-</w:t>
      </w:r>
      <w:proofErr w:type="spellStart"/>
      <w:r w:rsidR="002D1201" w:rsidRPr="002D1201">
        <w:rPr>
          <w:sz w:val="28"/>
          <w:szCs w:val="28"/>
        </w:rPr>
        <w:t>Гдов</w:t>
      </w:r>
      <w:proofErr w:type="spellEnd"/>
      <w:r w:rsidR="002D1201" w:rsidRPr="002D1201">
        <w:rPr>
          <w:sz w:val="28"/>
          <w:szCs w:val="28"/>
        </w:rPr>
        <w:t>-Сланцы.</w:t>
      </w:r>
      <w:r w:rsidR="002D1201">
        <w:rPr>
          <w:sz w:val="28"/>
          <w:szCs w:val="28"/>
        </w:rPr>
        <w:t xml:space="preserve"> </w:t>
      </w:r>
    </w:p>
    <w:p w:rsidR="005C0CC4" w:rsidRPr="002D1201" w:rsidRDefault="002D1201" w:rsidP="00826126">
      <w:pPr>
        <w:pStyle w:val="af4"/>
        <w:spacing w:line="360" w:lineRule="auto"/>
        <w:ind w:firstLine="709"/>
        <w:rPr>
          <w:sz w:val="28"/>
          <w:szCs w:val="28"/>
        </w:rPr>
      </w:pPr>
      <w:r>
        <w:rPr>
          <w:sz w:val="28"/>
          <w:szCs w:val="28"/>
        </w:rPr>
        <w:t>(Письмо Главного управление МЧС России по Псковской области №2469-9-3-11 от 25.05.2018 г.)</w:t>
      </w:r>
    </w:p>
    <w:p w:rsidR="00447497" w:rsidRPr="00C72C12" w:rsidRDefault="00447497" w:rsidP="00826126">
      <w:pPr>
        <w:pStyle w:val="af4"/>
        <w:spacing w:line="360" w:lineRule="auto"/>
        <w:ind w:firstLine="709"/>
        <w:rPr>
          <w:sz w:val="28"/>
          <w:szCs w:val="28"/>
        </w:rPr>
      </w:pPr>
    </w:p>
    <w:p w:rsidR="00447497" w:rsidRPr="00C72C12" w:rsidRDefault="00447497" w:rsidP="002A080C">
      <w:pPr>
        <w:pStyle w:val="af4"/>
        <w:spacing w:line="360" w:lineRule="auto"/>
        <w:ind w:firstLine="709"/>
        <w:jc w:val="center"/>
        <w:rPr>
          <w:b/>
          <w:sz w:val="28"/>
          <w:szCs w:val="28"/>
        </w:rPr>
      </w:pPr>
      <w:r w:rsidRPr="00C72C12">
        <w:rPr>
          <w:b/>
          <w:sz w:val="28"/>
          <w:szCs w:val="28"/>
        </w:rPr>
        <w:t>Обеспечение пожарной безопасности</w:t>
      </w:r>
    </w:p>
    <w:p w:rsidR="003B5AD0" w:rsidRPr="00C72C12" w:rsidRDefault="003B5AD0" w:rsidP="003B5AD0">
      <w:pPr>
        <w:spacing w:line="360" w:lineRule="auto"/>
        <w:ind w:left="426" w:right="283" w:firstLine="284"/>
        <w:rPr>
          <w:sz w:val="28"/>
          <w:szCs w:val="28"/>
        </w:rPr>
      </w:pPr>
      <w:r w:rsidRPr="00C72C12">
        <w:rPr>
          <w:sz w:val="28"/>
          <w:szCs w:val="28"/>
        </w:rPr>
        <w:t xml:space="preserve">Рассматриваемое пересечение, как объект, не использующий и не хранящий </w:t>
      </w:r>
      <w:proofErr w:type="spellStart"/>
      <w:r w:rsidR="00E9027B" w:rsidRPr="00C72C12">
        <w:rPr>
          <w:sz w:val="28"/>
          <w:szCs w:val="28"/>
        </w:rPr>
        <w:t>пожаровзрывоопасные</w:t>
      </w:r>
      <w:proofErr w:type="spellEnd"/>
      <w:r w:rsidRPr="00C72C12">
        <w:rPr>
          <w:sz w:val="28"/>
          <w:szCs w:val="28"/>
        </w:rPr>
        <w:t xml:space="preserve"> вещества, создающих реальную угрозу возникновения источника чрезвычайной ситуации, в соответствии с ГОСТ Р </w:t>
      </w:r>
      <w:r w:rsidRPr="00C72C12">
        <w:rPr>
          <w:sz w:val="28"/>
          <w:szCs w:val="28"/>
        </w:rPr>
        <w:lastRenderedPageBreak/>
        <w:t xml:space="preserve">22.0.02-2016 «Безопасность в ЧС» к потенциально опасным объектам не относится. </w:t>
      </w:r>
    </w:p>
    <w:p w:rsidR="003B5AD0" w:rsidRPr="00C72C12" w:rsidRDefault="003B5AD0" w:rsidP="003B5AD0">
      <w:pPr>
        <w:spacing w:line="360" w:lineRule="auto"/>
        <w:ind w:left="426" w:right="283" w:firstLine="284"/>
        <w:rPr>
          <w:sz w:val="28"/>
          <w:szCs w:val="28"/>
        </w:rPr>
      </w:pPr>
      <w:r w:rsidRPr="00C72C12">
        <w:rPr>
          <w:sz w:val="28"/>
          <w:szCs w:val="28"/>
        </w:rPr>
        <w:t xml:space="preserve">Принятые в проекте решения позволят обеспечить беспрепятственный и безаварийный проезд транспортного потока. Кроме того, при возникновении любых чрезвычайных ситуаций проектируемый объект позволит осуществлять оперативно мероприятия по защите населения в чрезвычайной ситуации. </w:t>
      </w:r>
    </w:p>
    <w:bookmarkEnd w:id="11"/>
    <w:bookmarkEnd w:id="12"/>
    <w:p w:rsidR="00447497" w:rsidRPr="0095449D" w:rsidRDefault="00447497" w:rsidP="00826126">
      <w:pPr>
        <w:spacing w:line="360" w:lineRule="auto"/>
        <w:ind w:left="709"/>
        <w:rPr>
          <w:b/>
          <w:sz w:val="28"/>
          <w:szCs w:val="28"/>
          <w:highlight w:val="yellow"/>
        </w:rPr>
      </w:pPr>
    </w:p>
    <w:sectPr w:rsidR="00447497" w:rsidRPr="0095449D" w:rsidSect="009158FB">
      <w:headerReference w:type="default" r:id="rId14"/>
      <w:footerReference w:type="default" r:id="rId15"/>
      <w:headerReference w:type="first" r:id="rId16"/>
      <w:footerReference w:type="first" r:id="rId17"/>
      <w:type w:val="continuous"/>
      <w:pgSz w:w="11907" w:h="16840" w:code="9"/>
      <w:pgMar w:top="1418" w:right="708" w:bottom="397" w:left="1134" w:header="0" w:footer="0" w:gutter="0"/>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2129" w:rsidRDefault="00D62129">
      <w:r>
        <w:separator/>
      </w:r>
    </w:p>
  </w:endnote>
  <w:endnote w:type="continuationSeparator" w:id="0">
    <w:p w:rsidR="00D62129" w:rsidRDefault="00D62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Verdana">
    <w:panose1 w:val="020B0604030504040204"/>
    <w:charset w:val="CC"/>
    <w:family w:val="swiss"/>
    <w:pitch w:val="variable"/>
    <w:sig w:usb0="A10006FF" w:usb1="4000205B" w:usb2="00000010" w:usb3="00000000" w:csb0="0000019F" w:csb1="00000000"/>
  </w:font>
  <w:font w:name="GOST type A">
    <w:altName w:val="Segoe Script"/>
    <w:panose1 w:val="020B0500000000000000"/>
    <w:charset w:val="00"/>
    <w:family w:val="swiss"/>
    <w:pitch w:val="variable"/>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59DB" w:rsidRPr="00466122" w:rsidRDefault="006159DB" w:rsidP="000D4C71">
    <w:pPr>
      <w:pStyle w:val="ab"/>
      <w:tabs>
        <w:tab w:val="clear" w:pos="4153"/>
        <w:tab w:val="clear" w:pos="8306"/>
        <w:tab w:val="right" w:pos="10421"/>
      </w:tabs>
      <w:rPr>
        <w:sz w:val="18"/>
        <w:szCs w:val="18"/>
      </w:rPr>
    </w:pPr>
    <w:r>
      <w:rPr>
        <w:sz w:val="18"/>
        <w:szCs w:val="18"/>
      </w:rPr>
      <w:tab/>
    </w:r>
  </w:p>
  <w:p w:rsidR="006159DB" w:rsidRDefault="006159D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59DB" w:rsidRPr="000B0B38" w:rsidRDefault="006159DB" w:rsidP="007A5A94">
    <w:pPr>
      <w:pStyle w:val="ab"/>
      <w:tabs>
        <w:tab w:val="clear" w:pos="4153"/>
        <w:tab w:val="clear" w:pos="8306"/>
        <w:tab w:val="left" w:pos="6405"/>
      </w:tabs>
      <w:rPr>
        <w:sz w:val="18"/>
        <w:szCs w:val="18"/>
        <w:lang w:val="en-US"/>
      </w:rPr>
    </w:pPr>
    <w:r>
      <w:rPr>
        <w:sz w:val="18"/>
        <w:szCs w:val="18"/>
        <w:lang w:val="en-US"/>
      </w:rPr>
      <w:tab/>
    </w:r>
  </w:p>
  <w:p w:rsidR="006159DB" w:rsidRDefault="006159D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2129" w:rsidRDefault="00D62129">
      <w:r>
        <w:separator/>
      </w:r>
    </w:p>
  </w:footnote>
  <w:footnote w:type="continuationSeparator" w:id="0">
    <w:p w:rsidR="00D62129" w:rsidRDefault="00D621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59DB" w:rsidRDefault="006159DB" w:rsidP="004110B4">
    <w:pPr>
      <w:pStyle w:val="a9"/>
      <w:ind w:right="360"/>
    </w:pPr>
  </w:p>
  <w:p w:rsidR="006159DB" w:rsidRDefault="006159DB" w:rsidP="00F34E46">
    <w:pPr>
      <w:pStyle w:val="a9"/>
    </w:pPr>
  </w:p>
  <w:p w:rsidR="006159DB" w:rsidRDefault="006159D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59DB" w:rsidRPr="00E10201" w:rsidRDefault="006159DB" w:rsidP="00E10201">
    <w:pPr>
      <w:spacing w:line="360" w:lineRule="auto"/>
      <w:jc w:val="center"/>
      <w:rPr>
        <w:i/>
        <w:color w:val="002060"/>
        <w:sz w:val="20"/>
      </w:rPr>
    </w:pPr>
    <w:r>
      <w:rPr>
        <w:i/>
        <w:color w:val="17365D"/>
        <w:sz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C2E6A34C"/>
    <w:lvl w:ilvl="0">
      <w:start w:val="1"/>
      <w:numFmt w:val="decimal"/>
      <w:lvlText w:val="%1."/>
      <w:lvlJc w:val="left"/>
      <w:pPr>
        <w:tabs>
          <w:tab w:val="num" w:pos="360"/>
        </w:tabs>
        <w:ind w:left="360" w:hanging="360"/>
      </w:pPr>
      <w:rPr>
        <w:rFonts w:cs="Times New Roman"/>
      </w:rPr>
    </w:lvl>
  </w:abstractNum>
  <w:abstractNum w:abstractNumId="1" w15:restartNumberingAfterBreak="0">
    <w:nsid w:val="010F3E0C"/>
    <w:multiLevelType w:val="hybridMultilevel"/>
    <w:tmpl w:val="3E829578"/>
    <w:styleLink w:val="4"/>
    <w:lvl w:ilvl="0" w:tplc="B4E8CCAA">
      <w:start w:val="1"/>
      <w:numFmt w:val="bullet"/>
      <w:lvlText w:val="-"/>
      <w:lvlJc w:val="left"/>
      <w:pPr>
        <w:ind w:left="1571" w:hanging="360"/>
      </w:pPr>
      <w:rPr>
        <w:rFonts w:ascii="Calibri" w:hAnsi="Calibri" w:hint="default"/>
        <w:sz w:val="24"/>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 w15:restartNumberingAfterBreak="0">
    <w:nsid w:val="0181647F"/>
    <w:multiLevelType w:val="hybridMultilevel"/>
    <w:tmpl w:val="DC10CA86"/>
    <w:lvl w:ilvl="0" w:tplc="DCEABBDE">
      <w:start w:val="1"/>
      <w:numFmt w:val="decimal"/>
      <w:lvlText w:val="%1."/>
      <w:lvlJc w:val="left"/>
      <w:pPr>
        <w:ind w:left="1353" w:hanging="360"/>
      </w:pPr>
      <w:rPr>
        <w:rFonts w:cs="Times New Roman" w:hint="default"/>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3" w15:restartNumberingAfterBreak="0">
    <w:nsid w:val="03DC311A"/>
    <w:multiLevelType w:val="multilevel"/>
    <w:tmpl w:val="001EBD3E"/>
    <w:lvl w:ilvl="0">
      <w:start w:val="1"/>
      <w:numFmt w:val="bullet"/>
      <w:pStyle w:val="a"/>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2DB77B4B"/>
    <w:multiLevelType w:val="singleLevel"/>
    <w:tmpl w:val="30D250C2"/>
    <w:name w:val="WW8Num622"/>
    <w:lvl w:ilvl="0">
      <w:start w:val="1"/>
      <w:numFmt w:val="bullet"/>
      <w:pStyle w:val="1"/>
      <w:lvlText w:val="–"/>
      <w:lvlJc w:val="left"/>
      <w:pPr>
        <w:tabs>
          <w:tab w:val="num" w:pos="360"/>
        </w:tabs>
      </w:pPr>
      <w:rPr>
        <w:rFonts w:ascii="Times New Roman" w:hAnsi="Times New Roman" w:hint="default"/>
      </w:rPr>
    </w:lvl>
  </w:abstractNum>
  <w:abstractNum w:abstractNumId="5" w15:restartNumberingAfterBreak="0">
    <w:nsid w:val="2F3B2262"/>
    <w:multiLevelType w:val="hybridMultilevel"/>
    <w:tmpl w:val="03A668D8"/>
    <w:name w:val="WW8Num62"/>
    <w:lvl w:ilvl="0" w:tplc="BC56AAAC">
      <w:start w:val="1"/>
      <w:numFmt w:val="decimal"/>
      <w:pStyle w:val="a0"/>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35CD3A0E"/>
    <w:multiLevelType w:val="multilevel"/>
    <w:tmpl w:val="DB8C10C6"/>
    <w:lvl w:ilvl="0">
      <w:start w:val="1"/>
      <w:numFmt w:val="decimal"/>
      <w:pStyle w:val="10"/>
      <w:suff w:val="space"/>
      <w:lvlText w:val="%1."/>
      <w:lvlJc w:val="left"/>
      <w:pPr>
        <w:ind w:left="1134" w:hanging="283"/>
      </w:pPr>
      <w:rPr>
        <w:rFonts w:cs="Times New Roman"/>
      </w:rPr>
    </w:lvl>
    <w:lvl w:ilvl="1">
      <w:start w:val="1"/>
      <w:numFmt w:val="decimal"/>
      <w:pStyle w:val="2"/>
      <w:suff w:val="space"/>
      <w:lvlText w:val="%1.%2."/>
      <w:lvlJc w:val="left"/>
      <w:pPr>
        <w:ind w:left="1418" w:hanging="284"/>
      </w:pPr>
      <w:rPr>
        <w:rFonts w:cs="Times New Roman"/>
      </w:rPr>
    </w:lvl>
    <w:lvl w:ilvl="2">
      <w:start w:val="1"/>
      <w:numFmt w:val="decimal"/>
      <w:pStyle w:val="3"/>
      <w:suff w:val="space"/>
      <w:lvlText w:val="%1.%2.%3."/>
      <w:lvlJc w:val="left"/>
      <w:pPr>
        <w:ind w:left="1701" w:hanging="283"/>
      </w:pPr>
      <w:rPr>
        <w:rFonts w:cs="Times New Roman"/>
      </w:rPr>
    </w:lvl>
    <w:lvl w:ilvl="3">
      <w:start w:val="1"/>
      <w:numFmt w:val="decimal"/>
      <w:pStyle w:val="40"/>
      <w:suff w:val="space"/>
      <w:lvlText w:val="%1.%2.%3.%4."/>
      <w:lvlJc w:val="left"/>
      <w:pPr>
        <w:ind w:left="1985" w:hanging="284"/>
      </w:pPr>
      <w:rPr>
        <w:rFonts w:cs="Times New Roman"/>
      </w:rPr>
    </w:lvl>
    <w:lvl w:ilvl="4">
      <w:start w:val="1"/>
      <w:numFmt w:val="decimal"/>
      <w:pStyle w:val="5"/>
      <w:suff w:val="space"/>
      <w:lvlText w:val="%1.%2.%3.%4.%5."/>
      <w:lvlJc w:val="left"/>
      <w:pPr>
        <w:ind w:left="2268" w:hanging="283"/>
      </w:pPr>
      <w:rPr>
        <w:rFonts w:cs="Times New Roman"/>
      </w:rPr>
    </w:lvl>
    <w:lvl w:ilvl="5">
      <w:start w:val="1"/>
      <w:numFmt w:val="decimal"/>
      <w:pStyle w:val="6"/>
      <w:suff w:val="space"/>
      <w:lvlText w:val="%1.%2.%3.%4.%5.%6."/>
      <w:lvlJc w:val="left"/>
      <w:pPr>
        <w:ind w:left="2552" w:hanging="284"/>
      </w:pPr>
      <w:rPr>
        <w:rFonts w:cs="Times New Roman"/>
      </w:rPr>
    </w:lvl>
    <w:lvl w:ilvl="6">
      <w:start w:val="1"/>
      <w:numFmt w:val="decimal"/>
      <w:pStyle w:val="7"/>
      <w:suff w:val="space"/>
      <w:lvlText w:val="%1.%2.%3.%4.%5.%6.%7."/>
      <w:lvlJc w:val="left"/>
      <w:pPr>
        <w:ind w:left="2835" w:hanging="283"/>
      </w:pPr>
      <w:rPr>
        <w:rFonts w:cs="Times New Roman"/>
      </w:rPr>
    </w:lvl>
    <w:lvl w:ilvl="7">
      <w:start w:val="1"/>
      <w:numFmt w:val="decimal"/>
      <w:pStyle w:val="8"/>
      <w:suff w:val="space"/>
      <w:lvlText w:val="%1.%2.%3.%4.%5.%6.%7.%8."/>
      <w:lvlJc w:val="left"/>
      <w:pPr>
        <w:ind w:left="3119" w:hanging="284"/>
      </w:pPr>
      <w:rPr>
        <w:rFonts w:cs="Times New Roman"/>
      </w:rPr>
    </w:lvl>
    <w:lvl w:ilvl="8">
      <w:start w:val="1"/>
      <w:numFmt w:val="decimal"/>
      <w:pStyle w:val="9"/>
      <w:suff w:val="space"/>
      <w:lvlText w:val="%1.%2.%3.%4.%5.%6.%7.%8.%9."/>
      <w:lvlJc w:val="left"/>
      <w:pPr>
        <w:ind w:left="3402" w:hanging="283"/>
      </w:pPr>
      <w:rPr>
        <w:rFonts w:cs="Times New Roman"/>
      </w:rPr>
    </w:lvl>
  </w:abstractNum>
  <w:abstractNum w:abstractNumId="7" w15:restartNumberingAfterBreak="0">
    <w:nsid w:val="44413555"/>
    <w:multiLevelType w:val="hybridMultilevel"/>
    <w:tmpl w:val="B1185DDE"/>
    <w:lvl w:ilvl="0" w:tplc="352E79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44924AE8"/>
    <w:multiLevelType w:val="hybridMultilevel"/>
    <w:tmpl w:val="D1204FC4"/>
    <w:lvl w:ilvl="0" w:tplc="C884EFE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pStyle w:val="a1"/>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54365E88"/>
    <w:multiLevelType w:val="hybridMultilevel"/>
    <w:tmpl w:val="664285BA"/>
    <w:lvl w:ilvl="0" w:tplc="E35A860E">
      <w:start w:val="1"/>
      <w:numFmt w:val="decimal"/>
      <w:lvlText w:val="%1."/>
      <w:lvlJc w:val="left"/>
      <w:pPr>
        <w:ind w:left="360" w:hanging="360"/>
      </w:pPr>
      <w:rPr>
        <w:rFonts w:hint="default"/>
        <w:b/>
        <w:sz w:val="26"/>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588E0DDD"/>
    <w:multiLevelType w:val="singleLevel"/>
    <w:tmpl w:val="F6F81C0C"/>
    <w:lvl w:ilvl="0">
      <w:start w:val="1"/>
      <w:numFmt w:val="decimal"/>
      <w:pStyle w:val="a2"/>
      <w:lvlText w:val="%1."/>
      <w:lvlJc w:val="left"/>
      <w:pPr>
        <w:tabs>
          <w:tab w:val="num" w:pos="360"/>
        </w:tabs>
        <w:ind w:left="360" w:hanging="360"/>
      </w:pPr>
      <w:rPr>
        <w:rFonts w:cs="Times New Roman"/>
      </w:rPr>
    </w:lvl>
  </w:abstractNum>
  <w:abstractNum w:abstractNumId="11" w15:restartNumberingAfterBreak="0">
    <w:nsid w:val="62A81C1B"/>
    <w:multiLevelType w:val="hybridMultilevel"/>
    <w:tmpl w:val="BD16A9E0"/>
    <w:styleLink w:val="60"/>
    <w:lvl w:ilvl="0" w:tplc="0419000F">
      <w:start w:val="1"/>
      <w:numFmt w:val="bullet"/>
      <w:lvlText w:val=""/>
      <w:lvlJc w:val="left"/>
      <w:pPr>
        <w:tabs>
          <w:tab w:val="num" w:pos="1931"/>
        </w:tabs>
        <w:ind w:left="1931" w:hanging="360"/>
      </w:pPr>
      <w:rPr>
        <w:rFonts w:ascii="Symbol" w:hAnsi="Symbol" w:hint="default"/>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 w15:restartNumberingAfterBreak="0">
    <w:nsid w:val="63895A92"/>
    <w:multiLevelType w:val="singleLevel"/>
    <w:tmpl w:val="E16202C6"/>
    <w:name w:val="MyList1"/>
    <w:lvl w:ilvl="0">
      <w:start w:val="1"/>
      <w:numFmt w:val="bullet"/>
      <w:pStyle w:val="20"/>
      <w:lvlText w:val=""/>
      <w:lvlJc w:val="left"/>
      <w:pPr>
        <w:tabs>
          <w:tab w:val="num" w:pos="360"/>
        </w:tabs>
      </w:pPr>
      <w:rPr>
        <w:rFonts w:ascii="Symbol" w:hAnsi="Symbol" w:hint="default"/>
        <w:color w:val="auto"/>
      </w:rPr>
    </w:lvl>
  </w:abstractNum>
  <w:abstractNum w:abstractNumId="13" w15:restartNumberingAfterBreak="0">
    <w:nsid w:val="7D870539"/>
    <w:multiLevelType w:val="hybridMultilevel"/>
    <w:tmpl w:val="D898CDAE"/>
    <w:lvl w:ilvl="0" w:tplc="FFFFFFFF">
      <w:start w:val="1"/>
      <w:numFmt w:val="bullet"/>
      <w:pStyle w:val="a3"/>
      <w:lvlText w:val="-"/>
      <w:lvlJc w:val="left"/>
      <w:pPr>
        <w:tabs>
          <w:tab w:val="num" w:pos="1080"/>
        </w:tabs>
        <w:ind w:left="1080" w:hanging="360"/>
      </w:pPr>
      <w:rPr>
        <w:sz w:val="16"/>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7F872FF4"/>
    <w:multiLevelType w:val="hybridMultilevel"/>
    <w:tmpl w:val="A15CCD22"/>
    <w:lvl w:ilvl="0" w:tplc="52808AF0">
      <w:start w:val="1"/>
      <w:numFmt w:val="bullet"/>
      <w:lvlText w:val=""/>
      <w:lvlJc w:val="left"/>
      <w:pPr>
        <w:tabs>
          <w:tab w:val="num" w:pos="1749"/>
        </w:tabs>
        <w:ind w:left="17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3"/>
  </w:num>
  <w:num w:numId="7">
    <w:abstractNumId w:val="3"/>
  </w:num>
  <w:num w:numId="8">
    <w:abstractNumId w:val="4"/>
  </w:num>
  <w:num w:numId="9">
    <w:abstractNumId w:val="12"/>
  </w:num>
  <w:num w:numId="10">
    <w:abstractNumId w:val="6"/>
  </w:num>
  <w:num w:numId="11">
    <w:abstractNumId w:val="5"/>
  </w:num>
  <w:num w:numId="12">
    <w:abstractNumId w:val="8"/>
  </w:num>
  <w:num w:numId="13">
    <w:abstractNumId w:val="11"/>
  </w:num>
  <w:num w:numId="14">
    <w:abstractNumId w:val="1"/>
  </w:num>
  <w:num w:numId="15">
    <w:abstractNumId w:val="10"/>
  </w:num>
  <w:num w:numId="16">
    <w:abstractNumId w:val="14"/>
  </w:num>
  <w:num w:numId="17">
    <w:abstractNumId w:val="2"/>
  </w:num>
  <w:num w:numId="18">
    <w:abstractNumId w:val="7"/>
  </w:num>
  <w:num w:numId="19">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357"/>
  <w:doNotHyphenateCaps/>
  <w:drawingGridHorizontalSpacing w:val="120"/>
  <w:drawingGridVerticalSpacing w:val="6"/>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23475"/>
    <w:rsid w:val="0000070F"/>
    <w:rsid w:val="000007C7"/>
    <w:rsid w:val="0000205C"/>
    <w:rsid w:val="00002A28"/>
    <w:rsid w:val="00002DD8"/>
    <w:rsid w:val="00002F28"/>
    <w:rsid w:val="000043CB"/>
    <w:rsid w:val="00004CCC"/>
    <w:rsid w:val="000062BE"/>
    <w:rsid w:val="00006674"/>
    <w:rsid w:val="000074E7"/>
    <w:rsid w:val="000103F2"/>
    <w:rsid w:val="00010EBD"/>
    <w:rsid w:val="00012DD3"/>
    <w:rsid w:val="000133BA"/>
    <w:rsid w:val="000133E8"/>
    <w:rsid w:val="00013B34"/>
    <w:rsid w:val="000147C5"/>
    <w:rsid w:val="00015157"/>
    <w:rsid w:val="00015772"/>
    <w:rsid w:val="00016179"/>
    <w:rsid w:val="00016308"/>
    <w:rsid w:val="000166A6"/>
    <w:rsid w:val="00016CD1"/>
    <w:rsid w:val="00017999"/>
    <w:rsid w:val="0002099D"/>
    <w:rsid w:val="0002192B"/>
    <w:rsid w:val="00022A78"/>
    <w:rsid w:val="00022B35"/>
    <w:rsid w:val="00022D11"/>
    <w:rsid w:val="000233B0"/>
    <w:rsid w:val="000234FF"/>
    <w:rsid w:val="00024360"/>
    <w:rsid w:val="000265BD"/>
    <w:rsid w:val="0002779C"/>
    <w:rsid w:val="000278AC"/>
    <w:rsid w:val="00030C55"/>
    <w:rsid w:val="00031585"/>
    <w:rsid w:val="00031792"/>
    <w:rsid w:val="00031ED9"/>
    <w:rsid w:val="0003214F"/>
    <w:rsid w:val="00032276"/>
    <w:rsid w:val="00034065"/>
    <w:rsid w:val="000355FE"/>
    <w:rsid w:val="000373AA"/>
    <w:rsid w:val="000376E5"/>
    <w:rsid w:val="00037EAB"/>
    <w:rsid w:val="000401C7"/>
    <w:rsid w:val="00041903"/>
    <w:rsid w:val="0004236C"/>
    <w:rsid w:val="00045A79"/>
    <w:rsid w:val="00046B07"/>
    <w:rsid w:val="00046F86"/>
    <w:rsid w:val="00047E0C"/>
    <w:rsid w:val="00050805"/>
    <w:rsid w:val="00050BD3"/>
    <w:rsid w:val="00051036"/>
    <w:rsid w:val="00051344"/>
    <w:rsid w:val="000518EA"/>
    <w:rsid w:val="0005249A"/>
    <w:rsid w:val="00056464"/>
    <w:rsid w:val="00056A6D"/>
    <w:rsid w:val="00056EF5"/>
    <w:rsid w:val="000602D7"/>
    <w:rsid w:val="000615F8"/>
    <w:rsid w:val="000628F7"/>
    <w:rsid w:val="00062C6C"/>
    <w:rsid w:val="000632C1"/>
    <w:rsid w:val="00063FD8"/>
    <w:rsid w:val="0006576F"/>
    <w:rsid w:val="0006656E"/>
    <w:rsid w:val="00066DEF"/>
    <w:rsid w:val="000676A1"/>
    <w:rsid w:val="00070738"/>
    <w:rsid w:val="0007154E"/>
    <w:rsid w:val="00072839"/>
    <w:rsid w:val="00072A5B"/>
    <w:rsid w:val="000738AE"/>
    <w:rsid w:val="00075138"/>
    <w:rsid w:val="000764B2"/>
    <w:rsid w:val="00076D2C"/>
    <w:rsid w:val="00077422"/>
    <w:rsid w:val="00081790"/>
    <w:rsid w:val="00081EE7"/>
    <w:rsid w:val="00082BB9"/>
    <w:rsid w:val="00082CF8"/>
    <w:rsid w:val="000841C8"/>
    <w:rsid w:val="00085572"/>
    <w:rsid w:val="000855DB"/>
    <w:rsid w:val="00085744"/>
    <w:rsid w:val="00085BC7"/>
    <w:rsid w:val="00085FB6"/>
    <w:rsid w:val="00086A77"/>
    <w:rsid w:val="0008756A"/>
    <w:rsid w:val="00087F35"/>
    <w:rsid w:val="00090E8B"/>
    <w:rsid w:val="00091032"/>
    <w:rsid w:val="00092A1F"/>
    <w:rsid w:val="00093145"/>
    <w:rsid w:val="00093570"/>
    <w:rsid w:val="00094548"/>
    <w:rsid w:val="00094A56"/>
    <w:rsid w:val="00095533"/>
    <w:rsid w:val="000957F8"/>
    <w:rsid w:val="00097930"/>
    <w:rsid w:val="00097D94"/>
    <w:rsid w:val="000A0F9D"/>
    <w:rsid w:val="000A1168"/>
    <w:rsid w:val="000A1596"/>
    <w:rsid w:val="000A1D28"/>
    <w:rsid w:val="000A2CE7"/>
    <w:rsid w:val="000A3968"/>
    <w:rsid w:val="000A3E12"/>
    <w:rsid w:val="000A4415"/>
    <w:rsid w:val="000A4CE7"/>
    <w:rsid w:val="000A61FE"/>
    <w:rsid w:val="000A6AC9"/>
    <w:rsid w:val="000A6DB4"/>
    <w:rsid w:val="000A6DE5"/>
    <w:rsid w:val="000A71F7"/>
    <w:rsid w:val="000A789F"/>
    <w:rsid w:val="000A7933"/>
    <w:rsid w:val="000A7AB4"/>
    <w:rsid w:val="000A7AF4"/>
    <w:rsid w:val="000A7D1E"/>
    <w:rsid w:val="000B0B38"/>
    <w:rsid w:val="000B15E0"/>
    <w:rsid w:val="000B174A"/>
    <w:rsid w:val="000B3163"/>
    <w:rsid w:val="000B3648"/>
    <w:rsid w:val="000B3DED"/>
    <w:rsid w:val="000B426D"/>
    <w:rsid w:val="000B463E"/>
    <w:rsid w:val="000B72D4"/>
    <w:rsid w:val="000B7530"/>
    <w:rsid w:val="000B78F2"/>
    <w:rsid w:val="000C0840"/>
    <w:rsid w:val="000C0A5E"/>
    <w:rsid w:val="000C3236"/>
    <w:rsid w:val="000C3635"/>
    <w:rsid w:val="000C3737"/>
    <w:rsid w:val="000C3753"/>
    <w:rsid w:val="000C4DAE"/>
    <w:rsid w:val="000C66A4"/>
    <w:rsid w:val="000C717E"/>
    <w:rsid w:val="000C7B10"/>
    <w:rsid w:val="000C7CFD"/>
    <w:rsid w:val="000D022D"/>
    <w:rsid w:val="000D0E55"/>
    <w:rsid w:val="000D1034"/>
    <w:rsid w:val="000D1DFA"/>
    <w:rsid w:val="000D2226"/>
    <w:rsid w:val="000D242F"/>
    <w:rsid w:val="000D2621"/>
    <w:rsid w:val="000D2EA3"/>
    <w:rsid w:val="000D3764"/>
    <w:rsid w:val="000D3CFC"/>
    <w:rsid w:val="000D427C"/>
    <w:rsid w:val="000D4C71"/>
    <w:rsid w:val="000D4DE6"/>
    <w:rsid w:val="000D540F"/>
    <w:rsid w:val="000D599B"/>
    <w:rsid w:val="000D599C"/>
    <w:rsid w:val="000D5DCC"/>
    <w:rsid w:val="000D7179"/>
    <w:rsid w:val="000D74D3"/>
    <w:rsid w:val="000E0BEE"/>
    <w:rsid w:val="000E10B7"/>
    <w:rsid w:val="000E50EA"/>
    <w:rsid w:val="000E6270"/>
    <w:rsid w:val="000E6B1B"/>
    <w:rsid w:val="000E70DD"/>
    <w:rsid w:val="000F32E5"/>
    <w:rsid w:val="000F3330"/>
    <w:rsid w:val="000F405C"/>
    <w:rsid w:val="000F46E6"/>
    <w:rsid w:val="000F4903"/>
    <w:rsid w:val="000F5B73"/>
    <w:rsid w:val="000F5EAD"/>
    <w:rsid w:val="000F66EB"/>
    <w:rsid w:val="000F686E"/>
    <w:rsid w:val="00100348"/>
    <w:rsid w:val="00100CF9"/>
    <w:rsid w:val="00103210"/>
    <w:rsid w:val="00103499"/>
    <w:rsid w:val="00105032"/>
    <w:rsid w:val="00105DF7"/>
    <w:rsid w:val="00105FF2"/>
    <w:rsid w:val="001106AB"/>
    <w:rsid w:val="00110DFA"/>
    <w:rsid w:val="001115F8"/>
    <w:rsid w:val="00111BE8"/>
    <w:rsid w:val="00112175"/>
    <w:rsid w:val="001149FA"/>
    <w:rsid w:val="00116A13"/>
    <w:rsid w:val="001170B5"/>
    <w:rsid w:val="001209C8"/>
    <w:rsid w:val="001227B3"/>
    <w:rsid w:val="00123475"/>
    <w:rsid w:val="00123AAC"/>
    <w:rsid w:val="00123B41"/>
    <w:rsid w:val="0012410C"/>
    <w:rsid w:val="00124E07"/>
    <w:rsid w:val="00125A98"/>
    <w:rsid w:val="00125F5C"/>
    <w:rsid w:val="00126DDE"/>
    <w:rsid w:val="00130067"/>
    <w:rsid w:val="00130F14"/>
    <w:rsid w:val="0013186D"/>
    <w:rsid w:val="00131A6C"/>
    <w:rsid w:val="00134854"/>
    <w:rsid w:val="00134FAC"/>
    <w:rsid w:val="001351F6"/>
    <w:rsid w:val="001369F5"/>
    <w:rsid w:val="001406BB"/>
    <w:rsid w:val="00143B4F"/>
    <w:rsid w:val="00144D3B"/>
    <w:rsid w:val="00145800"/>
    <w:rsid w:val="001459C6"/>
    <w:rsid w:val="00145FB3"/>
    <w:rsid w:val="00147D54"/>
    <w:rsid w:val="001507C2"/>
    <w:rsid w:val="00150FA4"/>
    <w:rsid w:val="0015124D"/>
    <w:rsid w:val="00151986"/>
    <w:rsid w:val="001520D9"/>
    <w:rsid w:val="00152201"/>
    <w:rsid w:val="0015226B"/>
    <w:rsid w:val="00153EF8"/>
    <w:rsid w:val="00154AD9"/>
    <w:rsid w:val="001550ED"/>
    <w:rsid w:val="00157949"/>
    <w:rsid w:val="00161B02"/>
    <w:rsid w:val="00162014"/>
    <w:rsid w:val="00162304"/>
    <w:rsid w:val="001629D2"/>
    <w:rsid w:val="00162CEC"/>
    <w:rsid w:val="00163111"/>
    <w:rsid w:val="001644EC"/>
    <w:rsid w:val="00164E84"/>
    <w:rsid w:val="00165978"/>
    <w:rsid w:val="00165E7B"/>
    <w:rsid w:val="0016616A"/>
    <w:rsid w:val="001662DB"/>
    <w:rsid w:val="00167C9E"/>
    <w:rsid w:val="00167E34"/>
    <w:rsid w:val="00170375"/>
    <w:rsid w:val="0017057A"/>
    <w:rsid w:val="001705C9"/>
    <w:rsid w:val="00170898"/>
    <w:rsid w:val="00170990"/>
    <w:rsid w:val="00173FFD"/>
    <w:rsid w:val="00174620"/>
    <w:rsid w:val="001753C6"/>
    <w:rsid w:val="00175ED5"/>
    <w:rsid w:val="00176E17"/>
    <w:rsid w:val="0017716D"/>
    <w:rsid w:val="001803E0"/>
    <w:rsid w:val="00180D9A"/>
    <w:rsid w:val="00180EFB"/>
    <w:rsid w:val="001813F6"/>
    <w:rsid w:val="0018312D"/>
    <w:rsid w:val="001831DE"/>
    <w:rsid w:val="00183EC7"/>
    <w:rsid w:val="001863F5"/>
    <w:rsid w:val="00186EDC"/>
    <w:rsid w:val="00191E3A"/>
    <w:rsid w:val="00191E9F"/>
    <w:rsid w:val="00192977"/>
    <w:rsid w:val="00193C76"/>
    <w:rsid w:val="001946EF"/>
    <w:rsid w:val="00195898"/>
    <w:rsid w:val="00195A82"/>
    <w:rsid w:val="0019668C"/>
    <w:rsid w:val="001975C7"/>
    <w:rsid w:val="001A0035"/>
    <w:rsid w:val="001A030E"/>
    <w:rsid w:val="001A16AA"/>
    <w:rsid w:val="001A2172"/>
    <w:rsid w:val="001A2439"/>
    <w:rsid w:val="001A2852"/>
    <w:rsid w:val="001A2ED9"/>
    <w:rsid w:val="001A316C"/>
    <w:rsid w:val="001A32B5"/>
    <w:rsid w:val="001A37E4"/>
    <w:rsid w:val="001A3E56"/>
    <w:rsid w:val="001A4263"/>
    <w:rsid w:val="001A4BCE"/>
    <w:rsid w:val="001A5E27"/>
    <w:rsid w:val="001A69D4"/>
    <w:rsid w:val="001A6A8C"/>
    <w:rsid w:val="001B17D0"/>
    <w:rsid w:val="001B20DC"/>
    <w:rsid w:val="001B3539"/>
    <w:rsid w:val="001B386C"/>
    <w:rsid w:val="001B5A6C"/>
    <w:rsid w:val="001B674A"/>
    <w:rsid w:val="001B6867"/>
    <w:rsid w:val="001B71AD"/>
    <w:rsid w:val="001B7CB1"/>
    <w:rsid w:val="001B7CFC"/>
    <w:rsid w:val="001C0AB3"/>
    <w:rsid w:val="001C183E"/>
    <w:rsid w:val="001C1D89"/>
    <w:rsid w:val="001C212E"/>
    <w:rsid w:val="001C2CF1"/>
    <w:rsid w:val="001C3884"/>
    <w:rsid w:val="001C3EBC"/>
    <w:rsid w:val="001C56D6"/>
    <w:rsid w:val="001C6597"/>
    <w:rsid w:val="001C791E"/>
    <w:rsid w:val="001D144D"/>
    <w:rsid w:val="001D2521"/>
    <w:rsid w:val="001D2A27"/>
    <w:rsid w:val="001D2E32"/>
    <w:rsid w:val="001D2EEF"/>
    <w:rsid w:val="001D379E"/>
    <w:rsid w:val="001D3C7D"/>
    <w:rsid w:val="001D4032"/>
    <w:rsid w:val="001D4235"/>
    <w:rsid w:val="001D62CF"/>
    <w:rsid w:val="001E068B"/>
    <w:rsid w:val="001E12F8"/>
    <w:rsid w:val="001E19A8"/>
    <w:rsid w:val="001E2464"/>
    <w:rsid w:val="001E2CAC"/>
    <w:rsid w:val="001E30EF"/>
    <w:rsid w:val="001E5780"/>
    <w:rsid w:val="001E5867"/>
    <w:rsid w:val="001E66EA"/>
    <w:rsid w:val="001E6CC6"/>
    <w:rsid w:val="001E6DCE"/>
    <w:rsid w:val="001E7132"/>
    <w:rsid w:val="001E7194"/>
    <w:rsid w:val="001E7B0C"/>
    <w:rsid w:val="001E7B29"/>
    <w:rsid w:val="001F237B"/>
    <w:rsid w:val="001F2380"/>
    <w:rsid w:val="001F253C"/>
    <w:rsid w:val="001F3EAF"/>
    <w:rsid w:val="001F4148"/>
    <w:rsid w:val="001F507E"/>
    <w:rsid w:val="001F5832"/>
    <w:rsid w:val="001F5ED9"/>
    <w:rsid w:val="001F6D94"/>
    <w:rsid w:val="00200EE7"/>
    <w:rsid w:val="00200FDE"/>
    <w:rsid w:val="00201644"/>
    <w:rsid w:val="00201CF4"/>
    <w:rsid w:val="00201D4B"/>
    <w:rsid w:val="00202570"/>
    <w:rsid w:val="00205679"/>
    <w:rsid w:val="0020717C"/>
    <w:rsid w:val="0020738E"/>
    <w:rsid w:val="00210F3C"/>
    <w:rsid w:val="00211C9D"/>
    <w:rsid w:val="00212402"/>
    <w:rsid w:val="00212617"/>
    <w:rsid w:val="00212769"/>
    <w:rsid w:val="00213746"/>
    <w:rsid w:val="00214621"/>
    <w:rsid w:val="002146CB"/>
    <w:rsid w:val="002147F4"/>
    <w:rsid w:val="002156B6"/>
    <w:rsid w:val="002163FA"/>
    <w:rsid w:val="00217566"/>
    <w:rsid w:val="00220A39"/>
    <w:rsid w:val="0022235F"/>
    <w:rsid w:val="00222421"/>
    <w:rsid w:val="00223245"/>
    <w:rsid w:val="00224C8D"/>
    <w:rsid w:val="00224F2A"/>
    <w:rsid w:val="00225CC9"/>
    <w:rsid w:val="0022659C"/>
    <w:rsid w:val="00227AEC"/>
    <w:rsid w:val="00230F8B"/>
    <w:rsid w:val="00232583"/>
    <w:rsid w:val="0023346C"/>
    <w:rsid w:val="00233509"/>
    <w:rsid w:val="00234381"/>
    <w:rsid w:val="0023597C"/>
    <w:rsid w:val="00235CD5"/>
    <w:rsid w:val="00236C62"/>
    <w:rsid w:val="00237DB9"/>
    <w:rsid w:val="00240064"/>
    <w:rsid w:val="0024075A"/>
    <w:rsid w:val="0024113E"/>
    <w:rsid w:val="00241667"/>
    <w:rsid w:val="002423D7"/>
    <w:rsid w:val="00242793"/>
    <w:rsid w:val="00242B6E"/>
    <w:rsid w:val="00242C65"/>
    <w:rsid w:val="00243F6C"/>
    <w:rsid w:val="0024472E"/>
    <w:rsid w:val="002454AD"/>
    <w:rsid w:val="0024677D"/>
    <w:rsid w:val="00246F50"/>
    <w:rsid w:val="002473B9"/>
    <w:rsid w:val="002479DC"/>
    <w:rsid w:val="00247DE0"/>
    <w:rsid w:val="00251CC2"/>
    <w:rsid w:val="00252DB4"/>
    <w:rsid w:val="00253823"/>
    <w:rsid w:val="00253968"/>
    <w:rsid w:val="00254883"/>
    <w:rsid w:val="00255573"/>
    <w:rsid w:val="00255AFC"/>
    <w:rsid w:val="00255FE4"/>
    <w:rsid w:val="00257BD6"/>
    <w:rsid w:val="0026155C"/>
    <w:rsid w:val="0026166E"/>
    <w:rsid w:val="00261F66"/>
    <w:rsid w:val="00262C3F"/>
    <w:rsid w:val="002635D1"/>
    <w:rsid w:val="00263704"/>
    <w:rsid w:val="00263C47"/>
    <w:rsid w:val="0026499D"/>
    <w:rsid w:val="00264A58"/>
    <w:rsid w:val="00264D02"/>
    <w:rsid w:val="002658A6"/>
    <w:rsid w:val="00266D21"/>
    <w:rsid w:val="00267078"/>
    <w:rsid w:val="00270998"/>
    <w:rsid w:val="00270E2E"/>
    <w:rsid w:val="00271749"/>
    <w:rsid w:val="00271CED"/>
    <w:rsid w:val="00272EE5"/>
    <w:rsid w:val="002732B6"/>
    <w:rsid w:val="00273CB4"/>
    <w:rsid w:val="00273CDC"/>
    <w:rsid w:val="00280284"/>
    <w:rsid w:val="00285CD0"/>
    <w:rsid w:val="0028761D"/>
    <w:rsid w:val="00287CE9"/>
    <w:rsid w:val="002902E6"/>
    <w:rsid w:val="00290680"/>
    <w:rsid w:val="0029120B"/>
    <w:rsid w:val="00291646"/>
    <w:rsid w:val="00291766"/>
    <w:rsid w:val="0029213D"/>
    <w:rsid w:val="00294F20"/>
    <w:rsid w:val="00295630"/>
    <w:rsid w:val="00295694"/>
    <w:rsid w:val="0029646C"/>
    <w:rsid w:val="00296BE5"/>
    <w:rsid w:val="00297607"/>
    <w:rsid w:val="00297893"/>
    <w:rsid w:val="002A080C"/>
    <w:rsid w:val="002A0D26"/>
    <w:rsid w:val="002A1A36"/>
    <w:rsid w:val="002A3351"/>
    <w:rsid w:val="002A37A7"/>
    <w:rsid w:val="002A4D83"/>
    <w:rsid w:val="002A696C"/>
    <w:rsid w:val="002A7784"/>
    <w:rsid w:val="002A7A0F"/>
    <w:rsid w:val="002B11A0"/>
    <w:rsid w:val="002B182A"/>
    <w:rsid w:val="002B1DB6"/>
    <w:rsid w:val="002B2774"/>
    <w:rsid w:val="002B2E39"/>
    <w:rsid w:val="002B2FD0"/>
    <w:rsid w:val="002B3054"/>
    <w:rsid w:val="002B3320"/>
    <w:rsid w:val="002B35D1"/>
    <w:rsid w:val="002B5005"/>
    <w:rsid w:val="002B5183"/>
    <w:rsid w:val="002B5848"/>
    <w:rsid w:val="002B5B9C"/>
    <w:rsid w:val="002B645A"/>
    <w:rsid w:val="002B7971"/>
    <w:rsid w:val="002B7D72"/>
    <w:rsid w:val="002C0184"/>
    <w:rsid w:val="002C0573"/>
    <w:rsid w:val="002C09FB"/>
    <w:rsid w:val="002C0B34"/>
    <w:rsid w:val="002C0C54"/>
    <w:rsid w:val="002C10DB"/>
    <w:rsid w:val="002C4A30"/>
    <w:rsid w:val="002C7EAF"/>
    <w:rsid w:val="002D1201"/>
    <w:rsid w:val="002D17B0"/>
    <w:rsid w:val="002D1AAF"/>
    <w:rsid w:val="002D2042"/>
    <w:rsid w:val="002D2B73"/>
    <w:rsid w:val="002D2C8C"/>
    <w:rsid w:val="002D434E"/>
    <w:rsid w:val="002D6A7D"/>
    <w:rsid w:val="002D79FB"/>
    <w:rsid w:val="002E1574"/>
    <w:rsid w:val="002E165E"/>
    <w:rsid w:val="002E1A12"/>
    <w:rsid w:val="002E2287"/>
    <w:rsid w:val="002E3BA7"/>
    <w:rsid w:val="002E3FA6"/>
    <w:rsid w:val="002E416C"/>
    <w:rsid w:val="002E4D8A"/>
    <w:rsid w:val="002E616A"/>
    <w:rsid w:val="002E67A9"/>
    <w:rsid w:val="002E6D43"/>
    <w:rsid w:val="002F0269"/>
    <w:rsid w:val="002F0B54"/>
    <w:rsid w:val="002F0DF3"/>
    <w:rsid w:val="002F1BFC"/>
    <w:rsid w:val="002F2267"/>
    <w:rsid w:val="002F22CD"/>
    <w:rsid w:val="002F29D1"/>
    <w:rsid w:val="002F335C"/>
    <w:rsid w:val="002F3529"/>
    <w:rsid w:val="002F41AF"/>
    <w:rsid w:val="002F5C68"/>
    <w:rsid w:val="002F6980"/>
    <w:rsid w:val="002F6C95"/>
    <w:rsid w:val="002F6FFB"/>
    <w:rsid w:val="00300F40"/>
    <w:rsid w:val="00303182"/>
    <w:rsid w:val="0030373E"/>
    <w:rsid w:val="00304222"/>
    <w:rsid w:val="00304B2C"/>
    <w:rsid w:val="003054CA"/>
    <w:rsid w:val="00306A23"/>
    <w:rsid w:val="00307288"/>
    <w:rsid w:val="0030743D"/>
    <w:rsid w:val="00307617"/>
    <w:rsid w:val="00310F7B"/>
    <w:rsid w:val="0031151F"/>
    <w:rsid w:val="0031166F"/>
    <w:rsid w:val="003125BB"/>
    <w:rsid w:val="003129F4"/>
    <w:rsid w:val="00312BDD"/>
    <w:rsid w:val="003134B8"/>
    <w:rsid w:val="00313610"/>
    <w:rsid w:val="003139CB"/>
    <w:rsid w:val="00313A3E"/>
    <w:rsid w:val="00315D93"/>
    <w:rsid w:val="00317D32"/>
    <w:rsid w:val="00320DFF"/>
    <w:rsid w:val="003211F0"/>
    <w:rsid w:val="00321310"/>
    <w:rsid w:val="00321C28"/>
    <w:rsid w:val="00321ED3"/>
    <w:rsid w:val="00325526"/>
    <w:rsid w:val="00325A30"/>
    <w:rsid w:val="00325B60"/>
    <w:rsid w:val="00325FA0"/>
    <w:rsid w:val="00326BDB"/>
    <w:rsid w:val="003278A3"/>
    <w:rsid w:val="00330471"/>
    <w:rsid w:val="003316A0"/>
    <w:rsid w:val="00331AB8"/>
    <w:rsid w:val="00331B9E"/>
    <w:rsid w:val="00334F95"/>
    <w:rsid w:val="00334FE3"/>
    <w:rsid w:val="00336A33"/>
    <w:rsid w:val="00336C44"/>
    <w:rsid w:val="00337C66"/>
    <w:rsid w:val="00337C70"/>
    <w:rsid w:val="0034027F"/>
    <w:rsid w:val="003415ED"/>
    <w:rsid w:val="00342879"/>
    <w:rsid w:val="00342C51"/>
    <w:rsid w:val="00343187"/>
    <w:rsid w:val="003434C2"/>
    <w:rsid w:val="00343E52"/>
    <w:rsid w:val="00345A6C"/>
    <w:rsid w:val="00345BD7"/>
    <w:rsid w:val="00350938"/>
    <w:rsid w:val="00350B75"/>
    <w:rsid w:val="0035181A"/>
    <w:rsid w:val="003518E0"/>
    <w:rsid w:val="003533D5"/>
    <w:rsid w:val="00354240"/>
    <w:rsid w:val="0035455B"/>
    <w:rsid w:val="0035503B"/>
    <w:rsid w:val="00355A3D"/>
    <w:rsid w:val="00355E46"/>
    <w:rsid w:val="00356170"/>
    <w:rsid w:val="0035669E"/>
    <w:rsid w:val="003578AB"/>
    <w:rsid w:val="00357D4E"/>
    <w:rsid w:val="00360151"/>
    <w:rsid w:val="00360A70"/>
    <w:rsid w:val="00360F62"/>
    <w:rsid w:val="00361AD8"/>
    <w:rsid w:val="0036234C"/>
    <w:rsid w:val="00362891"/>
    <w:rsid w:val="00364397"/>
    <w:rsid w:val="00364873"/>
    <w:rsid w:val="00364D4F"/>
    <w:rsid w:val="0036533C"/>
    <w:rsid w:val="003659F8"/>
    <w:rsid w:val="00365F9D"/>
    <w:rsid w:val="003676C9"/>
    <w:rsid w:val="00370836"/>
    <w:rsid w:val="00373616"/>
    <w:rsid w:val="00373CB1"/>
    <w:rsid w:val="0037405F"/>
    <w:rsid w:val="0037632C"/>
    <w:rsid w:val="00377734"/>
    <w:rsid w:val="00377D4A"/>
    <w:rsid w:val="00377F0B"/>
    <w:rsid w:val="0038240B"/>
    <w:rsid w:val="0038256A"/>
    <w:rsid w:val="00383313"/>
    <w:rsid w:val="00385EE5"/>
    <w:rsid w:val="003864D1"/>
    <w:rsid w:val="0038673B"/>
    <w:rsid w:val="00387EEF"/>
    <w:rsid w:val="003901EC"/>
    <w:rsid w:val="00392524"/>
    <w:rsid w:val="00392B48"/>
    <w:rsid w:val="003936E9"/>
    <w:rsid w:val="00394FA0"/>
    <w:rsid w:val="00395C48"/>
    <w:rsid w:val="00396039"/>
    <w:rsid w:val="00396A7F"/>
    <w:rsid w:val="00396CAE"/>
    <w:rsid w:val="003A2065"/>
    <w:rsid w:val="003A20CA"/>
    <w:rsid w:val="003A3439"/>
    <w:rsid w:val="003A44F9"/>
    <w:rsid w:val="003A54F3"/>
    <w:rsid w:val="003A55AF"/>
    <w:rsid w:val="003A5E28"/>
    <w:rsid w:val="003B15E2"/>
    <w:rsid w:val="003B5AD0"/>
    <w:rsid w:val="003B6AE9"/>
    <w:rsid w:val="003B777A"/>
    <w:rsid w:val="003B78C7"/>
    <w:rsid w:val="003B7DD6"/>
    <w:rsid w:val="003C04ED"/>
    <w:rsid w:val="003C04FC"/>
    <w:rsid w:val="003C0E28"/>
    <w:rsid w:val="003C2350"/>
    <w:rsid w:val="003C37A4"/>
    <w:rsid w:val="003C5A19"/>
    <w:rsid w:val="003C5D88"/>
    <w:rsid w:val="003C65F1"/>
    <w:rsid w:val="003C7373"/>
    <w:rsid w:val="003C7AE9"/>
    <w:rsid w:val="003D10B3"/>
    <w:rsid w:val="003D1559"/>
    <w:rsid w:val="003D1BEA"/>
    <w:rsid w:val="003D2117"/>
    <w:rsid w:val="003D50E7"/>
    <w:rsid w:val="003D589C"/>
    <w:rsid w:val="003E0376"/>
    <w:rsid w:val="003E0DB6"/>
    <w:rsid w:val="003E27ED"/>
    <w:rsid w:val="003E39E3"/>
    <w:rsid w:val="003F03E8"/>
    <w:rsid w:val="003F1347"/>
    <w:rsid w:val="003F1E00"/>
    <w:rsid w:val="003F3A1A"/>
    <w:rsid w:val="003F40EA"/>
    <w:rsid w:val="003F48DD"/>
    <w:rsid w:val="003F5950"/>
    <w:rsid w:val="003F5BEE"/>
    <w:rsid w:val="003F6166"/>
    <w:rsid w:val="003F67AC"/>
    <w:rsid w:val="003F7BE9"/>
    <w:rsid w:val="003F7E51"/>
    <w:rsid w:val="00401EDC"/>
    <w:rsid w:val="004035FB"/>
    <w:rsid w:val="00403C40"/>
    <w:rsid w:val="00404A71"/>
    <w:rsid w:val="0040525A"/>
    <w:rsid w:val="00405F6D"/>
    <w:rsid w:val="00407E8E"/>
    <w:rsid w:val="004110B4"/>
    <w:rsid w:val="00411C64"/>
    <w:rsid w:val="004122AD"/>
    <w:rsid w:val="0041264C"/>
    <w:rsid w:val="00414856"/>
    <w:rsid w:val="0041485C"/>
    <w:rsid w:val="0041493F"/>
    <w:rsid w:val="00414A8A"/>
    <w:rsid w:val="00416447"/>
    <w:rsid w:val="00416B2F"/>
    <w:rsid w:val="00416E6D"/>
    <w:rsid w:val="00416EB9"/>
    <w:rsid w:val="004202B0"/>
    <w:rsid w:val="00420327"/>
    <w:rsid w:val="00420CB7"/>
    <w:rsid w:val="0042117F"/>
    <w:rsid w:val="0042229D"/>
    <w:rsid w:val="00425216"/>
    <w:rsid w:val="00425F0A"/>
    <w:rsid w:val="00427100"/>
    <w:rsid w:val="004275F9"/>
    <w:rsid w:val="00427BF3"/>
    <w:rsid w:val="00427C73"/>
    <w:rsid w:val="004301AB"/>
    <w:rsid w:val="004307E6"/>
    <w:rsid w:val="00432ECC"/>
    <w:rsid w:val="00433474"/>
    <w:rsid w:val="00433557"/>
    <w:rsid w:val="004344C7"/>
    <w:rsid w:val="00435BD1"/>
    <w:rsid w:val="00435C9F"/>
    <w:rsid w:val="00437D61"/>
    <w:rsid w:val="004403FE"/>
    <w:rsid w:val="0044049B"/>
    <w:rsid w:val="00440559"/>
    <w:rsid w:val="00442CD4"/>
    <w:rsid w:val="0044539F"/>
    <w:rsid w:val="004458F8"/>
    <w:rsid w:val="00445CCB"/>
    <w:rsid w:val="00447497"/>
    <w:rsid w:val="004474AD"/>
    <w:rsid w:val="0045034A"/>
    <w:rsid w:val="00450C28"/>
    <w:rsid w:val="004515A8"/>
    <w:rsid w:val="00452B97"/>
    <w:rsid w:val="004531ED"/>
    <w:rsid w:val="004538C2"/>
    <w:rsid w:val="0045453E"/>
    <w:rsid w:val="00454621"/>
    <w:rsid w:val="00454E05"/>
    <w:rsid w:val="00455158"/>
    <w:rsid w:val="004567C7"/>
    <w:rsid w:val="00456864"/>
    <w:rsid w:val="00460C2E"/>
    <w:rsid w:val="00460D4B"/>
    <w:rsid w:val="00460F2E"/>
    <w:rsid w:val="0046131C"/>
    <w:rsid w:val="004632AE"/>
    <w:rsid w:val="00463485"/>
    <w:rsid w:val="004635E5"/>
    <w:rsid w:val="004637C6"/>
    <w:rsid w:val="004642CC"/>
    <w:rsid w:val="00464BD2"/>
    <w:rsid w:val="00465803"/>
    <w:rsid w:val="00466122"/>
    <w:rsid w:val="004711B5"/>
    <w:rsid w:val="00471A3D"/>
    <w:rsid w:val="00471B64"/>
    <w:rsid w:val="0047331A"/>
    <w:rsid w:val="00473805"/>
    <w:rsid w:val="004738C4"/>
    <w:rsid w:val="00473D55"/>
    <w:rsid w:val="00473ECB"/>
    <w:rsid w:val="00474B2A"/>
    <w:rsid w:val="00476969"/>
    <w:rsid w:val="00477CF2"/>
    <w:rsid w:val="004809E3"/>
    <w:rsid w:val="004814B4"/>
    <w:rsid w:val="00481E1A"/>
    <w:rsid w:val="00482780"/>
    <w:rsid w:val="00485A27"/>
    <w:rsid w:val="00485D5C"/>
    <w:rsid w:val="00490697"/>
    <w:rsid w:val="00490D33"/>
    <w:rsid w:val="00492DF2"/>
    <w:rsid w:val="00492E10"/>
    <w:rsid w:val="00494131"/>
    <w:rsid w:val="00495788"/>
    <w:rsid w:val="00496DA9"/>
    <w:rsid w:val="00497224"/>
    <w:rsid w:val="0049767E"/>
    <w:rsid w:val="004A105D"/>
    <w:rsid w:val="004A243B"/>
    <w:rsid w:val="004A2994"/>
    <w:rsid w:val="004A2D7A"/>
    <w:rsid w:val="004A311D"/>
    <w:rsid w:val="004A4D0A"/>
    <w:rsid w:val="004A56DA"/>
    <w:rsid w:val="004A5BB4"/>
    <w:rsid w:val="004A5F01"/>
    <w:rsid w:val="004A61FD"/>
    <w:rsid w:val="004A6A93"/>
    <w:rsid w:val="004B1B72"/>
    <w:rsid w:val="004B20B1"/>
    <w:rsid w:val="004B2297"/>
    <w:rsid w:val="004B2686"/>
    <w:rsid w:val="004B2C75"/>
    <w:rsid w:val="004B4CA9"/>
    <w:rsid w:val="004B50C2"/>
    <w:rsid w:val="004B5FEB"/>
    <w:rsid w:val="004B6781"/>
    <w:rsid w:val="004B6F79"/>
    <w:rsid w:val="004B7AF1"/>
    <w:rsid w:val="004B7E8E"/>
    <w:rsid w:val="004B7E9D"/>
    <w:rsid w:val="004C1029"/>
    <w:rsid w:val="004C1CCE"/>
    <w:rsid w:val="004C2E63"/>
    <w:rsid w:val="004C324F"/>
    <w:rsid w:val="004C4769"/>
    <w:rsid w:val="004C6773"/>
    <w:rsid w:val="004C7802"/>
    <w:rsid w:val="004C7EED"/>
    <w:rsid w:val="004D0117"/>
    <w:rsid w:val="004D0C70"/>
    <w:rsid w:val="004D0F83"/>
    <w:rsid w:val="004D1324"/>
    <w:rsid w:val="004D1BC3"/>
    <w:rsid w:val="004D226B"/>
    <w:rsid w:val="004D2A28"/>
    <w:rsid w:val="004D3C1F"/>
    <w:rsid w:val="004D4822"/>
    <w:rsid w:val="004D511A"/>
    <w:rsid w:val="004D548D"/>
    <w:rsid w:val="004D65D0"/>
    <w:rsid w:val="004E0EEB"/>
    <w:rsid w:val="004E143B"/>
    <w:rsid w:val="004E16B5"/>
    <w:rsid w:val="004E198E"/>
    <w:rsid w:val="004E1E88"/>
    <w:rsid w:val="004E29C3"/>
    <w:rsid w:val="004E2F04"/>
    <w:rsid w:val="004E3DC3"/>
    <w:rsid w:val="004E5269"/>
    <w:rsid w:val="004E5AFB"/>
    <w:rsid w:val="004E7303"/>
    <w:rsid w:val="004E7F8C"/>
    <w:rsid w:val="004F2480"/>
    <w:rsid w:val="004F2822"/>
    <w:rsid w:val="004F404F"/>
    <w:rsid w:val="004F40A8"/>
    <w:rsid w:val="004F4D8F"/>
    <w:rsid w:val="004F5112"/>
    <w:rsid w:val="004F5C6E"/>
    <w:rsid w:val="004F70EB"/>
    <w:rsid w:val="005003E8"/>
    <w:rsid w:val="00500EBD"/>
    <w:rsid w:val="00501233"/>
    <w:rsid w:val="005031AF"/>
    <w:rsid w:val="00505474"/>
    <w:rsid w:val="005059D2"/>
    <w:rsid w:val="005068C8"/>
    <w:rsid w:val="00506D7E"/>
    <w:rsid w:val="0051213F"/>
    <w:rsid w:val="00512852"/>
    <w:rsid w:val="0051399E"/>
    <w:rsid w:val="00513D34"/>
    <w:rsid w:val="00514661"/>
    <w:rsid w:val="00514C11"/>
    <w:rsid w:val="0051680F"/>
    <w:rsid w:val="00516872"/>
    <w:rsid w:val="00517A1D"/>
    <w:rsid w:val="00517F45"/>
    <w:rsid w:val="00520680"/>
    <w:rsid w:val="005210DA"/>
    <w:rsid w:val="005226D4"/>
    <w:rsid w:val="00522A72"/>
    <w:rsid w:val="00522A80"/>
    <w:rsid w:val="00522BC7"/>
    <w:rsid w:val="00522E50"/>
    <w:rsid w:val="00522EF7"/>
    <w:rsid w:val="00526776"/>
    <w:rsid w:val="00526B25"/>
    <w:rsid w:val="00526C65"/>
    <w:rsid w:val="00530CE8"/>
    <w:rsid w:val="00531781"/>
    <w:rsid w:val="00532302"/>
    <w:rsid w:val="005334E5"/>
    <w:rsid w:val="00534567"/>
    <w:rsid w:val="00534FFA"/>
    <w:rsid w:val="00535357"/>
    <w:rsid w:val="00536213"/>
    <w:rsid w:val="00536D40"/>
    <w:rsid w:val="00537102"/>
    <w:rsid w:val="005374F0"/>
    <w:rsid w:val="00541324"/>
    <w:rsid w:val="00541F12"/>
    <w:rsid w:val="00542149"/>
    <w:rsid w:val="00542AF0"/>
    <w:rsid w:val="005437C4"/>
    <w:rsid w:val="00544DD0"/>
    <w:rsid w:val="00545277"/>
    <w:rsid w:val="00545603"/>
    <w:rsid w:val="00545AFF"/>
    <w:rsid w:val="00545F84"/>
    <w:rsid w:val="005464AC"/>
    <w:rsid w:val="0054789B"/>
    <w:rsid w:val="0055069B"/>
    <w:rsid w:val="005518E4"/>
    <w:rsid w:val="00551DB9"/>
    <w:rsid w:val="00552BBA"/>
    <w:rsid w:val="00552F68"/>
    <w:rsid w:val="00553580"/>
    <w:rsid w:val="00554E43"/>
    <w:rsid w:val="0055555F"/>
    <w:rsid w:val="00555BFB"/>
    <w:rsid w:val="00557739"/>
    <w:rsid w:val="005600E0"/>
    <w:rsid w:val="00560D81"/>
    <w:rsid w:val="005614EC"/>
    <w:rsid w:val="0056196A"/>
    <w:rsid w:val="00561A8E"/>
    <w:rsid w:val="0056277B"/>
    <w:rsid w:val="00563697"/>
    <w:rsid w:val="00564A53"/>
    <w:rsid w:val="00564AC5"/>
    <w:rsid w:val="00565D5A"/>
    <w:rsid w:val="0056669F"/>
    <w:rsid w:val="005669C2"/>
    <w:rsid w:val="005677B5"/>
    <w:rsid w:val="00570ACC"/>
    <w:rsid w:val="00571872"/>
    <w:rsid w:val="00573594"/>
    <w:rsid w:val="005737F3"/>
    <w:rsid w:val="00574496"/>
    <w:rsid w:val="00576A75"/>
    <w:rsid w:val="0057760A"/>
    <w:rsid w:val="00577C04"/>
    <w:rsid w:val="00580B2F"/>
    <w:rsid w:val="005816E9"/>
    <w:rsid w:val="005819A8"/>
    <w:rsid w:val="00581B6C"/>
    <w:rsid w:val="00582AFC"/>
    <w:rsid w:val="00583B82"/>
    <w:rsid w:val="005914B7"/>
    <w:rsid w:val="005923E5"/>
    <w:rsid w:val="00592418"/>
    <w:rsid w:val="00592A02"/>
    <w:rsid w:val="005939B6"/>
    <w:rsid w:val="00593A67"/>
    <w:rsid w:val="005942E5"/>
    <w:rsid w:val="00594692"/>
    <w:rsid w:val="005952E2"/>
    <w:rsid w:val="005954C6"/>
    <w:rsid w:val="00595D35"/>
    <w:rsid w:val="005A079B"/>
    <w:rsid w:val="005A0C35"/>
    <w:rsid w:val="005A18EF"/>
    <w:rsid w:val="005A21E6"/>
    <w:rsid w:val="005A2433"/>
    <w:rsid w:val="005A35F0"/>
    <w:rsid w:val="005A3B9E"/>
    <w:rsid w:val="005A4967"/>
    <w:rsid w:val="005A4EB7"/>
    <w:rsid w:val="005A5993"/>
    <w:rsid w:val="005A632D"/>
    <w:rsid w:val="005A6BFD"/>
    <w:rsid w:val="005B007B"/>
    <w:rsid w:val="005B04E9"/>
    <w:rsid w:val="005B078B"/>
    <w:rsid w:val="005B14D2"/>
    <w:rsid w:val="005B2FA7"/>
    <w:rsid w:val="005B46DB"/>
    <w:rsid w:val="005B57DB"/>
    <w:rsid w:val="005B5E01"/>
    <w:rsid w:val="005B6870"/>
    <w:rsid w:val="005B78C9"/>
    <w:rsid w:val="005B7D6B"/>
    <w:rsid w:val="005C0C5B"/>
    <w:rsid w:val="005C0CC4"/>
    <w:rsid w:val="005C140A"/>
    <w:rsid w:val="005C1D2B"/>
    <w:rsid w:val="005C2625"/>
    <w:rsid w:val="005C440B"/>
    <w:rsid w:val="005C562F"/>
    <w:rsid w:val="005C74C6"/>
    <w:rsid w:val="005C77FC"/>
    <w:rsid w:val="005D14E1"/>
    <w:rsid w:val="005D1B04"/>
    <w:rsid w:val="005D21BF"/>
    <w:rsid w:val="005D4271"/>
    <w:rsid w:val="005D496B"/>
    <w:rsid w:val="005D4E48"/>
    <w:rsid w:val="005D7116"/>
    <w:rsid w:val="005E08BF"/>
    <w:rsid w:val="005E0C99"/>
    <w:rsid w:val="005E202F"/>
    <w:rsid w:val="005E2CA9"/>
    <w:rsid w:val="005E2ED0"/>
    <w:rsid w:val="005E35F3"/>
    <w:rsid w:val="005E426E"/>
    <w:rsid w:val="005E52D1"/>
    <w:rsid w:val="005E5454"/>
    <w:rsid w:val="005E67E8"/>
    <w:rsid w:val="005F004C"/>
    <w:rsid w:val="005F035A"/>
    <w:rsid w:val="005F04A0"/>
    <w:rsid w:val="005F0912"/>
    <w:rsid w:val="005F129E"/>
    <w:rsid w:val="005F47DB"/>
    <w:rsid w:val="005F4872"/>
    <w:rsid w:val="005F5653"/>
    <w:rsid w:val="005F57B7"/>
    <w:rsid w:val="005F58F6"/>
    <w:rsid w:val="005F5EE1"/>
    <w:rsid w:val="005F6BA6"/>
    <w:rsid w:val="005F7B4F"/>
    <w:rsid w:val="006004E9"/>
    <w:rsid w:val="00600B7A"/>
    <w:rsid w:val="00602C4E"/>
    <w:rsid w:val="00603130"/>
    <w:rsid w:val="006035DA"/>
    <w:rsid w:val="00604F1B"/>
    <w:rsid w:val="006065F1"/>
    <w:rsid w:val="00606782"/>
    <w:rsid w:val="00607FB7"/>
    <w:rsid w:val="00610680"/>
    <w:rsid w:val="006109CA"/>
    <w:rsid w:val="00610DEA"/>
    <w:rsid w:val="0061170E"/>
    <w:rsid w:val="00611BCE"/>
    <w:rsid w:val="00612A88"/>
    <w:rsid w:val="00612C55"/>
    <w:rsid w:val="00613B13"/>
    <w:rsid w:val="00613C36"/>
    <w:rsid w:val="00614BC4"/>
    <w:rsid w:val="006159DB"/>
    <w:rsid w:val="00617182"/>
    <w:rsid w:val="00617BC7"/>
    <w:rsid w:val="0062057A"/>
    <w:rsid w:val="00620CDE"/>
    <w:rsid w:val="00621AA3"/>
    <w:rsid w:val="0062256E"/>
    <w:rsid w:val="0062454F"/>
    <w:rsid w:val="0062471F"/>
    <w:rsid w:val="00624FED"/>
    <w:rsid w:val="00627259"/>
    <w:rsid w:val="0062784A"/>
    <w:rsid w:val="00631C14"/>
    <w:rsid w:val="00632983"/>
    <w:rsid w:val="006331EC"/>
    <w:rsid w:val="00633258"/>
    <w:rsid w:val="00634124"/>
    <w:rsid w:val="00634E1A"/>
    <w:rsid w:val="0063520D"/>
    <w:rsid w:val="0063552C"/>
    <w:rsid w:val="00635785"/>
    <w:rsid w:val="00636B0E"/>
    <w:rsid w:val="0064185B"/>
    <w:rsid w:val="00642999"/>
    <w:rsid w:val="006432CB"/>
    <w:rsid w:val="006435AF"/>
    <w:rsid w:val="00643E38"/>
    <w:rsid w:val="006456B1"/>
    <w:rsid w:val="00645958"/>
    <w:rsid w:val="006467F0"/>
    <w:rsid w:val="00646D82"/>
    <w:rsid w:val="00651AF1"/>
    <w:rsid w:val="0065331B"/>
    <w:rsid w:val="00653730"/>
    <w:rsid w:val="006566C6"/>
    <w:rsid w:val="00656911"/>
    <w:rsid w:val="00657FE4"/>
    <w:rsid w:val="0066050F"/>
    <w:rsid w:val="00661873"/>
    <w:rsid w:val="00663210"/>
    <w:rsid w:val="0066397A"/>
    <w:rsid w:val="006649ED"/>
    <w:rsid w:val="00665B5F"/>
    <w:rsid w:val="00666488"/>
    <w:rsid w:val="00666CAE"/>
    <w:rsid w:val="00666D07"/>
    <w:rsid w:val="00666E40"/>
    <w:rsid w:val="00667574"/>
    <w:rsid w:val="00670B60"/>
    <w:rsid w:val="0067328E"/>
    <w:rsid w:val="00673FD8"/>
    <w:rsid w:val="0067406D"/>
    <w:rsid w:val="0067533C"/>
    <w:rsid w:val="0067584F"/>
    <w:rsid w:val="00675CCB"/>
    <w:rsid w:val="00676863"/>
    <w:rsid w:val="00677555"/>
    <w:rsid w:val="0067761A"/>
    <w:rsid w:val="006803CE"/>
    <w:rsid w:val="00680E5B"/>
    <w:rsid w:val="00681C32"/>
    <w:rsid w:val="00686808"/>
    <w:rsid w:val="00686A2C"/>
    <w:rsid w:val="00686CD8"/>
    <w:rsid w:val="00686E0B"/>
    <w:rsid w:val="00687555"/>
    <w:rsid w:val="00687A39"/>
    <w:rsid w:val="0069114B"/>
    <w:rsid w:val="00693235"/>
    <w:rsid w:val="00694868"/>
    <w:rsid w:val="0069616B"/>
    <w:rsid w:val="00696DA3"/>
    <w:rsid w:val="006A21B2"/>
    <w:rsid w:val="006A24E4"/>
    <w:rsid w:val="006A2CCF"/>
    <w:rsid w:val="006A3B8A"/>
    <w:rsid w:val="006A50E2"/>
    <w:rsid w:val="006A5893"/>
    <w:rsid w:val="006A638F"/>
    <w:rsid w:val="006A64BC"/>
    <w:rsid w:val="006A69CC"/>
    <w:rsid w:val="006A6F02"/>
    <w:rsid w:val="006A742C"/>
    <w:rsid w:val="006B045C"/>
    <w:rsid w:val="006B08A3"/>
    <w:rsid w:val="006B2065"/>
    <w:rsid w:val="006B2CE4"/>
    <w:rsid w:val="006B3ADC"/>
    <w:rsid w:val="006B48BE"/>
    <w:rsid w:val="006B493B"/>
    <w:rsid w:val="006B4FAE"/>
    <w:rsid w:val="006B6B7F"/>
    <w:rsid w:val="006C01C8"/>
    <w:rsid w:val="006C1A67"/>
    <w:rsid w:val="006C304C"/>
    <w:rsid w:val="006C3933"/>
    <w:rsid w:val="006C3A05"/>
    <w:rsid w:val="006C3AD6"/>
    <w:rsid w:val="006C493F"/>
    <w:rsid w:val="006C49E6"/>
    <w:rsid w:val="006C4C1A"/>
    <w:rsid w:val="006D0B26"/>
    <w:rsid w:val="006D10C9"/>
    <w:rsid w:val="006D33ED"/>
    <w:rsid w:val="006D3530"/>
    <w:rsid w:val="006D4CAE"/>
    <w:rsid w:val="006D4F0A"/>
    <w:rsid w:val="006D5BB5"/>
    <w:rsid w:val="006D6433"/>
    <w:rsid w:val="006D6867"/>
    <w:rsid w:val="006D70ED"/>
    <w:rsid w:val="006E0243"/>
    <w:rsid w:val="006E0AC9"/>
    <w:rsid w:val="006E1D02"/>
    <w:rsid w:val="006E25FD"/>
    <w:rsid w:val="006E2F3F"/>
    <w:rsid w:val="006E382D"/>
    <w:rsid w:val="006E45EF"/>
    <w:rsid w:val="006E4983"/>
    <w:rsid w:val="006E4DF2"/>
    <w:rsid w:val="006E732E"/>
    <w:rsid w:val="006E7D86"/>
    <w:rsid w:val="006F0113"/>
    <w:rsid w:val="006F0D6D"/>
    <w:rsid w:val="006F1311"/>
    <w:rsid w:val="006F1347"/>
    <w:rsid w:val="006F186A"/>
    <w:rsid w:val="006F2130"/>
    <w:rsid w:val="006F246B"/>
    <w:rsid w:val="006F2743"/>
    <w:rsid w:val="006F3257"/>
    <w:rsid w:val="006F49EF"/>
    <w:rsid w:val="006F5642"/>
    <w:rsid w:val="006F6F73"/>
    <w:rsid w:val="006F71A1"/>
    <w:rsid w:val="006F7649"/>
    <w:rsid w:val="006F767C"/>
    <w:rsid w:val="00701037"/>
    <w:rsid w:val="00701F45"/>
    <w:rsid w:val="00702480"/>
    <w:rsid w:val="00702908"/>
    <w:rsid w:val="0070296D"/>
    <w:rsid w:val="00703587"/>
    <w:rsid w:val="00704C45"/>
    <w:rsid w:val="00705F0B"/>
    <w:rsid w:val="0071013E"/>
    <w:rsid w:val="00710735"/>
    <w:rsid w:val="007107E1"/>
    <w:rsid w:val="00712189"/>
    <w:rsid w:val="00712B4D"/>
    <w:rsid w:val="00713A14"/>
    <w:rsid w:val="007145C8"/>
    <w:rsid w:val="00714EED"/>
    <w:rsid w:val="0071554E"/>
    <w:rsid w:val="00715FC3"/>
    <w:rsid w:val="00716918"/>
    <w:rsid w:val="00717D17"/>
    <w:rsid w:val="00717E1D"/>
    <w:rsid w:val="0072110E"/>
    <w:rsid w:val="007247BF"/>
    <w:rsid w:val="00724DED"/>
    <w:rsid w:val="0072513E"/>
    <w:rsid w:val="00726BD3"/>
    <w:rsid w:val="00730E15"/>
    <w:rsid w:val="00731738"/>
    <w:rsid w:val="007317EE"/>
    <w:rsid w:val="0073224A"/>
    <w:rsid w:val="00732924"/>
    <w:rsid w:val="00733723"/>
    <w:rsid w:val="00733883"/>
    <w:rsid w:val="00733BC0"/>
    <w:rsid w:val="007404C9"/>
    <w:rsid w:val="00740D37"/>
    <w:rsid w:val="007413FB"/>
    <w:rsid w:val="00741955"/>
    <w:rsid w:val="00742822"/>
    <w:rsid w:val="00742FC8"/>
    <w:rsid w:val="00745651"/>
    <w:rsid w:val="0074771E"/>
    <w:rsid w:val="00747A2F"/>
    <w:rsid w:val="007512E6"/>
    <w:rsid w:val="00752681"/>
    <w:rsid w:val="00753C36"/>
    <w:rsid w:val="00753E71"/>
    <w:rsid w:val="007549FD"/>
    <w:rsid w:val="00756888"/>
    <w:rsid w:val="007572B8"/>
    <w:rsid w:val="00761D73"/>
    <w:rsid w:val="0076239C"/>
    <w:rsid w:val="007655BA"/>
    <w:rsid w:val="00767558"/>
    <w:rsid w:val="00767564"/>
    <w:rsid w:val="0076774E"/>
    <w:rsid w:val="00770CD7"/>
    <w:rsid w:val="007718B9"/>
    <w:rsid w:val="00771928"/>
    <w:rsid w:val="007746F3"/>
    <w:rsid w:val="00774BB6"/>
    <w:rsid w:val="00777318"/>
    <w:rsid w:val="007773BB"/>
    <w:rsid w:val="00777836"/>
    <w:rsid w:val="00781168"/>
    <w:rsid w:val="00781230"/>
    <w:rsid w:val="00782839"/>
    <w:rsid w:val="00782CD0"/>
    <w:rsid w:val="00783157"/>
    <w:rsid w:val="00784BE2"/>
    <w:rsid w:val="007853BD"/>
    <w:rsid w:val="007854A5"/>
    <w:rsid w:val="00785742"/>
    <w:rsid w:val="00787492"/>
    <w:rsid w:val="00787C30"/>
    <w:rsid w:val="0079060A"/>
    <w:rsid w:val="00790BD7"/>
    <w:rsid w:val="0079202A"/>
    <w:rsid w:val="00793260"/>
    <w:rsid w:val="0079457D"/>
    <w:rsid w:val="00794588"/>
    <w:rsid w:val="00794702"/>
    <w:rsid w:val="00794A7A"/>
    <w:rsid w:val="00794E5D"/>
    <w:rsid w:val="00795424"/>
    <w:rsid w:val="00797B75"/>
    <w:rsid w:val="007A0428"/>
    <w:rsid w:val="007A159F"/>
    <w:rsid w:val="007A21FE"/>
    <w:rsid w:val="007A2BAA"/>
    <w:rsid w:val="007A44AF"/>
    <w:rsid w:val="007A5A94"/>
    <w:rsid w:val="007A5B3E"/>
    <w:rsid w:val="007A5EBA"/>
    <w:rsid w:val="007B0EA3"/>
    <w:rsid w:val="007B1247"/>
    <w:rsid w:val="007B5620"/>
    <w:rsid w:val="007B7341"/>
    <w:rsid w:val="007C0CF4"/>
    <w:rsid w:val="007C0E20"/>
    <w:rsid w:val="007C2826"/>
    <w:rsid w:val="007C2B27"/>
    <w:rsid w:val="007C3013"/>
    <w:rsid w:val="007C35EC"/>
    <w:rsid w:val="007C3DCA"/>
    <w:rsid w:val="007C3DE7"/>
    <w:rsid w:val="007C3F2C"/>
    <w:rsid w:val="007C4459"/>
    <w:rsid w:val="007C4543"/>
    <w:rsid w:val="007C5B55"/>
    <w:rsid w:val="007C67B9"/>
    <w:rsid w:val="007C7D4B"/>
    <w:rsid w:val="007D0C72"/>
    <w:rsid w:val="007D0E3B"/>
    <w:rsid w:val="007D2AC1"/>
    <w:rsid w:val="007D2C9B"/>
    <w:rsid w:val="007D3C1A"/>
    <w:rsid w:val="007D4A69"/>
    <w:rsid w:val="007D4FE7"/>
    <w:rsid w:val="007D510E"/>
    <w:rsid w:val="007D5B8E"/>
    <w:rsid w:val="007D61D8"/>
    <w:rsid w:val="007D7D83"/>
    <w:rsid w:val="007E0A91"/>
    <w:rsid w:val="007E1F96"/>
    <w:rsid w:val="007E2353"/>
    <w:rsid w:val="007E268F"/>
    <w:rsid w:val="007E4952"/>
    <w:rsid w:val="007E68AE"/>
    <w:rsid w:val="007E72C2"/>
    <w:rsid w:val="007E7BD5"/>
    <w:rsid w:val="007F1531"/>
    <w:rsid w:val="007F2D7B"/>
    <w:rsid w:val="00800549"/>
    <w:rsid w:val="008021BB"/>
    <w:rsid w:val="0080261B"/>
    <w:rsid w:val="0080311A"/>
    <w:rsid w:val="00803435"/>
    <w:rsid w:val="00806D4C"/>
    <w:rsid w:val="00806F54"/>
    <w:rsid w:val="00810D51"/>
    <w:rsid w:val="008116EB"/>
    <w:rsid w:val="00812154"/>
    <w:rsid w:val="008121B0"/>
    <w:rsid w:val="008121B1"/>
    <w:rsid w:val="00812530"/>
    <w:rsid w:val="00812AB3"/>
    <w:rsid w:val="008133AE"/>
    <w:rsid w:val="00815EC8"/>
    <w:rsid w:val="00817C3D"/>
    <w:rsid w:val="00817E0F"/>
    <w:rsid w:val="00820329"/>
    <w:rsid w:val="008210D5"/>
    <w:rsid w:val="00823390"/>
    <w:rsid w:val="00826126"/>
    <w:rsid w:val="00826A0E"/>
    <w:rsid w:val="00827193"/>
    <w:rsid w:val="008271DA"/>
    <w:rsid w:val="00830091"/>
    <w:rsid w:val="0083059A"/>
    <w:rsid w:val="0083090A"/>
    <w:rsid w:val="008335A3"/>
    <w:rsid w:val="00833C32"/>
    <w:rsid w:val="008343C5"/>
    <w:rsid w:val="00834D8A"/>
    <w:rsid w:val="008359CC"/>
    <w:rsid w:val="0083639B"/>
    <w:rsid w:val="00836619"/>
    <w:rsid w:val="00836C96"/>
    <w:rsid w:val="0083788E"/>
    <w:rsid w:val="00837A12"/>
    <w:rsid w:val="00837BEE"/>
    <w:rsid w:val="00840CA5"/>
    <w:rsid w:val="0084115A"/>
    <w:rsid w:val="00844860"/>
    <w:rsid w:val="00844F69"/>
    <w:rsid w:val="008465EE"/>
    <w:rsid w:val="00846B91"/>
    <w:rsid w:val="008471A5"/>
    <w:rsid w:val="0084774C"/>
    <w:rsid w:val="008504E9"/>
    <w:rsid w:val="00851EE2"/>
    <w:rsid w:val="00852BA9"/>
    <w:rsid w:val="00853AA6"/>
    <w:rsid w:val="00854679"/>
    <w:rsid w:val="00854939"/>
    <w:rsid w:val="00854995"/>
    <w:rsid w:val="008557B0"/>
    <w:rsid w:val="008561C2"/>
    <w:rsid w:val="0085703D"/>
    <w:rsid w:val="00857759"/>
    <w:rsid w:val="008614EC"/>
    <w:rsid w:val="008623F9"/>
    <w:rsid w:val="00862CF0"/>
    <w:rsid w:val="008630E7"/>
    <w:rsid w:val="00863F83"/>
    <w:rsid w:val="00864084"/>
    <w:rsid w:val="0086493F"/>
    <w:rsid w:val="00865135"/>
    <w:rsid w:val="008651BC"/>
    <w:rsid w:val="00865BCA"/>
    <w:rsid w:val="00867B5B"/>
    <w:rsid w:val="00870680"/>
    <w:rsid w:val="00870951"/>
    <w:rsid w:val="00870C7C"/>
    <w:rsid w:val="0087138E"/>
    <w:rsid w:val="00872280"/>
    <w:rsid w:val="008740FB"/>
    <w:rsid w:val="00874F82"/>
    <w:rsid w:val="00875ABC"/>
    <w:rsid w:val="00875BAD"/>
    <w:rsid w:val="00876138"/>
    <w:rsid w:val="008766AB"/>
    <w:rsid w:val="008769D0"/>
    <w:rsid w:val="0087754E"/>
    <w:rsid w:val="008807FE"/>
    <w:rsid w:val="00881209"/>
    <w:rsid w:val="0088182C"/>
    <w:rsid w:val="0088218E"/>
    <w:rsid w:val="00883839"/>
    <w:rsid w:val="00883FA3"/>
    <w:rsid w:val="00884BE4"/>
    <w:rsid w:val="00885113"/>
    <w:rsid w:val="00885E79"/>
    <w:rsid w:val="00887E2B"/>
    <w:rsid w:val="0089106C"/>
    <w:rsid w:val="00892EEF"/>
    <w:rsid w:val="00893DCF"/>
    <w:rsid w:val="00894796"/>
    <w:rsid w:val="0089652A"/>
    <w:rsid w:val="008977C9"/>
    <w:rsid w:val="008A0AB4"/>
    <w:rsid w:val="008A0C83"/>
    <w:rsid w:val="008A11FE"/>
    <w:rsid w:val="008A120B"/>
    <w:rsid w:val="008A1B90"/>
    <w:rsid w:val="008A2053"/>
    <w:rsid w:val="008A33A0"/>
    <w:rsid w:val="008A37F0"/>
    <w:rsid w:val="008A4717"/>
    <w:rsid w:val="008A527D"/>
    <w:rsid w:val="008A6609"/>
    <w:rsid w:val="008A6780"/>
    <w:rsid w:val="008A6E1D"/>
    <w:rsid w:val="008B00F1"/>
    <w:rsid w:val="008B028E"/>
    <w:rsid w:val="008B1EA7"/>
    <w:rsid w:val="008B4BA7"/>
    <w:rsid w:val="008B5B66"/>
    <w:rsid w:val="008B650F"/>
    <w:rsid w:val="008B6CA3"/>
    <w:rsid w:val="008B78BC"/>
    <w:rsid w:val="008C193F"/>
    <w:rsid w:val="008C2CDD"/>
    <w:rsid w:val="008C2F36"/>
    <w:rsid w:val="008C3A32"/>
    <w:rsid w:val="008C3B51"/>
    <w:rsid w:val="008C4252"/>
    <w:rsid w:val="008C4327"/>
    <w:rsid w:val="008C4431"/>
    <w:rsid w:val="008C522D"/>
    <w:rsid w:val="008C60A0"/>
    <w:rsid w:val="008C65BB"/>
    <w:rsid w:val="008C7918"/>
    <w:rsid w:val="008D1FFE"/>
    <w:rsid w:val="008D5783"/>
    <w:rsid w:val="008D7A4B"/>
    <w:rsid w:val="008D7C61"/>
    <w:rsid w:val="008E08EF"/>
    <w:rsid w:val="008E0ABA"/>
    <w:rsid w:val="008E2750"/>
    <w:rsid w:val="008E2D3B"/>
    <w:rsid w:val="008E36B8"/>
    <w:rsid w:val="008E4694"/>
    <w:rsid w:val="008E4888"/>
    <w:rsid w:val="008E668B"/>
    <w:rsid w:val="008F1A46"/>
    <w:rsid w:val="008F1D72"/>
    <w:rsid w:val="008F2103"/>
    <w:rsid w:val="008F378F"/>
    <w:rsid w:val="008F4327"/>
    <w:rsid w:val="008F4711"/>
    <w:rsid w:val="008F4C2B"/>
    <w:rsid w:val="008F5B4C"/>
    <w:rsid w:val="008F7306"/>
    <w:rsid w:val="008F7641"/>
    <w:rsid w:val="00902028"/>
    <w:rsid w:val="009022DA"/>
    <w:rsid w:val="009033C5"/>
    <w:rsid w:val="00903ED1"/>
    <w:rsid w:val="00904656"/>
    <w:rsid w:val="00904A0E"/>
    <w:rsid w:val="00904D7D"/>
    <w:rsid w:val="009055AE"/>
    <w:rsid w:val="00905F18"/>
    <w:rsid w:val="00906669"/>
    <w:rsid w:val="0091199B"/>
    <w:rsid w:val="009122DE"/>
    <w:rsid w:val="009126EE"/>
    <w:rsid w:val="009126F3"/>
    <w:rsid w:val="00912F8C"/>
    <w:rsid w:val="0091383F"/>
    <w:rsid w:val="009149CC"/>
    <w:rsid w:val="00914EA9"/>
    <w:rsid w:val="009158FB"/>
    <w:rsid w:val="0091660D"/>
    <w:rsid w:val="00916DB3"/>
    <w:rsid w:val="00917307"/>
    <w:rsid w:val="00917B6F"/>
    <w:rsid w:val="0092058D"/>
    <w:rsid w:val="00920B3C"/>
    <w:rsid w:val="009217FD"/>
    <w:rsid w:val="00921DB1"/>
    <w:rsid w:val="00923975"/>
    <w:rsid w:val="00923D0F"/>
    <w:rsid w:val="009244A6"/>
    <w:rsid w:val="0092531A"/>
    <w:rsid w:val="009266E5"/>
    <w:rsid w:val="00926D30"/>
    <w:rsid w:val="0092717E"/>
    <w:rsid w:val="009271F5"/>
    <w:rsid w:val="009272FA"/>
    <w:rsid w:val="00927F80"/>
    <w:rsid w:val="009308E0"/>
    <w:rsid w:val="009310EE"/>
    <w:rsid w:val="009326C9"/>
    <w:rsid w:val="00932890"/>
    <w:rsid w:val="00932E80"/>
    <w:rsid w:val="00932EA0"/>
    <w:rsid w:val="009375F6"/>
    <w:rsid w:val="00940FD9"/>
    <w:rsid w:val="009414D5"/>
    <w:rsid w:val="00942433"/>
    <w:rsid w:val="00942907"/>
    <w:rsid w:val="00942E0E"/>
    <w:rsid w:val="009453D3"/>
    <w:rsid w:val="0094559D"/>
    <w:rsid w:val="0094689A"/>
    <w:rsid w:val="00947392"/>
    <w:rsid w:val="0095074A"/>
    <w:rsid w:val="00951515"/>
    <w:rsid w:val="009537F4"/>
    <w:rsid w:val="00953893"/>
    <w:rsid w:val="0095449D"/>
    <w:rsid w:val="00955578"/>
    <w:rsid w:val="009606DE"/>
    <w:rsid w:val="009609D2"/>
    <w:rsid w:val="00961112"/>
    <w:rsid w:val="00962765"/>
    <w:rsid w:val="00963AE1"/>
    <w:rsid w:val="00966D28"/>
    <w:rsid w:val="00967CEE"/>
    <w:rsid w:val="00967F5A"/>
    <w:rsid w:val="009712DC"/>
    <w:rsid w:val="009714F5"/>
    <w:rsid w:val="00971A14"/>
    <w:rsid w:val="0097234A"/>
    <w:rsid w:val="00972566"/>
    <w:rsid w:val="00973B3C"/>
    <w:rsid w:val="009740A0"/>
    <w:rsid w:val="009740A2"/>
    <w:rsid w:val="00974CB9"/>
    <w:rsid w:val="00975C1F"/>
    <w:rsid w:val="00975FBD"/>
    <w:rsid w:val="009773C4"/>
    <w:rsid w:val="0097744F"/>
    <w:rsid w:val="0098137B"/>
    <w:rsid w:val="00981DB5"/>
    <w:rsid w:val="0098260B"/>
    <w:rsid w:val="00983BDF"/>
    <w:rsid w:val="009844BB"/>
    <w:rsid w:val="00984866"/>
    <w:rsid w:val="00985448"/>
    <w:rsid w:val="00985ACC"/>
    <w:rsid w:val="00987B61"/>
    <w:rsid w:val="0099065F"/>
    <w:rsid w:val="00990DF3"/>
    <w:rsid w:val="00991589"/>
    <w:rsid w:val="009952EB"/>
    <w:rsid w:val="00995C2B"/>
    <w:rsid w:val="00996611"/>
    <w:rsid w:val="00996A74"/>
    <w:rsid w:val="00996AE7"/>
    <w:rsid w:val="00997534"/>
    <w:rsid w:val="00997A37"/>
    <w:rsid w:val="00997E7B"/>
    <w:rsid w:val="009A043C"/>
    <w:rsid w:val="009A1F41"/>
    <w:rsid w:val="009A43CF"/>
    <w:rsid w:val="009A5572"/>
    <w:rsid w:val="009A5C1F"/>
    <w:rsid w:val="009A68FD"/>
    <w:rsid w:val="009A6CDB"/>
    <w:rsid w:val="009A7B30"/>
    <w:rsid w:val="009B044A"/>
    <w:rsid w:val="009B05AB"/>
    <w:rsid w:val="009B5BEA"/>
    <w:rsid w:val="009B78C3"/>
    <w:rsid w:val="009B7CA8"/>
    <w:rsid w:val="009C31DD"/>
    <w:rsid w:val="009C3E1F"/>
    <w:rsid w:val="009C4F77"/>
    <w:rsid w:val="009C585D"/>
    <w:rsid w:val="009C6E6B"/>
    <w:rsid w:val="009C7379"/>
    <w:rsid w:val="009C776C"/>
    <w:rsid w:val="009C77E6"/>
    <w:rsid w:val="009C7A7E"/>
    <w:rsid w:val="009C7F12"/>
    <w:rsid w:val="009D0B83"/>
    <w:rsid w:val="009D102D"/>
    <w:rsid w:val="009D1D2B"/>
    <w:rsid w:val="009D1F54"/>
    <w:rsid w:val="009D2ABC"/>
    <w:rsid w:val="009D2AE8"/>
    <w:rsid w:val="009D3735"/>
    <w:rsid w:val="009D401B"/>
    <w:rsid w:val="009D56F8"/>
    <w:rsid w:val="009D5A89"/>
    <w:rsid w:val="009D6541"/>
    <w:rsid w:val="009D6F75"/>
    <w:rsid w:val="009D7B05"/>
    <w:rsid w:val="009E302E"/>
    <w:rsid w:val="009E38A2"/>
    <w:rsid w:val="009E452D"/>
    <w:rsid w:val="009E4675"/>
    <w:rsid w:val="009E779C"/>
    <w:rsid w:val="009E79F1"/>
    <w:rsid w:val="009F0A02"/>
    <w:rsid w:val="009F2B66"/>
    <w:rsid w:val="009F2D96"/>
    <w:rsid w:val="009F3B01"/>
    <w:rsid w:val="009F4208"/>
    <w:rsid w:val="009F47AE"/>
    <w:rsid w:val="009F47D7"/>
    <w:rsid w:val="009F6023"/>
    <w:rsid w:val="00A014B7"/>
    <w:rsid w:val="00A0177F"/>
    <w:rsid w:val="00A01C2D"/>
    <w:rsid w:val="00A0270E"/>
    <w:rsid w:val="00A03A01"/>
    <w:rsid w:val="00A042D0"/>
    <w:rsid w:val="00A0597C"/>
    <w:rsid w:val="00A05E8A"/>
    <w:rsid w:val="00A06C74"/>
    <w:rsid w:val="00A077A0"/>
    <w:rsid w:val="00A07A15"/>
    <w:rsid w:val="00A10EF7"/>
    <w:rsid w:val="00A12B04"/>
    <w:rsid w:val="00A13033"/>
    <w:rsid w:val="00A135A0"/>
    <w:rsid w:val="00A1444C"/>
    <w:rsid w:val="00A16537"/>
    <w:rsid w:val="00A165C3"/>
    <w:rsid w:val="00A17366"/>
    <w:rsid w:val="00A1786C"/>
    <w:rsid w:val="00A21B4F"/>
    <w:rsid w:val="00A2411B"/>
    <w:rsid w:val="00A246F4"/>
    <w:rsid w:val="00A25030"/>
    <w:rsid w:val="00A2555A"/>
    <w:rsid w:val="00A265AA"/>
    <w:rsid w:val="00A317FD"/>
    <w:rsid w:val="00A31F3F"/>
    <w:rsid w:val="00A34FD0"/>
    <w:rsid w:val="00A3622C"/>
    <w:rsid w:val="00A36EF3"/>
    <w:rsid w:val="00A3743A"/>
    <w:rsid w:val="00A37A6C"/>
    <w:rsid w:val="00A40527"/>
    <w:rsid w:val="00A40794"/>
    <w:rsid w:val="00A40D61"/>
    <w:rsid w:val="00A41A53"/>
    <w:rsid w:val="00A41BB8"/>
    <w:rsid w:val="00A43760"/>
    <w:rsid w:val="00A44611"/>
    <w:rsid w:val="00A472C3"/>
    <w:rsid w:val="00A50367"/>
    <w:rsid w:val="00A511F7"/>
    <w:rsid w:val="00A51731"/>
    <w:rsid w:val="00A51E62"/>
    <w:rsid w:val="00A5227E"/>
    <w:rsid w:val="00A526C8"/>
    <w:rsid w:val="00A52FC5"/>
    <w:rsid w:val="00A54F2D"/>
    <w:rsid w:val="00A55286"/>
    <w:rsid w:val="00A55E0B"/>
    <w:rsid w:val="00A57C27"/>
    <w:rsid w:val="00A61257"/>
    <w:rsid w:val="00A6138C"/>
    <w:rsid w:val="00A6213A"/>
    <w:rsid w:val="00A6230C"/>
    <w:rsid w:val="00A62577"/>
    <w:rsid w:val="00A642F0"/>
    <w:rsid w:val="00A66145"/>
    <w:rsid w:val="00A66583"/>
    <w:rsid w:val="00A66F5C"/>
    <w:rsid w:val="00A672DA"/>
    <w:rsid w:val="00A71466"/>
    <w:rsid w:val="00A72F9D"/>
    <w:rsid w:val="00A757A0"/>
    <w:rsid w:val="00A774BF"/>
    <w:rsid w:val="00A8069C"/>
    <w:rsid w:val="00A80AFA"/>
    <w:rsid w:val="00A80E22"/>
    <w:rsid w:val="00A81911"/>
    <w:rsid w:val="00A81D48"/>
    <w:rsid w:val="00A8217D"/>
    <w:rsid w:val="00A82D7A"/>
    <w:rsid w:val="00A82E9A"/>
    <w:rsid w:val="00A83658"/>
    <w:rsid w:val="00A83D0B"/>
    <w:rsid w:val="00A84268"/>
    <w:rsid w:val="00A84FE1"/>
    <w:rsid w:val="00A858FA"/>
    <w:rsid w:val="00A86C1F"/>
    <w:rsid w:val="00A90E87"/>
    <w:rsid w:val="00A91432"/>
    <w:rsid w:val="00A93E0A"/>
    <w:rsid w:val="00A9415D"/>
    <w:rsid w:val="00A955F1"/>
    <w:rsid w:val="00A9699C"/>
    <w:rsid w:val="00A96ACE"/>
    <w:rsid w:val="00AA045D"/>
    <w:rsid w:val="00AA2166"/>
    <w:rsid w:val="00AA2B84"/>
    <w:rsid w:val="00AA2EB6"/>
    <w:rsid w:val="00AA359C"/>
    <w:rsid w:val="00AA4BAC"/>
    <w:rsid w:val="00AA57A2"/>
    <w:rsid w:val="00AA73E1"/>
    <w:rsid w:val="00AB04CB"/>
    <w:rsid w:val="00AB07E4"/>
    <w:rsid w:val="00AB28FD"/>
    <w:rsid w:val="00AB3211"/>
    <w:rsid w:val="00AB4207"/>
    <w:rsid w:val="00AB56ED"/>
    <w:rsid w:val="00AB617C"/>
    <w:rsid w:val="00AB6291"/>
    <w:rsid w:val="00AB6581"/>
    <w:rsid w:val="00AC0CCE"/>
    <w:rsid w:val="00AC13DE"/>
    <w:rsid w:val="00AC14E8"/>
    <w:rsid w:val="00AC1AE7"/>
    <w:rsid w:val="00AC2D7F"/>
    <w:rsid w:val="00AC3D41"/>
    <w:rsid w:val="00AC4171"/>
    <w:rsid w:val="00AC5608"/>
    <w:rsid w:val="00AC59E8"/>
    <w:rsid w:val="00AC6129"/>
    <w:rsid w:val="00AC6AAD"/>
    <w:rsid w:val="00AC6C2A"/>
    <w:rsid w:val="00AC7497"/>
    <w:rsid w:val="00AC77E7"/>
    <w:rsid w:val="00AC7EEA"/>
    <w:rsid w:val="00AD14E1"/>
    <w:rsid w:val="00AD2CFE"/>
    <w:rsid w:val="00AD2EFD"/>
    <w:rsid w:val="00AD3279"/>
    <w:rsid w:val="00AD46C7"/>
    <w:rsid w:val="00AD4A92"/>
    <w:rsid w:val="00AD5A2C"/>
    <w:rsid w:val="00AD66CC"/>
    <w:rsid w:val="00AE004A"/>
    <w:rsid w:val="00AE1B85"/>
    <w:rsid w:val="00AE2297"/>
    <w:rsid w:val="00AE24A4"/>
    <w:rsid w:val="00AE266B"/>
    <w:rsid w:val="00AE3367"/>
    <w:rsid w:val="00AE38E0"/>
    <w:rsid w:val="00AE4FFA"/>
    <w:rsid w:val="00AE5068"/>
    <w:rsid w:val="00AE6371"/>
    <w:rsid w:val="00AE6486"/>
    <w:rsid w:val="00AF1545"/>
    <w:rsid w:val="00AF17D6"/>
    <w:rsid w:val="00AF2B7E"/>
    <w:rsid w:val="00AF2EDB"/>
    <w:rsid w:val="00AF3B30"/>
    <w:rsid w:val="00AF4488"/>
    <w:rsid w:val="00AF6879"/>
    <w:rsid w:val="00AF77C2"/>
    <w:rsid w:val="00AF7A8D"/>
    <w:rsid w:val="00B00868"/>
    <w:rsid w:val="00B00B20"/>
    <w:rsid w:val="00B00DCD"/>
    <w:rsid w:val="00B025F4"/>
    <w:rsid w:val="00B029D7"/>
    <w:rsid w:val="00B03792"/>
    <w:rsid w:val="00B03B86"/>
    <w:rsid w:val="00B04E44"/>
    <w:rsid w:val="00B050AB"/>
    <w:rsid w:val="00B06424"/>
    <w:rsid w:val="00B0764F"/>
    <w:rsid w:val="00B101C5"/>
    <w:rsid w:val="00B1092A"/>
    <w:rsid w:val="00B109AC"/>
    <w:rsid w:val="00B113CE"/>
    <w:rsid w:val="00B12F82"/>
    <w:rsid w:val="00B13D0B"/>
    <w:rsid w:val="00B1498E"/>
    <w:rsid w:val="00B1578F"/>
    <w:rsid w:val="00B207C1"/>
    <w:rsid w:val="00B20B43"/>
    <w:rsid w:val="00B21274"/>
    <w:rsid w:val="00B24BEB"/>
    <w:rsid w:val="00B2515F"/>
    <w:rsid w:val="00B2624A"/>
    <w:rsid w:val="00B264C1"/>
    <w:rsid w:val="00B2787B"/>
    <w:rsid w:val="00B27F5E"/>
    <w:rsid w:val="00B327D6"/>
    <w:rsid w:val="00B336E5"/>
    <w:rsid w:val="00B351C8"/>
    <w:rsid w:val="00B3539E"/>
    <w:rsid w:val="00B3561F"/>
    <w:rsid w:val="00B35E04"/>
    <w:rsid w:val="00B36597"/>
    <w:rsid w:val="00B37673"/>
    <w:rsid w:val="00B40AB5"/>
    <w:rsid w:val="00B4121A"/>
    <w:rsid w:val="00B419B9"/>
    <w:rsid w:val="00B41BCC"/>
    <w:rsid w:val="00B450A7"/>
    <w:rsid w:val="00B45976"/>
    <w:rsid w:val="00B45BA6"/>
    <w:rsid w:val="00B50EDE"/>
    <w:rsid w:val="00B520DD"/>
    <w:rsid w:val="00B52C7C"/>
    <w:rsid w:val="00B531AF"/>
    <w:rsid w:val="00B53213"/>
    <w:rsid w:val="00B55C0E"/>
    <w:rsid w:val="00B5605A"/>
    <w:rsid w:val="00B60541"/>
    <w:rsid w:val="00B60921"/>
    <w:rsid w:val="00B615A7"/>
    <w:rsid w:val="00B626DE"/>
    <w:rsid w:val="00B62777"/>
    <w:rsid w:val="00B6355D"/>
    <w:rsid w:val="00B642CA"/>
    <w:rsid w:val="00B6435D"/>
    <w:rsid w:val="00B64A3C"/>
    <w:rsid w:val="00B64A87"/>
    <w:rsid w:val="00B65B45"/>
    <w:rsid w:val="00B65CDA"/>
    <w:rsid w:val="00B6620B"/>
    <w:rsid w:val="00B66609"/>
    <w:rsid w:val="00B6672A"/>
    <w:rsid w:val="00B70AC2"/>
    <w:rsid w:val="00B7146B"/>
    <w:rsid w:val="00B734D9"/>
    <w:rsid w:val="00B73926"/>
    <w:rsid w:val="00B73FDC"/>
    <w:rsid w:val="00B74050"/>
    <w:rsid w:val="00B74850"/>
    <w:rsid w:val="00B74877"/>
    <w:rsid w:val="00B756F9"/>
    <w:rsid w:val="00B7598E"/>
    <w:rsid w:val="00B75D88"/>
    <w:rsid w:val="00B75E46"/>
    <w:rsid w:val="00B76160"/>
    <w:rsid w:val="00B762E4"/>
    <w:rsid w:val="00B77130"/>
    <w:rsid w:val="00B77AA8"/>
    <w:rsid w:val="00B8057D"/>
    <w:rsid w:val="00B80A54"/>
    <w:rsid w:val="00B80DF8"/>
    <w:rsid w:val="00B80F76"/>
    <w:rsid w:val="00B813BB"/>
    <w:rsid w:val="00B81EC1"/>
    <w:rsid w:val="00B8287A"/>
    <w:rsid w:val="00B83342"/>
    <w:rsid w:val="00B84C13"/>
    <w:rsid w:val="00B865C2"/>
    <w:rsid w:val="00B87714"/>
    <w:rsid w:val="00B918EA"/>
    <w:rsid w:val="00B92CC9"/>
    <w:rsid w:val="00B94423"/>
    <w:rsid w:val="00B94506"/>
    <w:rsid w:val="00B96029"/>
    <w:rsid w:val="00B966CF"/>
    <w:rsid w:val="00BA006C"/>
    <w:rsid w:val="00BA00AC"/>
    <w:rsid w:val="00BA0547"/>
    <w:rsid w:val="00BA0D71"/>
    <w:rsid w:val="00BA0FDF"/>
    <w:rsid w:val="00BA2906"/>
    <w:rsid w:val="00BA2AED"/>
    <w:rsid w:val="00BA364A"/>
    <w:rsid w:val="00BA39E6"/>
    <w:rsid w:val="00BA3AB9"/>
    <w:rsid w:val="00BA3AD6"/>
    <w:rsid w:val="00BA42E1"/>
    <w:rsid w:val="00BA60B6"/>
    <w:rsid w:val="00BA6A43"/>
    <w:rsid w:val="00BA7C48"/>
    <w:rsid w:val="00BB00F0"/>
    <w:rsid w:val="00BB1CBB"/>
    <w:rsid w:val="00BB210C"/>
    <w:rsid w:val="00BB2E33"/>
    <w:rsid w:val="00BB3CE9"/>
    <w:rsid w:val="00BB44F0"/>
    <w:rsid w:val="00BC10A0"/>
    <w:rsid w:val="00BC1E53"/>
    <w:rsid w:val="00BC2B69"/>
    <w:rsid w:val="00BC43F3"/>
    <w:rsid w:val="00BC5C24"/>
    <w:rsid w:val="00BC5F71"/>
    <w:rsid w:val="00BC73AF"/>
    <w:rsid w:val="00BC798A"/>
    <w:rsid w:val="00BD1022"/>
    <w:rsid w:val="00BD218E"/>
    <w:rsid w:val="00BD31FF"/>
    <w:rsid w:val="00BD6410"/>
    <w:rsid w:val="00BD65CF"/>
    <w:rsid w:val="00BD6CC7"/>
    <w:rsid w:val="00BD7318"/>
    <w:rsid w:val="00BD75CB"/>
    <w:rsid w:val="00BD77EF"/>
    <w:rsid w:val="00BD7A5E"/>
    <w:rsid w:val="00BE0723"/>
    <w:rsid w:val="00BE0843"/>
    <w:rsid w:val="00BE0D52"/>
    <w:rsid w:val="00BE168D"/>
    <w:rsid w:val="00BE1741"/>
    <w:rsid w:val="00BE3EBD"/>
    <w:rsid w:val="00BE427B"/>
    <w:rsid w:val="00BE4A5F"/>
    <w:rsid w:val="00BE54BD"/>
    <w:rsid w:val="00BE5BFD"/>
    <w:rsid w:val="00BE72A9"/>
    <w:rsid w:val="00BE76D9"/>
    <w:rsid w:val="00BE7B0D"/>
    <w:rsid w:val="00BE7EC5"/>
    <w:rsid w:val="00BF02D5"/>
    <w:rsid w:val="00BF1D35"/>
    <w:rsid w:val="00BF1F62"/>
    <w:rsid w:val="00BF2B23"/>
    <w:rsid w:val="00BF3A1C"/>
    <w:rsid w:val="00BF4B22"/>
    <w:rsid w:val="00BF4CB0"/>
    <w:rsid w:val="00BF53A6"/>
    <w:rsid w:val="00BF54A0"/>
    <w:rsid w:val="00BF66EC"/>
    <w:rsid w:val="00BF72F2"/>
    <w:rsid w:val="00C005DD"/>
    <w:rsid w:val="00C01E8C"/>
    <w:rsid w:val="00C030B5"/>
    <w:rsid w:val="00C04A07"/>
    <w:rsid w:val="00C06CBC"/>
    <w:rsid w:val="00C06FB3"/>
    <w:rsid w:val="00C10231"/>
    <w:rsid w:val="00C110D1"/>
    <w:rsid w:val="00C1119D"/>
    <w:rsid w:val="00C11CB2"/>
    <w:rsid w:val="00C12C79"/>
    <w:rsid w:val="00C12DAA"/>
    <w:rsid w:val="00C13B1B"/>
    <w:rsid w:val="00C14060"/>
    <w:rsid w:val="00C14298"/>
    <w:rsid w:val="00C14AE0"/>
    <w:rsid w:val="00C15C7C"/>
    <w:rsid w:val="00C17119"/>
    <w:rsid w:val="00C20973"/>
    <w:rsid w:val="00C20BB4"/>
    <w:rsid w:val="00C21AEE"/>
    <w:rsid w:val="00C22440"/>
    <w:rsid w:val="00C22693"/>
    <w:rsid w:val="00C22F0E"/>
    <w:rsid w:val="00C22FF7"/>
    <w:rsid w:val="00C23932"/>
    <w:rsid w:val="00C24A29"/>
    <w:rsid w:val="00C2656C"/>
    <w:rsid w:val="00C27008"/>
    <w:rsid w:val="00C30E05"/>
    <w:rsid w:val="00C31102"/>
    <w:rsid w:val="00C32258"/>
    <w:rsid w:val="00C32EB8"/>
    <w:rsid w:val="00C33D99"/>
    <w:rsid w:val="00C34C4F"/>
    <w:rsid w:val="00C35416"/>
    <w:rsid w:val="00C36078"/>
    <w:rsid w:val="00C365E8"/>
    <w:rsid w:val="00C367DF"/>
    <w:rsid w:val="00C36FEC"/>
    <w:rsid w:val="00C370AC"/>
    <w:rsid w:val="00C41A2C"/>
    <w:rsid w:val="00C41C8F"/>
    <w:rsid w:val="00C43400"/>
    <w:rsid w:val="00C4468C"/>
    <w:rsid w:val="00C44914"/>
    <w:rsid w:val="00C44C79"/>
    <w:rsid w:val="00C44F16"/>
    <w:rsid w:val="00C45F23"/>
    <w:rsid w:val="00C505CF"/>
    <w:rsid w:val="00C51BE3"/>
    <w:rsid w:val="00C525C8"/>
    <w:rsid w:val="00C52C4A"/>
    <w:rsid w:val="00C53004"/>
    <w:rsid w:val="00C53FBE"/>
    <w:rsid w:val="00C54757"/>
    <w:rsid w:val="00C54FCF"/>
    <w:rsid w:val="00C5547B"/>
    <w:rsid w:val="00C558C4"/>
    <w:rsid w:val="00C55902"/>
    <w:rsid w:val="00C55936"/>
    <w:rsid w:val="00C5639B"/>
    <w:rsid w:val="00C567A2"/>
    <w:rsid w:val="00C57F3B"/>
    <w:rsid w:val="00C608D0"/>
    <w:rsid w:val="00C635BC"/>
    <w:rsid w:val="00C64CD8"/>
    <w:rsid w:val="00C65D3D"/>
    <w:rsid w:val="00C71A49"/>
    <w:rsid w:val="00C71BB0"/>
    <w:rsid w:val="00C71F46"/>
    <w:rsid w:val="00C729E2"/>
    <w:rsid w:val="00C72C12"/>
    <w:rsid w:val="00C73724"/>
    <w:rsid w:val="00C759B2"/>
    <w:rsid w:val="00C76A0A"/>
    <w:rsid w:val="00C77313"/>
    <w:rsid w:val="00C775A0"/>
    <w:rsid w:val="00C80469"/>
    <w:rsid w:val="00C80B18"/>
    <w:rsid w:val="00C81D0E"/>
    <w:rsid w:val="00C827AB"/>
    <w:rsid w:val="00C82F62"/>
    <w:rsid w:val="00C8306D"/>
    <w:rsid w:val="00C848F5"/>
    <w:rsid w:val="00C850F8"/>
    <w:rsid w:val="00C85B5D"/>
    <w:rsid w:val="00C871D8"/>
    <w:rsid w:val="00C91C77"/>
    <w:rsid w:val="00C929E1"/>
    <w:rsid w:val="00C93A5E"/>
    <w:rsid w:val="00C94A84"/>
    <w:rsid w:val="00C95C5F"/>
    <w:rsid w:val="00C9669D"/>
    <w:rsid w:val="00C972C6"/>
    <w:rsid w:val="00C9746E"/>
    <w:rsid w:val="00CA1495"/>
    <w:rsid w:val="00CA1FE5"/>
    <w:rsid w:val="00CA2BB0"/>
    <w:rsid w:val="00CA3752"/>
    <w:rsid w:val="00CA3EDB"/>
    <w:rsid w:val="00CA464B"/>
    <w:rsid w:val="00CA5D3B"/>
    <w:rsid w:val="00CA73CD"/>
    <w:rsid w:val="00CA7B42"/>
    <w:rsid w:val="00CB0560"/>
    <w:rsid w:val="00CB1389"/>
    <w:rsid w:val="00CB1AE5"/>
    <w:rsid w:val="00CB1E4A"/>
    <w:rsid w:val="00CB22AD"/>
    <w:rsid w:val="00CB285C"/>
    <w:rsid w:val="00CB2E71"/>
    <w:rsid w:val="00CB3A70"/>
    <w:rsid w:val="00CB4C7B"/>
    <w:rsid w:val="00CB5E67"/>
    <w:rsid w:val="00CB62B3"/>
    <w:rsid w:val="00CB6793"/>
    <w:rsid w:val="00CB798C"/>
    <w:rsid w:val="00CB7B29"/>
    <w:rsid w:val="00CB7BB1"/>
    <w:rsid w:val="00CB7E00"/>
    <w:rsid w:val="00CC0740"/>
    <w:rsid w:val="00CC234F"/>
    <w:rsid w:val="00CC2984"/>
    <w:rsid w:val="00CC2F17"/>
    <w:rsid w:val="00CC3BA6"/>
    <w:rsid w:val="00CC3CF8"/>
    <w:rsid w:val="00CC3FEF"/>
    <w:rsid w:val="00CC409E"/>
    <w:rsid w:val="00CC4795"/>
    <w:rsid w:val="00CC5753"/>
    <w:rsid w:val="00CC75E0"/>
    <w:rsid w:val="00CD1198"/>
    <w:rsid w:val="00CD1AE4"/>
    <w:rsid w:val="00CD1E83"/>
    <w:rsid w:val="00CD2C66"/>
    <w:rsid w:val="00CD36A3"/>
    <w:rsid w:val="00CD375F"/>
    <w:rsid w:val="00CD3E3F"/>
    <w:rsid w:val="00CD5919"/>
    <w:rsid w:val="00CD5BFA"/>
    <w:rsid w:val="00CD7408"/>
    <w:rsid w:val="00CD7C67"/>
    <w:rsid w:val="00CE0BD3"/>
    <w:rsid w:val="00CE0D70"/>
    <w:rsid w:val="00CE0E20"/>
    <w:rsid w:val="00CE20FB"/>
    <w:rsid w:val="00CE23FD"/>
    <w:rsid w:val="00CE5BA4"/>
    <w:rsid w:val="00CE62D6"/>
    <w:rsid w:val="00CE79B2"/>
    <w:rsid w:val="00CE7B63"/>
    <w:rsid w:val="00CF0092"/>
    <w:rsid w:val="00CF0124"/>
    <w:rsid w:val="00CF0C66"/>
    <w:rsid w:val="00CF1625"/>
    <w:rsid w:val="00CF1E51"/>
    <w:rsid w:val="00CF363A"/>
    <w:rsid w:val="00CF6332"/>
    <w:rsid w:val="00CF63F2"/>
    <w:rsid w:val="00CF6AD7"/>
    <w:rsid w:val="00CF7205"/>
    <w:rsid w:val="00CF7349"/>
    <w:rsid w:val="00CF74B4"/>
    <w:rsid w:val="00D00B31"/>
    <w:rsid w:val="00D00E90"/>
    <w:rsid w:val="00D0233D"/>
    <w:rsid w:val="00D0268E"/>
    <w:rsid w:val="00D033D7"/>
    <w:rsid w:val="00D03FAB"/>
    <w:rsid w:val="00D042AE"/>
    <w:rsid w:val="00D05249"/>
    <w:rsid w:val="00D05579"/>
    <w:rsid w:val="00D0702C"/>
    <w:rsid w:val="00D07566"/>
    <w:rsid w:val="00D07D8B"/>
    <w:rsid w:val="00D11705"/>
    <w:rsid w:val="00D13885"/>
    <w:rsid w:val="00D1557C"/>
    <w:rsid w:val="00D16BBA"/>
    <w:rsid w:val="00D17573"/>
    <w:rsid w:val="00D201B5"/>
    <w:rsid w:val="00D205B5"/>
    <w:rsid w:val="00D20B27"/>
    <w:rsid w:val="00D210DA"/>
    <w:rsid w:val="00D21228"/>
    <w:rsid w:val="00D21656"/>
    <w:rsid w:val="00D249F6"/>
    <w:rsid w:val="00D254EF"/>
    <w:rsid w:val="00D26022"/>
    <w:rsid w:val="00D27896"/>
    <w:rsid w:val="00D30628"/>
    <w:rsid w:val="00D31639"/>
    <w:rsid w:val="00D3259C"/>
    <w:rsid w:val="00D34155"/>
    <w:rsid w:val="00D34660"/>
    <w:rsid w:val="00D34881"/>
    <w:rsid w:val="00D361D5"/>
    <w:rsid w:val="00D36729"/>
    <w:rsid w:val="00D3747B"/>
    <w:rsid w:val="00D376D9"/>
    <w:rsid w:val="00D37832"/>
    <w:rsid w:val="00D37AAA"/>
    <w:rsid w:val="00D4041F"/>
    <w:rsid w:val="00D4278F"/>
    <w:rsid w:val="00D438E2"/>
    <w:rsid w:val="00D439CD"/>
    <w:rsid w:val="00D43A0C"/>
    <w:rsid w:val="00D43A97"/>
    <w:rsid w:val="00D446FD"/>
    <w:rsid w:val="00D45123"/>
    <w:rsid w:val="00D4551C"/>
    <w:rsid w:val="00D45656"/>
    <w:rsid w:val="00D467BF"/>
    <w:rsid w:val="00D46B95"/>
    <w:rsid w:val="00D46CE1"/>
    <w:rsid w:val="00D4705B"/>
    <w:rsid w:val="00D470DA"/>
    <w:rsid w:val="00D4756F"/>
    <w:rsid w:val="00D476A0"/>
    <w:rsid w:val="00D50594"/>
    <w:rsid w:val="00D50D3F"/>
    <w:rsid w:val="00D514B1"/>
    <w:rsid w:val="00D51A81"/>
    <w:rsid w:val="00D5245D"/>
    <w:rsid w:val="00D52AFD"/>
    <w:rsid w:val="00D534EA"/>
    <w:rsid w:val="00D53726"/>
    <w:rsid w:val="00D53864"/>
    <w:rsid w:val="00D53C6B"/>
    <w:rsid w:val="00D547A1"/>
    <w:rsid w:val="00D54A8D"/>
    <w:rsid w:val="00D54BDD"/>
    <w:rsid w:val="00D54D8A"/>
    <w:rsid w:val="00D55F15"/>
    <w:rsid w:val="00D55FF1"/>
    <w:rsid w:val="00D56748"/>
    <w:rsid w:val="00D56C32"/>
    <w:rsid w:val="00D57772"/>
    <w:rsid w:val="00D57CEC"/>
    <w:rsid w:val="00D6084A"/>
    <w:rsid w:val="00D610FC"/>
    <w:rsid w:val="00D62129"/>
    <w:rsid w:val="00D621A0"/>
    <w:rsid w:val="00D626C2"/>
    <w:rsid w:val="00D63360"/>
    <w:rsid w:val="00D65A13"/>
    <w:rsid w:val="00D66BA7"/>
    <w:rsid w:val="00D67574"/>
    <w:rsid w:val="00D67E44"/>
    <w:rsid w:val="00D71007"/>
    <w:rsid w:val="00D7141D"/>
    <w:rsid w:val="00D72024"/>
    <w:rsid w:val="00D72581"/>
    <w:rsid w:val="00D72831"/>
    <w:rsid w:val="00D77FE8"/>
    <w:rsid w:val="00D80491"/>
    <w:rsid w:val="00D8055D"/>
    <w:rsid w:val="00D8083F"/>
    <w:rsid w:val="00D81F8C"/>
    <w:rsid w:val="00D82566"/>
    <w:rsid w:val="00D8294F"/>
    <w:rsid w:val="00D83AC8"/>
    <w:rsid w:val="00D84316"/>
    <w:rsid w:val="00D84B57"/>
    <w:rsid w:val="00D8675D"/>
    <w:rsid w:val="00D8751C"/>
    <w:rsid w:val="00D878FE"/>
    <w:rsid w:val="00D916EF"/>
    <w:rsid w:val="00D91C70"/>
    <w:rsid w:val="00D93DC7"/>
    <w:rsid w:val="00D96616"/>
    <w:rsid w:val="00D96633"/>
    <w:rsid w:val="00D9768F"/>
    <w:rsid w:val="00DA140B"/>
    <w:rsid w:val="00DA65B5"/>
    <w:rsid w:val="00DB0EDE"/>
    <w:rsid w:val="00DB1C07"/>
    <w:rsid w:val="00DB4A72"/>
    <w:rsid w:val="00DB57FF"/>
    <w:rsid w:val="00DB5E14"/>
    <w:rsid w:val="00DB6880"/>
    <w:rsid w:val="00DC14B0"/>
    <w:rsid w:val="00DC1AAE"/>
    <w:rsid w:val="00DC2BC0"/>
    <w:rsid w:val="00DC2C15"/>
    <w:rsid w:val="00DC2DEF"/>
    <w:rsid w:val="00DC48CF"/>
    <w:rsid w:val="00DC495B"/>
    <w:rsid w:val="00DC5232"/>
    <w:rsid w:val="00DC63C3"/>
    <w:rsid w:val="00DD0283"/>
    <w:rsid w:val="00DD12D7"/>
    <w:rsid w:val="00DD1C56"/>
    <w:rsid w:val="00DD2CD1"/>
    <w:rsid w:val="00DD3429"/>
    <w:rsid w:val="00DD349E"/>
    <w:rsid w:val="00DD408C"/>
    <w:rsid w:val="00DD43BD"/>
    <w:rsid w:val="00DD4944"/>
    <w:rsid w:val="00DD4FE8"/>
    <w:rsid w:val="00DD4FFF"/>
    <w:rsid w:val="00DD54BF"/>
    <w:rsid w:val="00DD5C29"/>
    <w:rsid w:val="00DD6126"/>
    <w:rsid w:val="00DD7048"/>
    <w:rsid w:val="00DD7553"/>
    <w:rsid w:val="00DE0693"/>
    <w:rsid w:val="00DE06D7"/>
    <w:rsid w:val="00DE0792"/>
    <w:rsid w:val="00DE109C"/>
    <w:rsid w:val="00DE20C2"/>
    <w:rsid w:val="00DE32DB"/>
    <w:rsid w:val="00DE465D"/>
    <w:rsid w:val="00DE6F3F"/>
    <w:rsid w:val="00DE7CE3"/>
    <w:rsid w:val="00DF1DB6"/>
    <w:rsid w:val="00DF2A8D"/>
    <w:rsid w:val="00DF2AC3"/>
    <w:rsid w:val="00DF3434"/>
    <w:rsid w:val="00DF36A6"/>
    <w:rsid w:val="00DF6408"/>
    <w:rsid w:val="00DF6CDB"/>
    <w:rsid w:val="00DF6E97"/>
    <w:rsid w:val="00DF7F3E"/>
    <w:rsid w:val="00E01BCD"/>
    <w:rsid w:val="00E044DF"/>
    <w:rsid w:val="00E04957"/>
    <w:rsid w:val="00E061B2"/>
    <w:rsid w:val="00E061CA"/>
    <w:rsid w:val="00E064F6"/>
    <w:rsid w:val="00E0718D"/>
    <w:rsid w:val="00E10201"/>
    <w:rsid w:val="00E10821"/>
    <w:rsid w:val="00E117E0"/>
    <w:rsid w:val="00E11F6F"/>
    <w:rsid w:val="00E12ACC"/>
    <w:rsid w:val="00E12CA3"/>
    <w:rsid w:val="00E141E4"/>
    <w:rsid w:val="00E148F7"/>
    <w:rsid w:val="00E1494D"/>
    <w:rsid w:val="00E15CEC"/>
    <w:rsid w:val="00E16AAA"/>
    <w:rsid w:val="00E21909"/>
    <w:rsid w:val="00E21A04"/>
    <w:rsid w:val="00E21C84"/>
    <w:rsid w:val="00E223F8"/>
    <w:rsid w:val="00E230AE"/>
    <w:rsid w:val="00E237CB"/>
    <w:rsid w:val="00E258F1"/>
    <w:rsid w:val="00E27CF5"/>
    <w:rsid w:val="00E304EA"/>
    <w:rsid w:val="00E31020"/>
    <w:rsid w:val="00E3134E"/>
    <w:rsid w:val="00E321B4"/>
    <w:rsid w:val="00E326A9"/>
    <w:rsid w:val="00E33674"/>
    <w:rsid w:val="00E34596"/>
    <w:rsid w:val="00E347AC"/>
    <w:rsid w:val="00E34B14"/>
    <w:rsid w:val="00E3525B"/>
    <w:rsid w:val="00E363DA"/>
    <w:rsid w:val="00E377F7"/>
    <w:rsid w:val="00E40FD3"/>
    <w:rsid w:val="00E41BB2"/>
    <w:rsid w:val="00E41D5D"/>
    <w:rsid w:val="00E42E73"/>
    <w:rsid w:val="00E4329E"/>
    <w:rsid w:val="00E44D57"/>
    <w:rsid w:val="00E45554"/>
    <w:rsid w:val="00E457C4"/>
    <w:rsid w:val="00E4692A"/>
    <w:rsid w:val="00E47693"/>
    <w:rsid w:val="00E50521"/>
    <w:rsid w:val="00E50798"/>
    <w:rsid w:val="00E526D3"/>
    <w:rsid w:val="00E52CC1"/>
    <w:rsid w:val="00E52DAD"/>
    <w:rsid w:val="00E53D29"/>
    <w:rsid w:val="00E548AD"/>
    <w:rsid w:val="00E56365"/>
    <w:rsid w:val="00E56A7C"/>
    <w:rsid w:val="00E5737D"/>
    <w:rsid w:val="00E57859"/>
    <w:rsid w:val="00E60B13"/>
    <w:rsid w:val="00E60E08"/>
    <w:rsid w:val="00E62393"/>
    <w:rsid w:val="00E6335D"/>
    <w:rsid w:val="00E64073"/>
    <w:rsid w:val="00E64519"/>
    <w:rsid w:val="00E6509A"/>
    <w:rsid w:val="00E6560D"/>
    <w:rsid w:val="00E65909"/>
    <w:rsid w:val="00E6601C"/>
    <w:rsid w:val="00E6733A"/>
    <w:rsid w:val="00E67A1F"/>
    <w:rsid w:val="00E67C89"/>
    <w:rsid w:val="00E7019D"/>
    <w:rsid w:val="00E70339"/>
    <w:rsid w:val="00E70EDD"/>
    <w:rsid w:val="00E71A11"/>
    <w:rsid w:val="00E748E7"/>
    <w:rsid w:val="00E75121"/>
    <w:rsid w:val="00E7587D"/>
    <w:rsid w:val="00E7693C"/>
    <w:rsid w:val="00E77E65"/>
    <w:rsid w:val="00E80D84"/>
    <w:rsid w:val="00E80D9D"/>
    <w:rsid w:val="00E8205A"/>
    <w:rsid w:val="00E821EF"/>
    <w:rsid w:val="00E824EA"/>
    <w:rsid w:val="00E83852"/>
    <w:rsid w:val="00E83C3A"/>
    <w:rsid w:val="00E83D75"/>
    <w:rsid w:val="00E85D3B"/>
    <w:rsid w:val="00E86CEA"/>
    <w:rsid w:val="00E86DE0"/>
    <w:rsid w:val="00E86DEA"/>
    <w:rsid w:val="00E86F40"/>
    <w:rsid w:val="00E874A8"/>
    <w:rsid w:val="00E90127"/>
    <w:rsid w:val="00E9027B"/>
    <w:rsid w:val="00E9091B"/>
    <w:rsid w:val="00E90C88"/>
    <w:rsid w:val="00E91A98"/>
    <w:rsid w:val="00E92BB2"/>
    <w:rsid w:val="00E96716"/>
    <w:rsid w:val="00E97355"/>
    <w:rsid w:val="00E97599"/>
    <w:rsid w:val="00EA0A45"/>
    <w:rsid w:val="00EA10CC"/>
    <w:rsid w:val="00EA2E93"/>
    <w:rsid w:val="00EA40FC"/>
    <w:rsid w:val="00EA4F02"/>
    <w:rsid w:val="00EA537F"/>
    <w:rsid w:val="00EA5C61"/>
    <w:rsid w:val="00EA63BF"/>
    <w:rsid w:val="00EA6BC3"/>
    <w:rsid w:val="00EA7CBA"/>
    <w:rsid w:val="00EB06A3"/>
    <w:rsid w:val="00EB160C"/>
    <w:rsid w:val="00EB18C2"/>
    <w:rsid w:val="00EB1D21"/>
    <w:rsid w:val="00EB23D9"/>
    <w:rsid w:val="00EB262B"/>
    <w:rsid w:val="00EB2F06"/>
    <w:rsid w:val="00EB412F"/>
    <w:rsid w:val="00EB530F"/>
    <w:rsid w:val="00EB685D"/>
    <w:rsid w:val="00EB6C48"/>
    <w:rsid w:val="00EB7A1A"/>
    <w:rsid w:val="00EC2027"/>
    <w:rsid w:val="00EC214C"/>
    <w:rsid w:val="00EC5C5C"/>
    <w:rsid w:val="00EC6378"/>
    <w:rsid w:val="00EC7856"/>
    <w:rsid w:val="00ED1A6F"/>
    <w:rsid w:val="00ED50C6"/>
    <w:rsid w:val="00ED5ADF"/>
    <w:rsid w:val="00EE309D"/>
    <w:rsid w:val="00EE4656"/>
    <w:rsid w:val="00EE49AE"/>
    <w:rsid w:val="00EE6A7E"/>
    <w:rsid w:val="00EE7244"/>
    <w:rsid w:val="00EE7E01"/>
    <w:rsid w:val="00EE7F7F"/>
    <w:rsid w:val="00EF1082"/>
    <w:rsid w:val="00EF1E5F"/>
    <w:rsid w:val="00EF2B71"/>
    <w:rsid w:val="00EF2FA9"/>
    <w:rsid w:val="00EF3298"/>
    <w:rsid w:val="00EF32B7"/>
    <w:rsid w:val="00EF4DC3"/>
    <w:rsid w:val="00EF7EF4"/>
    <w:rsid w:val="00F00A2F"/>
    <w:rsid w:val="00F0218E"/>
    <w:rsid w:val="00F04099"/>
    <w:rsid w:val="00F040F6"/>
    <w:rsid w:val="00F0411F"/>
    <w:rsid w:val="00F04A63"/>
    <w:rsid w:val="00F0530D"/>
    <w:rsid w:val="00F053AA"/>
    <w:rsid w:val="00F05873"/>
    <w:rsid w:val="00F069BE"/>
    <w:rsid w:val="00F06D22"/>
    <w:rsid w:val="00F06D79"/>
    <w:rsid w:val="00F0783F"/>
    <w:rsid w:val="00F10978"/>
    <w:rsid w:val="00F11E12"/>
    <w:rsid w:val="00F120D5"/>
    <w:rsid w:val="00F136B5"/>
    <w:rsid w:val="00F14A64"/>
    <w:rsid w:val="00F14CDF"/>
    <w:rsid w:val="00F14E2C"/>
    <w:rsid w:val="00F14E57"/>
    <w:rsid w:val="00F16DBE"/>
    <w:rsid w:val="00F17FDE"/>
    <w:rsid w:val="00F2050D"/>
    <w:rsid w:val="00F20887"/>
    <w:rsid w:val="00F218C1"/>
    <w:rsid w:val="00F23F46"/>
    <w:rsid w:val="00F24546"/>
    <w:rsid w:val="00F2502C"/>
    <w:rsid w:val="00F2660D"/>
    <w:rsid w:val="00F26BC1"/>
    <w:rsid w:val="00F321B9"/>
    <w:rsid w:val="00F33BCC"/>
    <w:rsid w:val="00F34E46"/>
    <w:rsid w:val="00F35CB3"/>
    <w:rsid w:val="00F3603B"/>
    <w:rsid w:val="00F37412"/>
    <w:rsid w:val="00F4071C"/>
    <w:rsid w:val="00F40ED8"/>
    <w:rsid w:val="00F40F2E"/>
    <w:rsid w:val="00F418CB"/>
    <w:rsid w:val="00F42A0B"/>
    <w:rsid w:val="00F4301F"/>
    <w:rsid w:val="00F43CA7"/>
    <w:rsid w:val="00F441DA"/>
    <w:rsid w:val="00F44915"/>
    <w:rsid w:val="00F456A2"/>
    <w:rsid w:val="00F457B1"/>
    <w:rsid w:val="00F45902"/>
    <w:rsid w:val="00F45F69"/>
    <w:rsid w:val="00F45F73"/>
    <w:rsid w:val="00F46502"/>
    <w:rsid w:val="00F4718F"/>
    <w:rsid w:val="00F50AB9"/>
    <w:rsid w:val="00F5122C"/>
    <w:rsid w:val="00F51449"/>
    <w:rsid w:val="00F52545"/>
    <w:rsid w:val="00F54826"/>
    <w:rsid w:val="00F54E13"/>
    <w:rsid w:val="00F55638"/>
    <w:rsid w:val="00F55AE9"/>
    <w:rsid w:val="00F572F9"/>
    <w:rsid w:val="00F5731E"/>
    <w:rsid w:val="00F573C8"/>
    <w:rsid w:val="00F57BA7"/>
    <w:rsid w:val="00F607F4"/>
    <w:rsid w:val="00F61033"/>
    <w:rsid w:val="00F622AF"/>
    <w:rsid w:val="00F62759"/>
    <w:rsid w:val="00F6279D"/>
    <w:rsid w:val="00F63B59"/>
    <w:rsid w:val="00F6680C"/>
    <w:rsid w:val="00F729C4"/>
    <w:rsid w:val="00F73D58"/>
    <w:rsid w:val="00F74F3B"/>
    <w:rsid w:val="00F751E1"/>
    <w:rsid w:val="00F763BB"/>
    <w:rsid w:val="00F776D6"/>
    <w:rsid w:val="00F8052C"/>
    <w:rsid w:val="00F8239B"/>
    <w:rsid w:val="00F82E0F"/>
    <w:rsid w:val="00F82FE6"/>
    <w:rsid w:val="00F846A9"/>
    <w:rsid w:val="00F86994"/>
    <w:rsid w:val="00F90F89"/>
    <w:rsid w:val="00F910F3"/>
    <w:rsid w:val="00F92237"/>
    <w:rsid w:val="00F92A56"/>
    <w:rsid w:val="00F93340"/>
    <w:rsid w:val="00F93FBD"/>
    <w:rsid w:val="00F95174"/>
    <w:rsid w:val="00F96BF2"/>
    <w:rsid w:val="00FA043C"/>
    <w:rsid w:val="00FA0878"/>
    <w:rsid w:val="00FA2348"/>
    <w:rsid w:val="00FA2518"/>
    <w:rsid w:val="00FA41DC"/>
    <w:rsid w:val="00FA63DB"/>
    <w:rsid w:val="00FA6B88"/>
    <w:rsid w:val="00FB0B58"/>
    <w:rsid w:val="00FB0E11"/>
    <w:rsid w:val="00FB1BB5"/>
    <w:rsid w:val="00FB266E"/>
    <w:rsid w:val="00FB3D3F"/>
    <w:rsid w:val="00FB4E01"/>
    <w:rsid w:val="00FB5906"/>
    <w:rsid w:val="00FB609B"/>
    <w:rsid w:val="00FB7274"/>
    <w:rsid w:val="00FB7566"/>
    <w:rsid w:val="00FB7AA1"/>
    <w:rsid w:val="00FC0225"/>
    <w:rsid w:val="00FC0FD8"/>
    <w:rsid w:val="00FC22AB"/>
    <w:rsid w:val="00FC352C"/>
    <w:rsid w:val="00FC54EF"/>
    <w:rsid w:val="00FC7792"/>
    <w:rsid w:val="00FD0477"/>
    <w:rsid w:val="00FD08A1"/>
    <w:rsid w:val="00FD0FBC"/>
    <w:rsid w:val="00FD24DC"/>
    <w:rsid w:val="00FD2F69"/>
    <w:rsid w:val="00FD3695"/>
    <w:rsid w:val="00FD3E4A"/>
    <w:rsid w:val="00FD4778"/>
    <w:rsid w:val="00FD5C72"/>
    <w:rsid w:val="00FD6909"/>
    <w:rsid w:val="00FD7330"/>
    <w:rsid w:val="00FE1099"/>
    <w:rsid w:val="00FE1392"/>
    <w:rsid w:val="00FE1E22"/>
    <w:rsid w:val="00FE24C9"/>
    <w:rsid w:val="00FE2C4C"/>
    <w:rsid w:val="00FE444E"/>
    <w:rsid w:val="00FE5801"/>
    <w:rsid w:val="00FE66F7"/>
    <w:rsid w:val="00FE6C3A"/>
    <w:rsid w:val="00FE6C7C"/>
    <w:rsid w:val="00FE785F"/>
    <w:rsid w:val="00FE7999"/>
    <w:rsid w:val="00FE7A8C"/>
    <w:rsid w:val="00FF299D"/>
    <w:rsid w:val="00FF31DA"/>
    <w:rsid w:val="00FF43CC"/>
    <w:rsid w:val="00FF6AD1"/>
    <w:rsid w:val="00FF7D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12021B38-D784-4BFD-81B1-9EF9171A51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D34660"/>
    <w:pPr>
      <w:jc w:val="both"/>
    </w:pPr>
    <w:rPr>
      <w:sz w:val="24"/>
    </w:rPr>
  </w:style>
  <w:style w:type="paragraph" w:styleId="11">
    <w:name w:val="heading 1"/>
    <w:aliases w:val="Заголовок 1 Знак1,Заголовок 1 Знак Знак,Заголовок 1 Знак,Заголовок биораз,HTA Überschrift 1,Heading 1 - Bid,Heading 1 - Bid1,Heading 1 - Bid2,Heading 1 - Bid3,Heading 1 - Bid4,Heading 1 - Bid5,Heading 1 - Bid6,Heading 1 - Bid7,Head 1,Знак3"/>
    <w:basedOn w:val="a4"/>
    <w:next w:val="a5"/>
    <w:link w:val="12"/>
    <w:uiPriority w:val="99"/>
    <w:qFormat/>
    <w:rsid w:val="0088182C"/>
    <w:pPr>
      <w:spacing w:before="100" w:beforeAutospacing="1" w:after="100" w:afterAutospacing="1"/>
      <w:jc w:val="left"/>
      <w:outlineLvl w:val="0"/>
    </w:pPr>
    <w:rPr>
      <w:b/>
      <w:caps/>
      <w:kern w:val="28"/>
      <w:sz w:val="26"/>
    </w:rPr>
  </w:style>
  <w:style w:type="paragraph" w:styleId="21">
    <w:name w:val="heading 2"/>
    <w:aliases w:val="H2,H2 Знак,Заголовок 2 Знак Знак Знак,HTA Überschrift 2 Знак,Major Знак,Reset numbering Знак,B Знак,Heading 2 - Bid Знак,h2 Знак,h2,HTA Überschrift 2,Major,Reset numbering,B,Heading 2 - Bid,Заголовок 2 Знак1,H2 Знак1 Знак Зн,Заголовок 2 Знак"/>
    <w:basedOn w:val="a4"/>
    <w:next w:val="a4"/>
    <w:link w:val="22"/>
    <w:uiPriority w:val="99"/>
    <w:qFormat/>
    <w:rsid w:val="00224C8D"/>
    <w:pPr>
      <w:keepNext/>
      <w:suppressAutoHyphens/>
      <w:spacing w:before="240" w:after="240"/>
      <w:ind w:left="567" w:right="284"/>
      <w:jc w:val="left"/>
      <w:outlineLvl w:val="1"/>
    </w:pPr>
    <w:rPr>
      <w:b/>
      <w:sz w:val="26"/>
    </w:rPr>
  </w:style>
  <w:style w:type="paragraph" w:styleId="30">
    <w:name w:val="heading 3"/>
    <w:aliases w:val="Заголовок 3 Знак1,Заголовок 3 Знак Знак,Заголовок 3 Знак2 Знак Знак,Заголовок 3 Знак1 Знак Знак1 Знак,Заголовок 3 Знак Знак Знак Знак1 Знак,Заголовок 3 Знак2 Знак Знак Знак Знак Знак,Заголовок 3 Знак Знак1 Знак Знак Знак Знак Знак,Minor Знак"/>
    <w:basedOn w:val="a4"/>
    <w:next w:val="a4"/>
    <w:link w:val="31"/>
    <w:uiPriority w:val="99"/>
    <w:qFormat/>
    <w:rsid w:val="00AE6371"/>
    <w:pPr>
      <w:keepNext/>
      <w:spacing w:before="240" w:after="240"/>
      <w:ind w:left="567" w:right="284"/>
      <w:jc w:val="left"/>
      <w:outlineLvl w:val="2"/>
    </w:pPr>
    <w:rPr>
      <w:b/>
      <w:i/>
      <w:sz w:val="26"/>
    </w:rPr>
  </w:style>
  <w:style w:type="paragraph" w:styleId="41">
    <w:name w:val="heading 4"/>
    <w:aliases w:val="Заг. Схем,Заг. Схемы,HTA Überschrift 4,Sub-Minor,Heading 4 - Bid,Level 2 - a"/>
    <w:basedOn w:val="a4"/>
    <w:next w:val="a4"/>
    <w:link w:val="42"/>
    <w:uiPriority w:val="99"/>
    <w:qFormat/>
    <w:rsid w:val="00224C8D"/>
    <w:pPr>
      <w:keepNext/>
      <w:suppressAutoHyphens/>
      <w:spacing w:before="120" w:after="120"/>
      <w:ind w:left="567" w:right="284"/>
      <w:jc w:val="left"/>
      <w:outlineLvl w:val="3"/>
    </w:pPr>
    <w:rPr>
      <w:u w:val="single"/>
    </w:rPr>
  </w:style>
  <w:style w:type="paragraph" w:styleId="50">
    <w:name w:val="heading 5"/>
    <w:aliases w:val="HTA Überschrift 5,Level 3 - i,OG Appendix"/>
    <w:basedOn w:val="a4"/>
    <w:next w:val="a4"/>
    <w:link w:val="51"/>
    <w:uiPriority w:val="99"/>
    <w:qFormat/>
    <w:rsid w:val="00D34660"/>
    <w:pPr>
      <w:keepNext/>
      <w:jc w:val="center"/>
      <w:outlineLvl w:val="4"/>
    </w:pPr>
    <w:rPr>
      <w:b/>
    </w:rPr>
  </w:style>
  <w:style w:type="paragraph" w:styleId="61">
    <w:name w:val="heading 6"/>
    <w:aliases w:val="Legal Level 1."/>
    <w:basedOn w:val="a4"/>
    <w:next w:val="a4"/>
    <w:link w:val="62"/>
    <w:uiPriority w:val="99"/>
    <w:qFormat/>
    <w:rsid w:val="00D34660"/>
    <w:pPr>
      <w:keepNext/>
      <w:spacing w:before="120"/>
      <w:outlineLvl w:val="5"/>
    </w:pPr>
    <w:rPr>
      <w:b/>
    </w:rPr>
  </w:style>
  <w:style w:type="paragraph" w:styleId="70">
    <w:name w:val="heading 7"/>
    <w:aliases w:val="Legal Level 1.1."/>
    <w:basedOn w:val="a4"/>
    <w:next w:val="a4"/>
    <w:link w:val="71"/>
    <w:uiPriority w:val="99"/>
    <w:qFormat/>
    <w:rsid w:val="00D34660"/>
    <w:pPr>
      <w:keepNext/>
      <w:spacing w:before="120"/>
      <w:outlineLvl w:val="6"/>
    </w:pPr>
    <w:rPr>
      <w:b/>
      <w:sz w:val="22"/>
    </w:rPr>
  </w:style>
  <w:style w:type="paragraph" w:styleId="80">
    <w:name w:val="heading 8"/>
    <w:aliases w:val="Legal Level 1.1.1."/>
    <w:basedOn w:val="a4"/>
    <w:next w:val="a4"/>
    <w:link w:val="81"/>
    <w:uiPriority w:val="99"/>
    <w:qFormat/>
    <w:rsid w:val="00D34660"/>
    <w:pPr>
      <w:keepNext/>
      <w:spacing w:before="120"/>
      <w:outlineLvl w:val="7"/>
    </w:pPr>
    <w:rPr>
      <w:i/>
      <w:sz w:val="22"/>
    </w:rPr>
  </w:style>
  <w:style w:type="paragraph" w:styleId="90">
    <w:name w:val="heading 9"/>
    <w:aliases w:val="Legal Level 1.1.1.1."/>
    <w:basedOn w:val="a4"/>
    <w:next w:val="a4"/>
    <w:link w:val="91"/>
    <w:uiPriority w:val="99"/>
    <w:qFormat/>
    <w:rsid w:val="00D34660"/>
    <w:pPr>
      <w:keepNext/>
      <w:jc w:val="center"/>
      <w:outlineLvl w:val="8"/>
    </w:pPr>
    <w:rPr>
      <w:b/>
      <w:sz w:val="2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2"/>
    <w:aliases w:val="Заголовок 1 Знак1 Знак,Заголовок 1 Знак Знак Знак,Заголовок 1 Знак Знак1,Заголовок биораз Знак,HTA Überschrift 1 Знак,Heading 1 - Bid Знак,Heading 1 - Bid1 Знак,Heading 1 - Bid2 Знак,Heading 1 - Bid3 Знак,Heading 1 - Bid4 Знак"/>
    <w:link w:val="11"/>
    <w:uiPriority w:val="99"/>
    <w:locked/>
    <w:rsid w:val="0088182C"/>
    <w:rPr>
      <w:b/>
      <w:caps/>
      <w:kern w:val="28"/>
      <w:sz w:val="26"/>
    </w:rPr>
  </w:style>
  <w:style w:type="character" w:customStyle="1" w:styleId="22">
    <w:name w:val="Заголовок 2 Знак2"/>
    <w:aliases w:val="H2 Знак1,H2 Знак Знак,Заголовок 2 Знак Знак Знак Знак,HTA Überschrift 2 Знак Знак,Major Знак Знак,Reset numbering Знак Знак,B Знак Знак,Heading 2 - Bid Знак Знак,h2 Знак Знак,h2 Знак1,HTA Überschrift 2 Знак1,Major Знак1,B Знак1"/>
    <w:link w:val="21"/>
    <w:uiPriority w:val="99"/>
    <w:locked/>
    <w:rsid w:val="0088182C"/>
    <w:rPr>
      <w:b/>
      <w:sz w:val="26"/>
    </w:rPr>
  </w:style>
  <w:style w:type="character" w:customStyle="1" w:styleId="31">
    <w:name w:val="Заголовок 3 Знак"/>
    <w:aliases w:val="Заголовок 3 Знак1 Знак,Заголовок 3 Знак Знак Знак,Заголовок 3 Знак2 Знак Знак Знак,Заголовок 3 Знак1 Знак Знак1 Знак Знак,Заголовок 3 Знак Знак Знак Знак1 Знак Знак,Заголовок 3 Знак2 Знак Знак Знак Знак Знак Знак,Minor Знак Знак"/>
    <w:link w:val="30"/>
    <w:uiPriority w:val="99"/>
    <w:locked/>
    <w:rsid w:val="00AE6371"/>
    <w:rPr>
      <w:b/>
      <w:i/>
      <w:sz w:val="26"/>
      <w:lang w:val="ru-RU" w:eastAsia="ru-RU"/>
    </w:rPr>
  </w:style>
  <w:style w:type="character" w:customStyle="1" w:styleId="42">
    <w:name w:val="Заголовок 4 Знак"/>
    <w:aliases w:val="Заг. Схем Знак,Заг. Схемы Знак,HTA Überschrift 4 Знак,Sub-Minor Знак,Heading 4 - Bid Знак,Level 2 - a Знак"/>
    <w:link w:val="41"/>
    <w:uiPriority w:val="99"/>
    <w:locked/>
    <w:rsid w:val="0088182C"/>
    <w:rPr>
      <w:sz w:val="24"/>
      <w:u w:val="single"/>
    </w:rPr>
  </w:style>
  <w:style w:type="character" w:customStyle="1" w:styleId="51">
    <w:name w:val="Заголовок 5 Знак"/>
    <w:aliases w:val="HTA Überschrift 5 Знак,Level 3 - i Знак,OG Appendix Знак"/>
    <w:link w:val="50"/>
    <w:uiPriority w:val="99"/>
    <w:locked/>
    <w:rsid w:val="0088182C"/>
    <w:rPr>
      <w:b/>
      <w:sz w:val="24"/>
    </w:rPr>
  </w:style>
  <w:style w:type="character" w:customStyle="1" w:styleId="62">
    <w:name w:val="Заголовок 6 Знак"/>
    <w:aliases w:val="Legal Level 1. Знак"/>
    <w:link w:val="61"/>
    <w:uiPriority w:val="99"/>
    <w:locked/>
    <w:rsid w:val="0088182C"/>
    <w:rPr>
      <w:b/>
      <w:sz w:val="24"/>
    </w:rPr>
  </w:style>
  <w:style w:type="character" w:customStyle="1" w:styleId="71">
    <w:name w:val="Заголовок 7 Знак"/>
    <w:aliases w:val="Legal Level 1.1. Знак"/>
    <w:link w:val="70"/>
    <w:uiPriority w:val="99"/>
    <w:locked/>
    <w:rsid w:val="0088182C"/>
    <w:rPr>
      <w:b/>
      <w:sz w:val="22"/>
    </w:rPr>
  </w:style>
  <w:style w:type="character" w:customStyle="1" w:styleId="81">
    <w:name w:val="Заголовок 8 Знак"/>
    <w:aliases w:val="Legal Level 1.1.1. Знак"/>
    <w:link w:val="80"/>
    <w:uiPriority w:val="99"/>
    <w:locked/>
    <w:rsid w:val="0088182C"/>
    <w:rPr>
      <w:i/>
      <w:sz w:val="22"/>
    </w:rPr>
  </w:style>
  <w:style w:type="character" w:customStyle="1" w:styleId="91">
    <w:name w:val="Заголовок 9 Знак"/>
    <w:aliases w:val="Legal Level 1.1.1.1. Знак"/>
    <w:link w:val="90"/>
    <w:uiPriority w:val="99"/>
    <w:locked/>
    <w:rsid w:val="001A2172"/>
    <w:rPr>
      <w:b/>
      <w:sz w:val="28"/>
    </w:rPr>
  </w:style>
  <w:style w:type="paragraph" w:styleId="a9">
    <w:name w:val="header"/>
    <w:basedOn w:val="a4"/>
    <w:link w:val="aa"/>
    <w:uiPriority w:val="99"/>
    <w:rsid w:val="00D34660"/>
    <w:pPr>
      <w:tabs>
        <w:tab w:val="center" w:pos="4153"/>
        <w:tab w:val="right" w:pos="8306"/>
      </w:tabs>
    </w:pPr>
  </w:style>
  <w:style w:type="character" w:customStyle="1" w:styleId="aa">
    <w:name w:val="Верхний колонтитул Знак"/>
    <w:link w:val="a9"/>
    <w:uiPriority w:val="99"/>
    <w:locked/>
    <w:rsid w:val="001A2172"/>
    <w:rPr>
      <w:sz w:val="24"/>
    </w:rPr>
  </w:style>
  <w:style w:type="paragraph" w:styleId="ab">
    <w:name w:val="footer"/>
    <w:basedOn w:val="a4"/>
    <w:link w:val="ac"/>
    <w:uiPriority w:val="99"/>
    <w:rsid w:val="00D34660"/>
    <w:pPr>
      <w:tabs>
        <w:tab w:val="center" w:pos="4153"/>
        <w:tab w:val="right" w:pos="8306"/>
      </w:tabs>
    </w:pPr>
  </w:style>
  <w:style w:type="character" w:customStyle="1" w:styleId="ac">
    <w:name w:val="Нижний колонтитул Знак"/>
    <w:link w:val="ab"/>
    <w:uiPriority w:val="99"/>
    <w:locked/>
    <w:rsid w:val="00563697"/>
    <w:rPr>
      <w:sz w:val="24"/>
    </w:rPr>
  </w:style>
  <w:style w:type="character" w:styleId="ad">
    <w:name w:val="page number"/>
    <w:uiPriority w:val="99"/>
    <w:rsid w:val="00D34660"/>
    <w:rPr>
      <w:rFonts w:cs="Times New Roman"/>
    </w:rPr>
  </w:style>
  <w:style w:type="paragraph" w:styleId="ae">
    <w:name w:val="Title"/>
    <w:basedOn w:val="a4"/>
    <w:link w:val="af"/>
    <w:uiPriority w:val="99"/>
    <w:qFormat/>
    <w:rsid w:val="00AA045D"/>
    <w:pPr>
      <w:jc w:val="center"/>
    </w:pPr>
    <w:rPr>
      <w:b/>
      <w:sz w:val="28"/>
    </w:rPr>
  </w:style>
  <w:style w:type="character" w:customStyle="1" w:styleId="af">
    <w:name w:val="Название Знак"/>
    <w:link w:val="ae"/>
    <w:uiPriority w:val="99"/>
    <w:locked/>
    <w:rsid w:val="006A24E4"/>
    <w:rPr>
      <w:b/>
      <w:sz w:val="28"/>
    </w:rPr>
  </w:style>
  <w:style w:type="character" w:styleId="af0">
    <w:name w:val="line number"/>
    <w:uiPriority w:val="99"/>
    <w:rsid w:val="00AA045D"/>
    <w:rPr>
      <w:rFonts w:cs="Times New Roman"/>
    </w:rPr>
  </w:style>
  <w:style w:type="paragraph" w:styleId="a5">
    <w:name w:val="Body Text Indent"/>
    <w:aliases w:val="Основной текст лево"/>
    <w:basedOn w:val="a4"/>
    <w:link w:val="af1"/>
    <w:uiPriority w:val="99"/>
    <w:rsid w:val="00224C8D"/>
    <w:pPr>
      <w:spacing w:line="360" w:lineRule="auto"/>
      <w:ind w:left="567" w:right="284" w:firstLine="720"/>
    </w:pPr>
  </w:style>
  <w:style w:type="character" w:customStyle="1" w:styleId="af1">
    <w:name w:val="Основной текст с отступом Знак"/>
    <w:aliases w:val="Основной текст лево Знак"/>
    <w:link w:val="a5"/>
    <w:uiPriority w:val="99"/>
    <w:locked/>
    <w:rsid w:val="001A2172"/>
    <w:rPr>
      <w:sz w:val="24"/>
    </w:rPr>
  </w:style>
  <w:style w:type="paragraph" w:customStyle="1" w:styleId="63">
    <w:name w:val="Стиль Заголовок 6 + курсив"/>
    <w:basedOn w:val="61"/>
    <w:uiPriority w:val="99"/>
    <w:rsid w:val="00AA045D"/>
    <w:pPr>
      <w:jc w:val="center"/>
    </w:pPr>
    <w:rPr>
      <w:bCs/>
      <w:i/>
      <w:iCs/>
    </w:rPr>
  </w:style>
  <w:style w:type="paragraph" w:customStyle="1" w:styleId="11pt6">
    <w:name w:val="Стиль Основной текст с отступом + 11 pt Перед:  6 пт"/>
    <w:basedOn w:val="a5"/>
    <w:uiPriority w:val="99"/>
    <w:rsid w:val="000D2226"/>
    <w:pPr>
      <w:spacing w:before="120"/>
    </w:pPr>
  </w:style>
  <w:style w:type="paragraph" w:customStyle="1" w:styleId="11pt603">
    <w:name w:val="Стиль 11 pt Перед:  6 пт уплотненный на  03 пт"/>
    <w:basedOn w:val="a4"/>
    <w:uiPriority w:val="99"/>
    <w:rsid w:val="00CB2E71"/>
    <w:pPr>
      <w:spacing w:before="120"/>
    </w:pPr>
    <w:rPr>
      <w:sz w:val="23"/>
      <w:szCs w:val="23"/>
    </w:rPr>
  </w:style>
  <w:style w:type="paragraph" w:styleId="af2">
    <w:name w:val="Balloon Text"/>
    <w:basedOn w:val="a4"/>
    <w:link w:val="af3"/>
    <w:uiPriority w:val="99"/>
    <w:semiHidden/>
    <w:rsid w:val="00B336E5"/>
    <w:rPr>
      <w:rFonts w:ascii="Tahoma" w:hAnsi="Tahoma"/>
      <w:sz w:val="16"/>
    </w:rPr>
  </w:style>
  <w:style w:type="character" w:customStyle="1" w:styleId="af3">
    <w:name w:val="Текст выноски Знак"/>
    <w:link w:val="af2"/>
    <w:uiPriority w:val="99"/>
    <w:semiHidden/>
    <w:locked/>
    <w:rsid w:val="00AC6C2A"/>
    <w:rPr>
      <w:rFonts w:ascii="Tahoma" w:hAnsi="Tahoma"/>
      <w:sz w:val="16"/>
      <w:lang w:val="ru-RU" w:eastAsia="ru-RU"/>
    </w:rPr>
  </w:style>
  <w:style w:type="paragraph" w:customStyle="1" w:styleId="64">
    <w:name w:val="Стиль Заголовок 6 + не полужирный курсив"/>
    <w:basedOn w:val="61"/>
    <w:uiPriority w:val="99"/>
    <w:rsid w:val="00EA5C61"/>
    <w:rPr>
      <w:b w:val="0"/>
      <w:iCs/>
      <w:sz w:val="22"/>
      <w:szCs w:val="22"/>
    </w:rPr>
  </w:style>
  <w:style w:type="paragraph" w:styleId="af4">
    <w:name w:val="Body Text"/>
    <w:aliases w:val="Основной текст Знак Char Char,Основной текст Знак Char Char Char Char,Основной текст Знак Char Char Char Char Char,Основной текст Знак Знак Знак,Основной текст Знак Знак,bt,b,Body,body text,Bold Heading,Iniiaiie oaeno Ciae Ciae Ciae"/>
    <w:basedOn w:val="a4"/>
    <w:link w:val="af5"/>
    <w:uiPriority w:val="99"/>
    <w:rsid w:val="00081EE7"/>
    <w:pPr>
      <w:spacing w:line="320" w:lineRule="exact"/>
      <w:ind w:left="567" w:right="284"/>
    </w:pPr>
  </w:style>
  <w:style w:type="character" w:customStyle="1" w:styleId="af5">
    <w:name w:val="Основной текст Знак"/>
    <w:aliases w:val="Основной текст Знак Char Char Знак,Основной текст Знак Char Char Char Char Знак,Основной текст Знак Char Char Char Char Char Знак,Основной текст Знак Знак Знак Знак,Основной текст Знак Знак Знак1,bt Знак,b Знак,Body Знак"/>
    <w:link w:val="af4"/>
    <w:uiPriority w:val="99"/>
    <w:locked/>
    <w:rsid w:val="0088182C"/>
    <w:rPr>
      <w:sz w:val="24"/>
    </w:rPr>
  </w:style>
  <w:style w:type="table" w:styleId="af6">
    <w:name w:val="Table Grid"/>
    <w:basedOn w:val="a7"/>
    <w:uiPriority w:val="99"/>
    <w:rsid w:val="00EB530F"/>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4"/>
    <w:link w:val="33"/>
    <w:uiPriority w:val="99"/>
    <w:rsid w:val="000A1596"/>
    <w:pPr>
      <w:spacing w:after="120"/>
      <w:ind w:left="283"/>
    </w:pPr>
    <w:rPr>
      <w:sz w:val="16"/>
    </w:rPr>
  </w:style>
  <w:style w:type="character" w:customStyle="1" w:styleId="33">
    <w:name w:val="Основной текст с отступом 3 Знак"/>
    <w:link w:val="32"/>
    <w:uiPriority w:val="99"/>
    <w:locked/>
    <w:rsid w:val="00AC6C2A"/>
    <w:rPr>
      <w:sz w:val="16"/>
      <w:lang w:val="ru-RU" w:eastAsia="ru-RU"/>
    </w:rPr>
  </w:style>
  <w:style w:type="paragraph" w:styleId="34">
    <w:name w:val="Body Text 3"/>
    <w:basedOn w:val="a4"/>
    <w:link w:val="35"/>
    <w:uiPriority w:val="99"/>
    <w:rsid w:val="004403FE"/>
    <w:pPr>
      <w:spacing w:after="120"/>
    </w:pPr>
    <w:rPr>
      <w:sz w:val="16"/>
    </w:rPr>
  </w:style>
  <w:style w:type="character" w:customStyle="1" w:styleId="35">
    <w:name w:val="Основной текст 3 Знак"/>
    <w:link w:val="34"/>
    <w:uiPriority w:val="99"/>
    <w:locked/>
    <w:rsid w:val="0088182C"/>
    <w:rPr>
      <w:sz w:val="16"/>
    </w:rPr>
  </w:style>
  <w:style w:type="paragraph" w:styleId="a3">
    <w:name w:val="Normal Indent"/>
    <w:basedOn w:val="a4"/>
    <w:next w:val="a4"/>
    <w:uiPriority w:val="99"/>
    <w:rsid w:val="004403FE"/>
    <w:pPr>
      <w:keepLines/>
      <w:numPr>
        <w:numId w:val="6"/>
      </w:numPr>
      <w:spacing w:after="60"/>
      <w:ind w:right="284"/>
    </w:pPr>
    <w:rPr>
      <w:lang w:eastAsia="de-DE"/>
    </w:rPr>
  </w:style>
  <w:style w:type="paragraph" w:customStyle="1" w:styleId="a">
    <w:name w:val="СПИСОК"/>
    <w:basedOn w:val="90"/>
    <w:next w:val="90"/>
    <w:uiPriority w:val="99"/>
    <w:rsid w:val="004403FE"/>
    <w:pPr>
      <w:keepNext w:val="0"/>
      <w:numPr>
        <w:numId w:val="7"/>
      </w:numPr>
      <w:spacing w:after="60"/>
      <w:ind w:right="284"/>
      <w:jc w:val="both"/>
    </w:pPr>
    <w:rPr>
      <w:b w:val="0"/>
      <w:sz w:val="24"/>
      <w:lang w:eastAsia="de-DE"/>
    </w:rPr>
  </w:style>
  <w:style w:type="paragraph" w:customStyle="1" w:styleId="af7">
    <w:name w:val="Нормальный"/>
    <w:uiPriority w:val="99"/>
    <w:rsid w:val="00712B4D"/>
  </w:style>
  <w:style w:type="paragraph" w:customStyle="1" w:styleId="af8">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4"/>
    <w:uiPriority w:val="99"/>
    <w:rsid w:val="00BA60B6"/>
  </w:style>
  <w:style w:type="paragraph" w:customStyle="1" w:styleId="43">
    <w:name w:val="4"/>
    <w:basedOn w:val="a4"/>
    <w:next w:val="a4"/>
    <w:uiPriority w:val="99"/>
    <w:rsid w:val="00031792"/>
    <w:pPr>
      <w:spacing w:before="100" w:after="100"/>
      <w:jc w:val="left"/>
    </w:pPr>
  </w:style>
  <w:style w:type="paragraph" w:styleId="af9">
    <w:name w:val="caption"/>
    <w:basedOn w:val="a4"/>
    <w:uiPriority w:val="99"/>
    <w:qFormat/>
    <w:rsid w:val="00031792"/>
    <w:pPr>
      <w:jc w:val="center"/>
    </w:pPr>
    <w:rPr>
      <w:b/>
      <w:sz w:val="32"/>
    </w:rPr>
  </w:style>
  <w:style w:type="paragraph" w:customStyle="1" w:styleId="13">
    <w:name w:val="Обычный1"/>
    <w:uiPriority w:val="99"/>
    <w:rsid w:val="00DE32DB"/>
    <w:pPr>
      <w:widowControl w:val="0"/>
      <w:spacing w:line="540" w:lineRule="auto"/>
      <w:ind w:firstLine="700"/>
      <w:jc w:val="both"/>
    </w:pPr>
    <w:rPr>
      <w:rFonts w:ascii="Courier New" w:hAnsi="Courier New"/>
      <w:sz w:val="16"/>
    </w:rPr>
  </w:style>
  <w:style w:type="paragraph" w:customStyle="1" w:styleId="14">
    <w:name w:val="Стиль1"/>
    <w:basedOn w:val="11"/>
    <w:link w:val="15"/>
    <w:uiPriority w:val="99"/>
    <w:rsid w:val="00343E52"/>
    <w:pPr>
      <w:keepNext/>
      <w:suppressAutoHyphens/>
      <w:spacing w:before="240" w:beforeAutospacing="0" w:after="240" w:afterAutospacing="0"/>
      <w:ind w:left="567" w:right="284"/>
      <w:jc w:val="center"/>
    </w:pPr>
    <w:rPr>
      <w:sz w:val="28"/>
    </w:rPr>
  </w:style>
  <w:style w:type="paragraph" w:customStyle="1" w:styleId="23">
    <w:name w:val="Стиль2"/>
    <w:basedOn w:val="21"/>
    <w:uiPriority w:val="99"/>
    <w:rsid w:val="00343E52"/>
    <w:pPr>
      <w:jc w:val="center"/>
    </w:pPr>
    <w:rPr>
      <w:sz w:val="24"/>
    </w:rPr>
  </w:style>
  <w:style w:type="paragraph" w:styleId="24">
    <w:name w:val="toc 2"/>
    <w:basedOn w:val="a4"/>
    <w:next w:val="a4"/>
    <w:autoRedefine/>
    <w:uiPriority w:val="99"/>
    <w:rsid w:val="000B463E"/>
    <w:pPr>
      <w:tabs>
        <w:tab w:val="right" w:leader="dot" w:pos="10054"/>
        <w:tab w:val="right" w:leader="dot" w:pos="10365"/>
      </w:tabs>
      <w:spacing w:line="360" w:lineRule="auto"/>
      <w:ind w:left="426"/>
    </w:pPr>
    <w:rPr>
      <w:sz w:val="28"/>
      <w:szCs w:val="28"/>
    </w:rPr>
  </w:style>
  <w:style w:type="paragraph" w:styleId="16">
    <w:name w:val="toc 1"/>
    <w:basedOn w:val="a4"/>
    <w:next w:val="a4"/>
    <w:autoRedefine/>
    <w:uiPriority w:val="99"/>
    <w:rsid w:val="00565D5A"/>
    <w:pPr>
      <w:tabs>
        <w:tab w:val="right" w:leader="dot" w:pos="10065"/>
      </w:tabs>
      <w:spacing w:line="360" w:lineRule="auto"/>
      <w:ind w:left="567"/>
      <w:jc w:val="left"/>
    </w:pPr>
    <w:rPr>
      <w:sz w:val="28"/>
      <w:szCs w:val="28"/>
    </w:rPr>
  </w:style>
  <w:style w:type="character" w:styleId="afa">
    <w:name w:val="Hyperlink"/>
    <w:uiPriority w:val="99"/>
    <w:rsid w:val="005C140A"/>
    <w:rPr>
      <w:rFonts w:cs="Times New Roman"/>
      <w:color w:val="0000FF"/>
      <w:u w:val="single"/>
    </w:rPr>
  </w:style>
  <w:style w:type="paragraph" w:customStyle="1" w:styleId="1-1">
    <w:name w:val="Заголовок1-1"/>
    <w:basedOn w:val="16"/>
    <w:uiPriority w:val="99"/>
    <w:rsid w:val="00B64A87"/>
    <w:rPr>
      <w:b/>
    </w:rPr>
  </w:style>
  <w:style w:type="paragraph" w:customStyle="1" w:styleId="2-1">
    <w:name w:val="Заголовок2-1"/>
    <w:basedOn w:val="24"/>
    <w:uiPriority w:val="99"/>
    <w:rsid w:val="00B64A87"/>
    <w:pPr>
      <w:ind w:left="0"/>
      <w:jc w:val="center"/>
    </w:pPr>
    <w:rPr>
      <w:b/>
    </w:rPr>
  </w:style>
  <w:style w:type="paragraph" w:styleId="afb">
    <w:name w:val="Subtitle"/>
    <w:basedOn w:val="a4"/>
    <w:link w:val="afc"/>
    <w:uiPriority w:val="99"/>
    <w:qFormat/>
    <w:rsid w:val="00201D4B"/>
    <w:pPr>
      <w:jc w:val="center"/>
    </w:pPr>
    <w:rPr>
      <w:b/>
    </w:rPr>
  </w:style>
  <w:style w:type="character" w:customStyle="1" w:styleId="afc">
    <w:name w:val="Подзаголовок Знак"/>
    <w:link w:val="afb"/>
    <w:uiPriority w:val="99"/>
    <w:locked/>
    <w:rsid w:val="00DE0693"/>
    <w:rPr>
      <w:b/>
      <w:sz w:val="24"/>
    </w:rPr>
  </w:style>
  <w:style w:type="paragraph" w:customStyle="1" w:styleId="210">
    <w:name w:val="Основной текст 21"/>
    <w:basedOn w:val="a4"/>
    <w:uiPriority w:val="99"/>
    <w:rsid w:val="00E4692A"/>
    <w:pPr>
      <w:overflowPunct w:val="0"/>
      <w:autoSpaceDE w:val="0"/>
      <w:autoSpaceDN w:val="0"/>
      <w:adjustRightInd w:val="0"/>
      <w:textAlignment w:val="baseline"/>
    </w:pPr>
  </w:style>
  <w:style w:type="paragraph" w:styleId="25">
    <w:name w:val="Body Text 2"/>
    <w:basedOn w:val="a4"/>
    <w:link w:val="26"/>
    <w:uiPriority w:val="99"/>
    <w:rsid w:val="00445CCB"/>
    <w:pPr>
      <w:spacing w:after="120" w:line="480" w:lineRule="auto"/>
    </w:pPr>
  </w:style>
  <w:style w:type="character" w:customStyle="1" w:styleId="26">
    <w:name w:val="Основной текст 2 Знак"/>
    <w:link w:val="25"/>
    <w:uiPriority w:val="99"/>
    <w:locked/>
    <w:rsid w:val="0088182C"/>
    <w:rPr>
      <w:sz w:val="24"/>
    </w:rPr>
  </w:style>
  <w:style w:type="paragraph" w:styleId="27">
    <w:name w:val="Body Text Indent 2"/>
    <w:basedOn w:val="a4"/>
    <w:link w:val="28"/>
    <w:uiPriority w:val="99"/>
    <w:rsid w:val="004B7E9D"/>
    <w:pPr>
      <w:spacing w:after="120" w:line="480" w:lineRule="auto"/>
      <w:ind w:left="283"/>
    </w:pPr>
  </w:style>
  <w:style w:type="character" w:customStyle="1" w:styleId="28">
    <w:name w:val="Основной текст с отступом 2 Знак"/>
    <w:link w:val="27"/>
    <w:uiPriority w:val="99"/>
    <w:locked/>
    <w:rsid w:val="004B7E9D"/>
    <w:rPr>
      <w:sz w:val="24"/>
    </w:rPr>
  </w:style>
  <w:style w:type="paragraph" w:styleId="afd">
    <w:name w:val="List Paragraph"/>
    <w:basedOn w:val="a4"/>
    <w:link w:val="afe"/>
    <w:uiPriority w:val="99"/>
    <w:qFormat/>
    <w:rsid w:val="00BD75CB"/>
    <w:pPr>
      <w:ind w:left="720"/>
      <w:contextualSpacing/>
    </w:pPr>
  </w:style>
  <w:style w:type="paragraph" w:customStyle="1" w:styleId="220">
    <w:name w:val="Основной текст 22"/>
    <w:basedOn w:val="a4"/>
    <w:uiPriority w:val="99"/>
    <w:rsid w:val="00535357"/>
    <w:pPr>
      <w:overflowPunct w:val="0"/>
      <w:autoSpaceDE w:val="0"/>
      <w:autoSpaceDN w:val="0"/>
      <w:adjustRightInd w:val="0"/>
      <w:textAlignment w:val="baseline"/>
    </w:pPr>
  </w:style>
  <w:style w:type="paragraph" w:styleId="aff">
    <w:name w:val="No Spacing"/>
    <w:link w:val="aff0"/>
    <w:uiPriority w:val="99"/>
    <w:qFormat/>
    <w:rsid w:val="000B174A"/>
    <w:rPr>
      <w:rFonts w:ascii="Calibri" w:hAnsi="Calibri"/>
      <w:sz w:val="22"/>
      <w:lang w:eastAsia="en-US"/>
    </w:rPr>
  </w:style>
  <w:style w:type="character" w:customStyle="1" w:styleId="apple-converted-space">
    <w:name w:val="apple-converted-space"/>
    <w:uiPriority w:val="99"/>
    <w:rsid w:val="000B174A"/>
  </w:style>
  <w:style w:type="character" w:styleId="aff1">
    <w:name w:val="Strong"/>
    <w:uiPriority w:val="99"/>
    <w:qFormat/>
    <w:rsid w:val="000B174A"/>
    <w:rPr>
      <w:rFonts w:cs="Times New Roman"/>
      <w:b/>
    </w:rPr>
  </w:style>
  <w:style w:type="character" w:styleId="aff2">
    <w:name w:val="Placeholder Text"/>
    <w:uiPriority w:val="99"/>
    <w:semiHidden/>
    <w:rsid w:val="0024075A"/>
    <w:rPr>
      <w:color w:val="808080"/>
    </w:rPr>
  </w:style>
  <w:style w:type="character" w:customStyle="1" w:styleId="29">
    <w:name w:val="Заголовок №2_"/>
    <w:link w:val="2a"/>
    <w:uiPriority w:val="99"/>
    <w:locked/>
    <w:rsid w:val="004E5AFB"/>
    <w:rPr>
      <w:b/>
      <w:sz w:val="28"/>
      <w:shd w:val="clear" w:color="auto" w:fill="FFFFFF"/>
    </w:rPr>
  </w:style>
  <w:style w:type="paragraph" w:customStyle="1" w:styleId="2a">
    <w:name w:val="Заголовок №2"/>
    <w:basedOn w:val="a4"/>
    <w:link w:val="29"/>
    <w:uiPriority w:val="99"/>
    <w:rsid w:val="004E5AFB"/>
    <w:pPr>
      <w:widowControl w:val="0"/>
      <w:shd w:val="clear" w:color="auto" w:fill="FFFFFF"/>
      <w:spacing w:line="571" w:lineRule="exact"/>
      <w:outlineLvl w:val="1"/>
    </w:pPr>
    <w:rPr>
      <w:b/>
      <w:sz w:val="28"/>
    </w:rPr>
  </w:style>
  <w:style w:type="character" w:customStyle="1" w:styleId="2b">
    <w:name w:val="Основной текст (2)_"/>
    <w:link w:val="2c"/>
    <w:uiPriority w:val="99"/>
    <w:locked/>
    <w:rsid w:val="004E5AFB"/>
    <w:rPr>
      <w:sz w:val="28"/>
      <w:shd w:val="clear" w:color="auto" w:fill="FFFFFF"/>
    </w:rPr>
  </w:style>
  <w:style w:type="paragraph" w:customStyle="1" w:styleId="2c">
    <w:name w:val="Основной текст (2)"/>
    <w:basedOn w:val="a4"/>
    <w:link w:val="2b"/>
    <w:uiPriority w:val="99"/>
    <w:rsid w:val="004E5AFB"/>
    <w:pPr>
      <w:widowControl w:val="0"/>
      <w:shd w:val="clear" w:color="auto" w:fill="FFFFFF"/>
      <w:spacing w:line="322" w:lineRule="exact"/>
    </w:pPr>
    <w:rPr>
      <w:sz w:val="28"/>
    </w:rPr>
  </w:style>
  <w:style w:type="paragraph" w:customStyle="1" w:styleId="Style3">
    <w:name w:val="Style3"/>
    <w:basedOn w:val="a4"/>
    <w:uiPriority w:val="99"/>
    <w:rsid w:val="001459C6"/>
    <w:pPr>
      <w:widowControl w:val="0"/>
      <w:autoSpaceDE w:val="0"/>
      <w:autoSpaceDN w:val="0"/>
      <w:adjustRightInd w:val="0"/>
    </w:pPr>
    <w:rPr>
      <w:rFonts w:ascii="Arial" w:hAnsi="Arial" w:cs="Arial"/>
      <w:szCs w:val="24"/>
    </w:rPr>
  </w:style>
  <w:style w:type="paragraph" w:customStyle="1" w:styleId="Style6">
    <w:name w:val="Style6"/>
    <w:basedOn w:val="a4"/>
    <w:uiPriority w:val="99"/>
    <w:rsid w:val="001459C6"/>
    <w:pPr>
      <w:widowControl w:val="0"/>
      <w:autoSpaceDE w:val="0"/>
      <w:autoSpaceDN w:val="0"/>
      <w:adjustRightInd w:val="0"/>
      <w:spacing w:line="427" w:lineRule="exact"/>
      <w:ind w:hanging="1310"/>
      <w:jc w:val="left"/>
    </w:pPr>
    <w:rPr>
      <w:rFonts w:ascii="Arial" w:hAnsi="Arial" w:cs="Arial"/>
      <w:szCs w:val="24"/>
    </w:rPr>
  </w:style>
  <w:style w:type="paragraph" w:customStyle="1" w:styleId="Style8">
    <w:name w:val="Style8"/>
    <w:basedOn w:val="a4"/>
    <w:uiPriority w:val="99"/>
    <w:rsid w:val="001459C6"/>
    <w:pPr>
      <w:widowControl w:val="0"/>
      <w:autoSpaceDE w:val="0"/>
      <w:autoSpaceDN w:val="0"/>
      <w:adjustRightInd w:val="0"/>
      <w:spacing w:line="274" w:lineRule="exact"/>
      <w:jc w:val="center"/>
    </w:pPr>
    <w:rPr>
      <w:rFonts w:ascii="Arial" w:hAnsi="Arial" w:cs="Arial"/>
      <w:szCs w:val="24"/>
    </w:rPr>
  </w:style>
  <w:style w:type="character" w:customStyle="1" w:styleId="FontStyle24">
    <w:name w:val="Font Style24"/>
    <w:uiPriority w:val="99"/>
    <w:rsid w:val="001459C6"/>
    <w:rPr>
      <w:rFonts w:ascii="Arial" w:hAnsi="Arial"/>
      <w:sz w:val="22"/>
    </w:rPr>
  </w:style>
  <w:style w:type="paragraph" w:customStyle="1" w:styleId="17">
    <w:name w:val="Без интервала1"/>
    <w:uiPriority w:val="99"/>
    <w:rsid w:val="00817C3D"/>
    <w:pPr>
      <w:widowControl w:val="0"/>
      <w:suppressAutoHyphens/>
      <w:autoSpaceDE w:val="0"/>
      <w:ind w:firstLine="720"/>
      <w:jc w:val="both"/>
    </w:pPr>
    <w:rPr>
      <w:sz w:val="26"/>
      <w:lang w:eastAsia="ar-SA"/>
    </w:rPr>
  </w:style>
  <w:style w:type="character" w:customStyle="1" w:styleId="2Exact">
    <w:name w:val="Основной текст (2) Exact"/>
    <w:uiPriority w:val="99"/>
    <w:rsid w:val="00C80B18"/>
    <w:rPr>
      <w:rFonts w:ascii="Times New Roman" w:hAnsi="Times New Roman"/>
      <w:u w:val="none"/>
    </w:rPr>
  </w:style>
  <w:style w:type="paragraph" w:styleId="aff3">
    <w:name w:val="Normal (Web)"/>
    <w:basedOn w:val="a4"/>
    <w:uiPriority w:val="99"/>
    <w:rsid w:val="00455158"/>
    <w:pPr>
      <w:spacing w:before="100" w:beforeAutospacing="1" w:after="100" w:afterAutospacing="1"/>
      <w:jc w:val="left"/>
    </w:pPr>
    <w:rPr>
      <w:szCs w:val="24"/>
    </w:rPr>
  </w:style>
  <w:style w:type="paragraph" w:customStyle="1" w:styleId="1">
    <w:name w:val="Список Марк.1"/>
    <w:basedOn w:val="a4"/>
    <w:uiPriority w:val="99"/>
    <w:rsid w:val="00297893"/>
    <w:pPr>
      <w:numPr>
        <w:numId w:val="8"/>
      </w:numPr>
      <w:spacing w:after="60" w:line="360" w:lineRule="auto"/>
      <w:ind w:right="284"/>
      <w:jc w:val="left"/>
    </w:pPr>
    <w:rPr>
      <w:rFonts w:ascii="Arial" w:hAnsi="Arial"/>
      <w:sz w:val="22"/>
    </w:rPr>
  </w:style>
  <w:style w:type="paragraph" w:customStyle="1" w:styleId="aff4">
    <w:name w:val="Заголовок таблицы"/>
    <w:basedOn w:val="a4"/>
    <w:next w:val="a4"/>
    <w:link w:val="aff5"/>
    <w:uiPriority w:val="99"/>
    <w:rsid w:val="00602C4E"/>
    <w:pPr>
      <w:spacing w:before="240" w:after="60" w:line="360" w:lineRule="auto"/>
      <w:ind w:left="284" w:right="284"/>
      <w:jc w:val="left"/>
    </w:pPr>
    <w:rPr>
      <w:rFonts w:ascii="Arial" w:hAnsi="Arial"/>
      <w:b/>
      <w:sz w:val="22"/>
    </w:rPr>
  </w:style>
  <w:style w:type="character" w:customStyle="1" w:styleId="aff5">
    <w:name w:val="Заголовок таблицы Знак"/>
    <w:link w:val="aff4"/>
    <w:uiPriority w:val="99"/>
    <w:locked/>
    <w:rsid w:val="00602C4E"/>
    <w:rPr>
      <w:rFonts w:ascii="Arial" w:hAnsi="Arial"/>
      <w:b/>
      <w:sz w:val="22"/>
    </w:rPr>
  </w:style>
  <w:style w:type="paragraph" w:customStyle="1" w:styleId="aff6">
    <w:name w:val="Текст таблицы"/>
    <w:basedOn w:val="a4"/>
    <w:link w:val="aff7"/>
    <w:uiPriority w:val="99"/>
    <w:rsid w:val="00602C4E"/>
    <w:pPr>
      <w:spacing w:before="60" w:after="60"/>
    </w:pPr>
    <w:rPr>
      <w:rFonts w:ascii="Arial" w:hAnsi="Arial"/>
      <w:sz w:val="20"/>
    </w:rPr>
  </w:style>
  <w:style w:type="paragraph" w:customStyle="1" w:styleId="aff8">
    <w:name w:val="Шапка таблицы"/>
    <w:basedOn w:val="a4"/>
    <w:uiPriority w:val="99"/>
    <w:rsid w:val="00602C4E"/>
    <w:pPr>
      <w:spacing w:before="60" w:after="60"/>
      <w:jc w:val="center"/>
    </w:pPr>
    <w:rPr>
      <w:rFonts w:ascii="Arial" w:hAnsi="Arial"/>
      <w:b/>
      <w:sz w:val="20"/>
    </w:rPr>
  </w:style>
  <w:style w:type="character" w:customStyle="1" w:styleId="aff7">
    <w:name w:val="Текст таблицы Знак"/>
    <w:link w:val="aff6"/>
    <w:uiPriority w:val="99"/>
    <w:locked/>
    <w:rsid w:val="00602C4E"/>
    <w:rPr>
      <w:rFonts w:ascii="Arial" w:hAnsi="Arial"/>
    </w:rPr>
  </w:style>
  <w:style w:type="paragraph" w:customStyle="1" w:styleId="20">
    <w:name w:val="Список Марк.2"/>
    <w:basedOn w:val="a4"/>
    <w:uiPriority w:val="99"/>
    <w:rsid w:val="00287CE9"/>
    <w:pPr>
      <w:numPr>
        <w:numId w:val="9"/>
      </w:numPr>
      <w:spacing w:after="60" w:line="360" w:lineRule="auto"/>
      <w:ind w:left="1135" w:right="284" w:hanging="284"/>
      <w:jc w:val="left"/>
    </w:pPr>
    <w:rPr>
      <w:rFonts w:ascii="Arial" w:hAnsi="Arial"/>
      <w:sz w:val="22"/>
    </w:rPr>
  </w:style>
  <w:style w:type="character" w:styleId="aff9">
    <w:name w:val="footnote reference"/>
    <w:aliases w:val="Знак сноски 1,Знак сноски-FN"/>
    <w:uiPriority w:val="99"/>
    <w:rsid w:val="00287CE9"/>
    <w:rPr>
      <w:rFonts w:cs="Times New Roman"/>
      <w:vertAlign w:val="superscript"/>
    </w:rPr>
  </w:style>
  <w:style w:type="character" w:customStyle="1" w:styleId="aff0">
    <w:name w:val="Без интервала Знак"/>
    <w:link w:val="aff"/>
    <w:uiPriority w:val="99"/>
    <w:locked/>
    <w:rsid w:val="003B7DD6"/>
    <w:rPr>
      <w:rFonts w:ascii="Calibri" w:hAnsi="Calibri"/>
      <w:sz w:val="22"/>
      <w:lang w:eastAsia="en-US"/>
    </w:rPr>
  </w:style>
  <w:style w:type="paragraph" w:styleId="affa">
    <w:name w:val="TOC Heading"/>
    <w:basedOn w:val="11"/>
    <w:next w:val="a4"/>
    <w:uiPriority w:val="99"/>
    <w:qFormat/>
    <w:rsid w:val="003B7DD6"/>
    <w:pPr>
      <w:keepNext/>
      <w:keepLines/>
      <w:spacing w:before="240" w:beforeAutospacing="0" w:after="0" w:afterAutospacing="0" w:line="259" w:lineRule="auto"/>
      <w:outlineLvl w:val="9"/>
    </w:pPr>
    <w:rPr>
      <w:rFonts w:ascii="Calibri Light" w:hAnsi="Calibri Light"/>
      <w:color w:val="365F91"/>
      <w:sz w:val="32"/>
      <w:szCs w:val="32"/>
    </w:rPr>
  </w:style>
  <w:style w:type="character" w:customStyle="1" w:styleId="affb">
    <w:name w:val="Выделение по тексту"/>
    <w:uiPriority w:val="99"/>
    <w:rsid w:val="0088182C"/>
    <w:rPr>
      <w:rFonts w:ascii="Courier New" w:hAnsi="Courier New"/>
      <w:lang w:val="ru-RU"/>
    </w:rPr>
  </w:style>
  <w:style w:type="paragraph" w:customStyle="1" w:styleId="affc">
    <w:name w:val="Заголовок примечания"/>
    <w:basedOn w:val="a4"/>
    <w:next w:val="affd"/>
    <w:uiPriority w:val="99"/>
    <w:rsid w:val="0088182C"/>
    <w:pPr>
      <w:spacing w:before="240" w:after="60" w:line="360" w:lineRule="auto"/>
      <w:ind w:left="284" w:right="284" w:firstLine="567"/>
    </w:pPr>
    <w:rPr>
      <w:rFonts w:ascii="Arial" w:hAnsi="Arial"/>
      <w:b/>
      <w:sz w:val="22"/>
    </w:rPr>
  </w:style>
  <w:style w:type="paragraph" w:styleId="affd">
    <w:name w:val="annotation text"/>
    <w:basedOn w:val="a4"/>
    <w:next w:val="a4"/>
    <w:link w:val="affe"/>
    <w:uiPriority w:val="99"/>
    <w:semiHidden/>
    <w:rsid w:val="0088182C"/>
    <w:pPr>
      <w:spacing w:after="240" w:line="360" w:lineRule="auto"/>
      <w:ind w:left="851" w:right="284"/>
    </w:pPr>
    <w:rPr>
      <w:rFonts w:ascii="Arial" w:hAnsi="Arial"/>
      <w:i/>
      <w:sz w:val="20"/>
    </w:rPr>
  </w:style>
  <w:style w:type="character" w:customStyle="1" w:styleId="affe">
    <w:name w:val="Текст примечания Знак"/>
    <w:link w:val="affd"/>
    <w:uiPriority w:val="99"/>
    <w:semiHidden/>
    <w:locked/>
    <w:rsid w:val="0088182C"/>
    <w:rPr>
      <w:rFonts w:ascii="Arial" w:hAnsi="Arial"/>
      <w:i/>
    </w:rPr>
  </w:style>
  <w:style w:type="paragraph" w:styleId="afff">
    <w:name w:val="toa heading"/>
    <w:basedOn w:val="a4"/>
    <w:next w:val="a4"/>
    <w:uiPriority w:val="99"/>
    <w:semiHidden/>
    <w:rsid w:val="0088182C"/>
    <w:pPr>
      <w:spacing w:before="120" w:after="60" w:line="360" w:lineRule="auto"/>
      <w:ind w:left="284" w:right="284" w:firstLine="567"/>
    </w:pPr>
    <w:rPr>
      <w:rFonts w:ascii="Arial" w:hAnsi="Arial"/>
      <w:b/>
    </w:rPr>
  </w:style>
  <w:style w:type="paragraph" w:customStyle="1" w:styleId="afff0">
    <w:name w:val="Подпись под рисунком"/>
    <w:basedOn w:val="a4"/>
    <w:next w:val="a4"/>
    <w:link w:val="18"/>
    <w:uiPriority w:val="99"/>
    <w:rsid w:val="0088182C"/>
    <w:pPr>
      <w:spacing w:before="60" w:after="240" w:line="360" w:lineRule="auto"/>
      <w:ind w:left="284" w:right="284"/>
      <w:jc w:val="left"/>
    </w:pPr>
    <w:rPr>
      <w:rFonts w:ascii="Arial" w:hAnsi="Arial"/>
      <w:b/>
      <w:sz w:val="22"/>
    </w:rPr>
  </w:style>
  <w:style w:type="paragraph" w:customStyle="1" w:styleId="10">
    <w:name w:val="Список Нум.1"/>
    <w:basedOn w:val="a4"/>
    <w:uiPriority w:val="99"/>
    <w:rsid w:val="0088182C"/>
    <w:pPr>
      <w:numPr>
        <w:numId w:val="10"/>
      </w:numPr>
      <w:spacing w:after="60" w:line="360" w:lineRule="auto"/>
      <w:ind w:right="284"/>
      <w:jc w:val="left"/>
    </w:pPr>
    <w:rPr>
      <w:rFonts w:ascii="Arial" w:hAnsi="Arial"/>
      <w:sz w:val="22"/>
    </w:rPr>
  </w:style>
  <w:style w:type="paragraph" w:customStyle="1" w:styleId="2">
    <w:name w:val="Список Нум.2"/>
    <w:basedOn w:val="a4"/>
    <w:uiPriority w:val="99"/>
    <w:rsid w:val="0088182C"/>
    <w:pPr>
      <w:numPr>
        <w:ilvl w:val="1"/>
        <w:numId w:val="10"/>
      </w:numPr>
      <w:spacing w:after="60" w:line="360" w:lineRule="auto"/>
      <w:ind w:right="284"/>
      <w:jc w:val="left"/>
    </w:pPr>
    <w:rPr>
      <w:rFonts w:ascii="Arial" w:hAnsi="Arial"/>
      <w:sz w:val="22"/>
    </w:rPr>
  </w:style>
  <w:style w:type="paragraph" w:customStyle="1" w:styleId="3">
    <w:name w:val="Список Нум.3"/>
    <w:basedOn w:val="a4"/>
    <w:uiPriority w:val="99"/>
    <w:rsid w:val="0088182C"/>
    <w:pPr>
      <w:numPr>
        <w:ilvl w:val="2"/>
        <w:numId w:val="10"/>
      </w:numPr>
      <w:spacing w:after="60" w:line="360" w:lineRule="auto"/>
      <w:ind w:right="284"/>
    </w:pPr>
    <w:rPr>
      <w:rFonts w:ascii="Arial" w:hAnsi="Arial"/>
      <w:sz w:val="22"/>
    </w:rPr>
  </w:style>
  <w:style w:type="paragraph" w:customStyle="1" w:styleId="40">
    <w:name w:val="Список Нум.4"/>
    <w:basedOn w:val="a4"/>
    <w:uiPriority w:val="99"/>
    <w:rsid w:val="0088182C"/>
    <w:pPr>
      <w:numPr>
        <w:ilvl w:val="3"/>
        <w:numId w:val="10"/>
      </w:numPr>
      <w:spacing w:after="60" w:line="360" w:lineRule="auto"/>
      <w:ind w:right="284"/>
    </w:pPr>
    <w:rPr>
      <w:rFonts w:ascii="Arial" w:hAnsi="Arial"/>
      <w:sz w:val="22"/>
    </w:rPr>
  </w:style>
  <w:style w:type="paragraph" w:customStyle="1" w:styleId="5">
    <w:name w:val="Список Нум.5"/>
    <w:basedOn w:val="a4"/>
    <w:uiPriority w:val="99"/>
    <w:rsid w:val="0088182C"/>
    <w:pPr>
      <w:numPr>
        <w:ilvl w:val="4"/>
        <w:numId w:val="10"/>
      </w:numPr>
      <w:spacing w:after="60" w:line="360" w:lineRule="auto"/>
      <w:ind w:right="284"/>
    </w:pPr>
    <w:rPr>
      <w:rFonts w:ascii="Arial" w:hAnsi="Arial"/>
      <w:sz w:val="22"/>
    </w:rPr>
  </w:style>
  <w:style w:type="paragraph" w:customStyle="1" w:styleId="6">
    <w:name w:val="Список Нум.6"/>
    <w:basedOn w:val="a4"/>
    <w:uiPriority w:val="99"/>
    <w:rsid w:val="0088182C"/>
    <w:pPr>
      <w:numPr>
        <w:ilvl w:val="5"/>
        <w:numId w:val="10"/>
      </w:numPr>
      <w:spacing w:after="60" w:line="360" w:lineRule="auto"/>
      <w:ind w:right="284"/>
    </w:pPr>
    <w:rPr>
      <w:rFonts w:ascii="Arial" w:hAnsi="Arial"/>
      <w:sz w:val="22"/>
    </w:rPr>
  </w:style>
  <w:style w:type="paragraph" w:customStyle="1" w:styleId="7">
    <w:name w:val="Список Нум.7"/>
    <w:basedOn w:val="a4"/>
    <w:uiPriority w:val="99"/>
    <w:rsid w:val="0088182C"/>
    <w:pPr>
      <w:numPr>
        <w:ilvl w:val="6"/>
        <w:numId w:val="10"/>
      </w:numPr>
      <w:spacing w:after="60" w:line="360" w:lineRule="auto"/>
      <w:ind w:right="284"/>
    </w:pPr>
    <w:rPr>
      <w:rFonts w:ascii="Arial" w:hAnsi="Arial"/>
      <w:sz w:val="22"/>
    </w:rPr>
  </w:style>
  <w:style w:type="paragraph" w:customStyle="1" w:styleId="8">
    <w:name w:val="Список Нум.8"/>
    <w:basedOn w:val="a4"/>
    <w:uiPriority w:val="99"/>
    <w:rsid w:val="0088182C"/>
    <w:pPr>
      <w:numPr>
        <w:ilvl w:val="7"/>
        <w:numId w:val="10"/>
      </w:numPr>
      <w:spacing w:after="60" w:line="360" w:lineRule="auto"/>
      <w:ind w:right="284"/>
    </w:pPr>
    <w:rPr>
      <w:rFonts w:ascii="Arial" w:hAnsi="Arial"/>
      <w:sz w:val="22"/>
    </w:rPr>
  </w:style>
  <w:style w:type="paragraph" w:customStyle="1" w:styleId="9">
    <w:name w:val="Список Нум.9"/>
    <w:basedOn w:val="a4"/>
    <w:uiPriority w:val="99"/>
    <w:rsid w:val="0088182C"/>
    <w:pPr>
      <w:numPr>
        <w:ilvl w:val="8"/>
        <w:numId w:val="10"/>
      </w:numPr>
      <w:spacing w:after="60" w:line="360" w:lineRule="auto"/>
      <w:ind w:right="284"/>
    </w:pPr>
    <w:rPr>
      <w:rFonts w:ascii="Arial" w:hAnsi="Arial"/>
      <w:sz w:val="22"/>
    </w:rPr>
  </w:style>
  <w:style w:type="paragraph" w:customStyle="1" w:styleId="afff1">
    <w:name w:val="Заголовок листинга"/>
    <w:basedOn w:val="a4"/>
    <w:next w:val="afff2"/>
    <w:uiPriority w:val="99"/>
    <w:rsid w:val="0088182C"/>
    <w:pPr>
      <w:pBdr>
        <w:top w:val="dotted" w:sz="4" w:space="1" w:color="auto"/>
        <w:bottom w:val="dotted" w:sz="4" w:space="1" w:color="auto"/>
      </w:pBdr>
      <w:spacing w:before="240" w:after="160"/>
      <w:ind w:left="284" w:right="284"/>
      <w:jc w:val="left"/>
    </w:pPr>
    <w:rPr>
      <w:rFonts w:ascii="Arial" w:hAnsi="Arial"/>
      <w:b/>
      <w:sz w:val="20"/>
    </w:rPr>
  </w:style>
  <w:style w:type="paragraph" w:customStyle="1" w:styleId="afff2">
    <w:name w:val="Текст листинга"/>
    <w:basedOn w:val="a4"/>
    <w:uiPriority w:val="99"/>
    <w:rsid w:val="0088182C"/>
    <w:pPr>
      <w:spacing w:before="40" w:after="40" w:line="360" w:lineRule="auto"/>
      <w:ind w:left="284" w:right="284"/>
    </w:pPr>
    <w:rPr>
      <w:rFonts w:ascii="Courier New" w:hAnsi="Courier New"/>
      <w:sz w:val="22"/>
    </w:rPr>
  </w:style>
  <w:style w:type="paragraph" w:styleId="36">
    <w:name w:val="toc 3"/>
    <w:basedOn w:val="a4"/>
    <w:next w:val="a4"/>
    <w:autoRedefine/>
    <w:uiPriority w:val="99"/>
    <w:rsid w:val="0088182C"/>
    <w:pPr>
      <w:spacing w:line="360" w:lineRule="auto"/>
      <w:ind w:left="851" w:right="284"/>
      <w:jc w:val="left"/>
    </w:pPr>
    <w:rPr>
      <w:rFonts w:ascii="Arial" w:hAnsi="Arial"/>
      <w:noProof/>
      <w:sz w:val="22"/>
    </w:rPr>
  </w:style>
  <w:style w:type="paragraph" w:styleId="44">
    <w:name w:val="toc 4"/>
    <w:basedOn w:val="a4"/>
    <w:next w:val="a4"/>
    <w:autoRedefine/>
    <w:uiPriority w:val="99"/>
    <w:semiHidden/>
    <w:rsid w:val="0088182C"/>
    <w:pPr>
      <w:spacing w:line="360" w:lineRule="auto"/>
      <w:ind w:left="1134" w:right="284"/>
      <w:jc w:val="left"/>
    </w:pPr>
    <w:rPr>
      <w:rFonts w:ascii="Arial" w:hAnsi="Arial"/>
      <w:noProof/>
      <w:sz w:val="22"/>
    </w:rPr>
  </w:style>
  <w:style w:type="paragraph" w:styleId="52">
    <w:name w:val="toc 5"/>
    <w:basedOn w:val="a4"/>
    <w:next w:val="a4"/>
    <w:autoRedefine/>
    <w:uiPriority w:val="99"/>
    <w:semiHidden/>
    <w:rsid w:val="0088182C"/>
    <w:pPr>
      <w:spacing w:line="360" w:lineRule="auto"/>
      <w:ind w:left="1418" w:right="284"/>
      <w:jc w:val="left"/>
    </w:pPr>
    <w:rPr>
      <w:rFonts w:ascii="Arial" w:hAnsi="Arial"/>
      <w:noProof/>
      <w:sz w:val="22"/>
    </w:rPr>
  </w:style>
  <w:style w:type="paragraph" w:styleId="65">
    <w:name w:val="toc 6"/>
    <w:basedOn w:val="a4"/>
    <w:next w:val="a4"/>
    <w:autoRedefine/>
    <w:uiPriority w:val="99"/>
    <w:semiHidden/>
    <w:rsid w:val="0088182C"/>
    <w:pPr>
      <w:spacing w:line="360" w:lineRule="auto"/>
      <w:ind w:left="1701" w:right="284"/>
      <w:jc w:val="left"/>
    </w:pPr>
    <w:rPr>
      <w:rFonts w:ascii="Arial" w:hAnsi="Arial"/>
      <w:noProof/>
      <w:sz w:val="22"/>
    </w:rPr>
  </w:style>
  <w:style w:type="paragraph" w:styleId="72">
    <w:name w:val="toc 7"/>
    <w:basedOn w:val="a4"/>
    <w:next w:val="a4"/>
    <w:autoRedefine/>
    <w:uiPriority w:val="99"/>
    <w:semiHidden/>
    <w:rsid w:val="0088182C"/>
    <w:pPr>
      <w:spacing w:line="360" w:lineRule="auto"/>
      <w:ind w:left="1985" w:right="284"/>
      <w:jc w:val="left"/>
    </w:pPr>
    <w:rPr>
      <w:rFonts w:ascii="Arial" w:hAnsi="Arial"/>
      <w:noProof/>
      <w:sz w:val="22"/>
    </w:rPr>
  </w:style>
  <w:style w:type="paragraph" w:styleId="82">
    <w:name w:val="toc 8"/>
    <w:basedOn w:val="a4"/>
    <w:next w:val="a4"/>
    <w:autoRedefine/>
    <w:uiPriority w:val="99"/>
    <w:semiHidden/>
    <w:rsid w:val="0088182C"/>
    <w:pPr>
      <w:spacing w:line="360" w:lineRule="auto"/>
      <w:ind w:left="2268" w:right="284"/>
      <w:jc w:val="left"/>
    </w:pPr>
    <w:rPr>
      <w:rFonts w:ascii="Arial" w:hAnsi="Arial"/>
      <w:noProof/>
      <w:sz w:val="22"/>
    </w:rPr>
  </w:style>
  <w:style w:type="paragraph" w:styleId="92">
    <w:name w:val="toc 9"/>
    <w:basedOn w:val="a4"/>
    <w:next w:val="a4"/>
    <w:autoRedefine/>
    <w:uiPriority w:val="99"/>
    <w:semiHidden/>
    <w:rsid w:val="0088182C"/>
    <w:pPr>
      <w:spacing w:line="360" w:lineRule="auto"/>
      <w:ind w:left="2552" w:right="284"/>
      <w:jc w:val="left"/>
    </w:pPr>
    <w:rPr>
      <w:rFonts w:ascii="Arial" w:hAnsi="Arial"/>
      <w:noProof/>
      <w:sz w:val="22"/>
    </w:rPr>
  </w:style>
  <w:style w:type="character" w:styleId="afff3">
    <w:name w:val="FollowedHyperlink"/>
    <w:uiPriority w:val="99"/>
    <w:rsid w:val="0088182C"/>
    <w:rPr>
      <w:rFonts w:cs="Times New Roman"/>
      <w:color w:val="800080"/>
      <w:u w:val="single"/>
    </w:rPr>
  </w:style>
  <w:style w:type="character" w:customStyle="1" w:styleId="interface">
    <w:name w:val="interface"/>
    <w:uiPriority w:val="99"/>
    <w:rsid w:val="0088182C"/>
    <w:rPr>
      <w:rFonts w:ascii="Arial" w:hAnsi="Arial"/>
      <w:color w:val="auto"/>
      <w:sz w:val="20"/>
    </w:rPr>
  </w:style>
  <w:style w:type="paragraph" w:styleId="afff4">
    <w:name w:val="Block Text"/>
    <w:basedOn w:val="a4"/>
    <w:uiPriority w:val="99"/>
    <w:rsid w:val="0088182C"/>
    <w:pPr>
      <w:spacing w:after="60" w:line="360" w:lineRule="auto"/>
      <w:ind w:left="284" w:right="284" w:firstLine="567"/>
    </w:pPr>
    <w:rPr>
      <w:rFonts w:ascii="Arial" w:hAnsi="Arial"/>
      <w:sz w:val="22"/>
    </w:rPr>
  </w:style>
  <w:style w:type="paragraph" w:styleId="afff5">
    <w:name w:val="footnote text"/>
    <w:aliases w:val="Знак10,Знак1,Знак"/>
    <w:basedOn w:val="a4"/>
    <w:link w:val="afff6"/>
    <w:uiPriority w:val="99"/>
    <w:rsid w:val="0088182C"/>
    <w:pPr>
      <w:spacing w:before="100" w:beforeAutospacing="1" w:after="100" w:afterAutospacing="1"/>
      <w:jc w:val="left"/>
    </w:pPr>
    <w:rPr>
      <w:sz w:val="20"/>
    </w:rPr>
  </w:style>
  <w:style w:type="character" w:customStyle="1" w:styleId="afff6">
    <w:name w:val="Текст сноски Знак"/>
    <w:aliases w:val="Знак10 Знак,Знак1 Знак,Знак Знак"/>
    <w:link w:val="afff5"/>
    <w:uiPriority w:val="99"/>
    <w:locked/>
    <w:rsid w:val="0088182C"/>
    <w:rPr>
      <w:rFonts w:cs="Times New Roman"/>
    </w:rPr>
  </w:style>
  <w:style w:type="paragraph" w:customStyle="1" w:styleId="txt">
    <w:name w:val="txt"/>
    <w:basedOn w:val="a4"/>
    <w:uiPriority w:val="99"/>
    <w:rsid w:val="0088182C"/>
    <w:pPr>
      <w:spacing w:before="15" w:after="15"/>
      <w:ind w:left="15" w:right="15"/>
    </w:pPr>
    <w:rPr>
      <w:rFonts w:ascii="Verdana" w:hAnsi="Verdana"/>
      <w:color w:val="000000"/>
      <w:sz w:val="17"/>
      <w:szCs w:val="17"/>
    </w:rPr>
  </w:style>
  <w:style w:type="paragraph" w:customStyle="1" w:styleId="110">
    <w:name w:val="Стиль Заголовок 1 + Справа:  10 мм"/>
    <w:basedOn w:val="11"/>
    <w:link w:val="1100"/>
    <w:uiPriority w:val="99"/>
    <w:rsid w:val="0088182C"/>
    <w:pPr>
      <w:keepNext/>
      <w:tabs>
        <w:tab w:val="num" w:pos="1080"/>
        <w:tab w:val="num" w:pos="1592"/>
        <w:tab w:val="num" w:pos="1669"/>
      </w:tabs>
      <w:spacing w:before="0" w:beforeAutospacing="0" w:after="0" w:afterAutospacing="0"/>
      <w:ind w:left="1669" w:right="568" w:hanging="360"/>
    </w:pPr>
    <w:rPr>
      <w:spacing w:val="-8"/>
      <w:kern w:val="0"/>
    </w:rPr>
  </w:style>
  <w:style w:type="character" w:customStyle="1" w:styleId="1100">
    <w:name w:val="Стиль Заголовок 1 + Справа:  10 мм Знак"/>
    <w:link w:val="110"/>
    <w:uiPriority w:val="99"/>
    <w:locked/>
    <w:rsid w:val="0088182C"/>
    <w:rPr>
      <w:b/>
      <w:caps/>
      <w:spacing w:val="-8"/>
      <w:sz w:val="26"/>
    </w:rPr>
  </w:style>
  <w:style w:type="paragraph" w:customStyle="1" w:styleId="19">
    <w:name w:val="Основной текст1"/>
    <w:basedOn w:val="a4"/>
    <w:uiPriority w:val="99"/>
    <w:rsid w:val="0088182C"/>
    <w:pPr>
      <w:spacing w:line="22" w:lineRule="atLeast"/>
      <w:ind w:left="845" w:right="567" w:firstLine="539"/>
    </w:pPr>
    <w:rPr>
      <w:sz w:val="22"/>
      <w:szCs w:val="22"/>
    </w:rPr>
  </w:style>
  <w:style w:type="paragraph" w:customStyle="1" w:styleId="afff7">
    <w:name w:val="Основной текст таблицы"/>
    <w:basedOn w:val="a4"/>
    <w:uiPriority w:val="99"/>
    <w:rsid w:val="0088182C"/>
    <w:pPr>
      <w:widowControl w:val="0"/>
      <w:spacing w:before="40" w:after="40"/>
      <w:jc w:val="center"/>
    </w:pPr>
    <w:rPr>
      <w:szCs w:val="24"/>
    </w:rPr>
  </w:style>
  <w:style w:type="paragraph" w:styleId="a0">
    <w:name w:val="List Number"/>
    <w:basedOn w:val="a4"/>
    <w:uiPriority w:val="99"/>
    <w:rsid w:val="0088182C"/>
    <w:pPr>
      <w:numPr>
        <w:numId w:val="11"/>
      </w:numPr>
      <w:tabs>
        <w:tab w:val="clear" w:pos="720"/>
        <w:tab w:val="num" w:pos="434"/>
      </w:tabs>
      <w:spacing w:before="60"/>
      <w:ind w:left="434" w:hanging="434"/>
      <w:jc w:val="left"/>
    </w:pPr>
    <w:rPr>
      <w:szCs w:val="24"/>
    </w:rPr>
  </w:style>
  <w:style w:type="paragraph" w:customStyle="1" w:styleId="45">
    <w:name w:val="Знак4"/>
    <w:basedOn w:val="a4"/>
    <w:uiPriority w:val="99"/>
    <w:rsid w:val="0088182C"/>
    <w:pPr>
      <w:spacing w:before="100" w:beforeAutospacing="1" w:after="100" w:afterAutospacing="1"/>
      <w:jc w:val="left"/>
    </w:pPr>
    <w:rPr>
      <w:rFonts w:ascii="Tahoma" w:hAnsi="Tahoma"/>
      <w:sz w:val="20"/>
      <w:szCs w:val="24"/>
      <w:lang w:val="en-US" w:eastAsia="en-US"/>
    </w:rPr>
  </w:style>
  <w:style w:type="paragraph" w:customStyle="1" w:styleId="afff8">
    <w:name w:val="Таблица"/>
    <w:basedOn w:val="a4"/>
    <w:uiPriority w:val="99"/>
    <w:rsid w:val="0088182C"/>
    <w:pPr>
      <w:spacing w:before="40" w:after="40"/>
      <w:jc w:val="center"/>
    </w:pPr>
    <w:rPr>
      <w:szCs w:val="24"/>
    </w:rPr>
  </w:style>
  <w:style w:type="paragraph" w:customStyle="1" w:styleId="2d">
    <w:name w:val="Знак2"/>
    <w:basedOn w:val="a4"/>
    <w:uiPriority w:val="99"/>
    <w:rsid w:val="0088182C"/>
    <w:pPr>
      <w:spacing w:before="100" w:beforeAutospacing="1" w:after="100" w:afterAutospacing="1"/>
      <w:jc w:val="left"/>
    </w:pPr>
    <w:rPr>
      <w:rFonts w:ascii="Tahoma" w:hAnsi="Tahoma"/>
      <w:sz w:val="20"/>
      <w:szCs w:val="24"/>
      <w:lang w:val="en-US" w:eastAsia="en-US"/>
    </w:rPr>
  </w:style>
  <w:style w:type="character" w:customStyle="1" w:styleId="afff9">
    <w:name w:val="Символ сноски"/>
    <w:uiPriority w:val="99"/>
    <w:rsid w:val="0088182C"/>
    <w:rPr>
      <w:vertAlign w:val="superscript"/>
    </w:rPr>
  </w:style>
  <w:style w:type="character" w:customStyle="1" w:styleId="distrinfo4">
    <w:name w:val="distr_info4"/>
    <w:uiPriority w:val="99"/>
    <w:rsid w:val="0088182C"/>
  </w:style>
  <w:style w:type="paragraph" w:customStyle="1" w:styleId="ConsPlusCell">
    <w:name w:val="ConsPlusCell"/>
    <w:uiPriority w:val="99"/>
    <w:rsid w:val="0088182C"/>
    <w:pPr>
      <w:autoSpaceDE w:val="0"/>
      <w:autoSpaceDN w:val="0"/>
      <w:adjustRightInd w:val="0"/>
    </w:pPr>
    <w:rPr>
      <w:rFonts w:ascii="Arial" w:hAnsi="Arial" w:cs="Arial"/>
    </w:rPr>
  </w:style>
  <w:style w:type="paragraph" w:customStyle="1" w:styleId="ConsPlusNonformat">
    <w:name w:val="ConsPlusNonformat"/>
    <w:uiPriority w:val="99"/>
    <w:rsid w:val="0088182C"/>
    <w:pPr>
      <w:autoSpaceDE w:val="0"/>
      <w:autoSpaceDN w:val="0"/>
      <w:adjustRightInd w:val="0"/>
    </w:pPr>
    <w:rPr>
      <w:rFonts w:ascii="Courier New" w:hAnsi="Courier New" w:cs="Courier New"/>
    </w:rPr>
  </w:style>
  <w:style w:type="paragraph" w:customStyle="1" w:styleId="1a">
    <w:name w:val="Название объекта1"/>
    <w:basedOn w:val="a4"/>
    <w:next w:val="a4"/>
    <w:uiPriority w:val="99"/>
    <w:rsid w:val="0088182C"/>
    <w:pPr>
      <w:suppressAutoHyphens/>
      <w:jc w:val="left"/>
    </w:pPr>
    <w:rPr>
      <w:rFonts w:cs="Arial"/>
      <w:b/>
      <w:bCs/>
      <w:szCs w:val="24"/>
      <w:lang w:eastAsia="ar-SA"/>
    </w:rPr>
  </w:style>
  <w:style w:type="character" w:customStyle="1" w:styleId="18">
    <w:name w:val="Подпись под рисунком Знак1"/>
    <w:link w:val="afff0"/>
    <w:uiPriority w:val="99"/>
    <w:locked/>
    <w:rsid w:val="0088182C"/>
    <w:rPr>
      <w:rFonts w:ascii="Arial" w:hAnsi="Arial"/>
      <w:b/>
      <w:sz w:val="22"/>
    </w:rPr>
  </w:style>
  <w:style w:type="paragraph" w:customStyle="1" w:styleId="afffa">
    <w:name w:val="Ввод осн.текста"/>
    <w:basedOn w:val="a4"/>
    <w:link w:val="afffb"/>
    <w:uiPriority w:val="99"/>
    <w:rsid w:val="0088182C"/>
    <w:pPr>
      <w:overflowPunct w:val="0"/>
      <w:autoSpaceDE w:val="0"/>
      <w:autoSpaceDN w:val="0"/>
      <w:adjustRightInd w:val="0"/>
      <w:spacing w:before="120" w:after="120"/>
      <w:ind w:firstLine="709"/>
      <w:jc w:val="left"/>
      <w:textAlignment w:val="baseline"/>
    </w:pPr>
  </w:style>
  <w:style w:type="character" w:customStyle="1" w:styleId="afffb">
    <w:name w:val="Ввод осн.текста Знак"/>
    <w:link w:val="afffa"/>
    <w:uiPriority w:val="99"/>
    <w:locked/>
    <w:rsid w:val="0088182C"/>
    <w:rPr>
      <w:sz w:val="24"/>
    </w:rPr>
  </w:style>
  <w:style w:type="paragraph" w:styleId="afffc">
    <w:name w:val="Document Map"/>
    <w:basedOn w:val="a4"/>
    <w:link w:val="afffd"/>
    <w:uiPriority w:val="99"/>
    <w:rsid w:val="0088182C"/>
    <w:pPr>
      <w:shd w:val="clear" w:color="auto" w:fill="000080"/>
      <w:jc w:val="left"/>
    </w:pPr>
    <w:rPr>
      <w:rFonts w:ascii="Tahoma" w:hAnsi="Tahoma"/>
    </w:rPr>
  </w:style>
  <w:style w:type="character" w:customStyle="1" w:styleId="afffd">
    <w:name w:val="Схема документа Знак"/>
    <w:link w:val="afffc"/>
    <w:uiPriority w:val="99"/>
    <w:locked/>
    <w:rsid w:val="0088182C"/>
    <w:rPr>
      <w:rFonts w:ascii="Tahoma" w:hAnsi="Tahoma"/>
      <w:sz w:val="24"/>
      <w:shd w:val="clear" w:color="auto" w:fill="000080"/>
    </w:rPr>
  </w:style>
  <w:style w:type="paragraph" w:styleId="afffe">
    <w:name w:val="List"/>
    <w:basedOn w:val="a4"/>
    <w:uiPriority w:val="99"/>
    <w:rsid w:val="0088182C"/>
    <w:pPr>
      <w:spacing w:after="60" w:line="360" w:lineRule="auto"/>
      <w:ind w:left="283" w:right="284" w:hanging="283"/>
      <w:contextualSpacing/>
    </w:pPr>
    <w:rPr>
      <w:rFonts w:ascii="Arial" w:hAnsi="Arial"/>
      <w:sz w:val="22"/>
    </w:rPr>
  </w:style>
  <w:style w:type="paragraph" w:customStyle="1" w:styleId="230">
    <w:name w:val="Основной текст 23"/>
    <w:basedOn w:val="a4"/>
    <w:uiPriority w:val="99"/>
    <w:rsid w:val="0088182C"/>
    <w:pPr>
      <w:jc w:val="left"/>
    </w:pPr>
  </w:style>
  <w:style w:type="character" w:customStyle="1" w:styleId="15">
    <w:name w:val="Стиль1 Знак"/>
    <w:link w:val="14"/>
    <w:uiPriority w:val="99"/>
    <w:locked/>
    <w:rsid w:val="0088182C"/>
    <w:rPr>
      <w:b/>
      <w:caps/>
      <w:kern w:val="28"/>
      <w:sz w:val="28"/>
    </w:rPr>
  </w:style>
  <w:style w:type="paragraph" w:customStyle="1" w:styleId="BodyTextIndent31">
    <w:name w:val="Body Text Indent 31"/>
    <w:basedOn w:val="a4"/>
    <w:uiPriority w:val="99"/>
    <w:rsid w:val="0088182C"/>
    <w:pPr>
      <w:widowControl w:val="0"/>
      <w:snapToGrid w:val="0"/>
      <w:spacing w:before="60" w:after="60" w:line="360" w:lineRule="auto"/>
      <w:ind w:right="284" w:firstLine="426"/>
    </w:pPr>
    <w:rPr>
      <w:rFonts w:ascii="GOST type A" w:hAnsi="GOST type A"/>
      <w:sz w:val="22"/>
    </w:rPr>
  </w:style>
  <w:style w:type="character" w:customStyle="1" w:styleId="-04">
    <w:name w:val="Абзац ненумерованный - 0 ур Знак4"/>
    <w:link w:val="-0"/>
    <w:uiPriority w:val="99"/>
    <w:locked/>
    <w:rsid w:val="0088182C"/>
    <w:rPr>
      <w:sz w:val="28"/>
      <w:lang w:val="ru-RU" w:eastAsia="ru-RU"/>
    </w:rPr>
  </w:style>
  <w:style w:type="paragraph" w:customStyle="1" w:styleId="-0">
    <w:name w:val="Абзац ненумерованный - 0 ур"/>
    <w:link w:val="-04"/>
    <w:uiPriority w:val="99"/>
    <w:rsid w:val="0088182C"/>
    <w:pPr>
      <w:spacing w:before="60" w:after="60" w:line="360" w:lineRule="auto"/>
      <w:ind w:left="284" w:right="170" w:firstLine="851"/>
      <w:jc w:val="both"/>
    </w:pPr>
    <w:rPr>
      <w:sz w:val="28"/>
      <w:szCs w:val="28"/>
    </w:rPr>
  </w:style>
  <w:style w:type="paragraph" w:customStyle="1" w:styleId="affff">
    <w:name w:val="Обычный отступ.Нормальный отступ"/>
    <w:basedOn w:val="a4"/>
    <w:uiPriority w:val="99"/>
    <w:rsid w:val="0088182C"/>
    <w:pPr>
      <w:spacing w:before="60" w:after="60" w:line="360" w:lineRule="auto"/>
      <w:ind w:right="284" w:firstLine="720"/>
    </w:pPr>
    <w:rPr>
      <w:sz w:val="28"/>
    </w:rPr>
  </w:style>
  <w:style w:type="paragraph" w:customStyle="1" w:styleId="affff0">
    <w:name w:val="Текст документа"/>
    <w:basedOn w:val="af4"/>
    <w:uiPriority w:val="99"/>
    <w:rsid w:val="0088182C"/>
    <w:pPr>
      <w:spacing w:line="240" w:lineRule="auto"/>
      <w:ind w:left="0" w:right="0" w:firstLine="720"/>
    </w:pPr>
    <w:rPr>
      <w:sz w:val="28"/>
    </w:rPr>
  </w:style>
  <w:style w:type="paragraph" w:customStyle="1" w:styleId="ConsPlusNormal">
    <w:name w:val="ConsPlusNormal"/>
    <w:uiPriority w:val="99"/>
    <w:rsid w:val="0088182C"/>
    <w:pPr>
      <w:widowControl w:val="0"/>
      <w:overflowPunct w:val="0"/>
      <w:autoSpaceDE w:val="0"/>
      <w:autoSpaceDN w:val="0"/>
      <w:adjustRightInd w:val="0"/>
      <w:ind w:firstLine="720"/>
      <w:textAlignment w:val="baseline"/>
    </w:pPr>
    <w:rPr>
      <w:rFonts w:ascii="Arial" w:hAnsi="Arial"/>
    </w:rPr>
  </w:style>
  <w:style w:type="paragraph" w:customStyle="1" w:styleId="affff1">
    <w:name w:val="Основной_текст"/>
    <w:basedOn w:val="a4"/>
    <w:uiPriority w:val="99"/>
    <w:rsid w:val="0088182C"/>
    <w:pPr>
      <w:spacing w:before="120" w:after="120"/>
      <w:ind w:left="113" w:right="113" w:firstLine="454"/>
      <w:jc w:val="left"/>
    </w:pPr>
    <w:rPr>
      <w:szCs w:val="24"/>
    </w:rPr>
  </w:style>
  <w:style w:type="paragraph" w:customStyle="1" w:styleId="a1">
    <w:name w:val="Подраздел"/>
    <w:basedOn w:val="affff1"/>
    <w:uiPriority w:val="99"/>
    <w:rsid w:val="0088182C"/>
    <w:pPr>
      <w:numPr>
        <w:ilvl w:val="2"/>
        <w:numId w:val="12"/>
      </w:numPr>
      <w:tabs>
        <w:tab w:val="num" w:pos="1080"/>
      </w:tabs>
      <w:spacing w:before="240"/>
      <w:ind w:left="1420" w:hanging="340"/>
      <w:outlineLvl w:val="2"/>
    </w:pPr>
    <w:rPr>
      <w:b/>
      <w:i/>
      <w:sz w:val="28"/>
    </w:rPr>
  </w:style>
  <w:style w:type="paragraph" w:customStyle="1" w:styleId="affff2">
    <w:name w:val="Шапка_документа"/>
    <w:basedOn w:val="a4"/>
    <w:uiPriority w:val="99"/>
    <w:rsid w:val="0088182C"/>
    <w:pPr>
      <w:spacing w:before="120" w:after="120" w:line="360" w:lineRule="auto"/>
      <w:ind w:firstLine="454"/>
      <w:jc w:val="center"/>
    </w:pPr>
    <w:rPr>
      <w:spacing w:val="-10"/>
      <w:sz w:val="28"/>
      <w:szCs w:val="28"/>
    </w:rPr>
  </w:style>
  <w:style w:type="paragraph" w:customStyle="1" w:styleId="211">
    <w:name w:val="Основной текст (2)1"/>
    <w:basedOn w:val="a4"/>
    <w:uiPriority w:val="99"/>
    <w:rsid w:val="0088182C"/>
    <w:pPr>
      <w:shd w:val="clear" w:color="auto" w:fill="FFFFFF"/>
      <w:spacing w:before="780" w:after="60" w:line="310" w:lineRule="exact"/>
      <w:ind w:hanging="640"/>
      <w:jc w:val="center"/>
    </w:pPr>
    <w:rPr>
      <w:b/>
      <w:bCs/>
      <w:sz w:val="27"/>
      <w:szCs w:val="27"/>
      <w:shd w:val="clear" w:color="auto" w:fill="FFFFFF"/>
    </w:rPr>
  </w:style>
  <w:style w:type="paragraph" w:customStyle="1" w:styleId="affff3">
    <w:name w:val="_ПОС_ТЕКСТ"/>
    <w:basedOn w:val="a4"/>
    <w:link w:val="affff4"/>
    <w:uiPriority w:val="99"/>
    <w:rsid w:val="0088182C"/>
    <w:pPr>
      <w:spacing w:after="60" w:line="360" w:lineRule="auto"/>
      <w:ind w:left="284" w:right="284" w:firstLine="851"/>
    </w:pPr>
    <w:rPr>
      <w:rFonts w:ascii="Arial" w:hAnsi="Arial"/>
      <w:sz w:val="22"/>
    </w:rPr>
  </w:style>
  <w:style w:type="character" w:customStyle="1" w:styleId="affff4">
    <w:name w:val="_ПОС_ТЕКСТ Знак"/>
    <w:link w:val="affff3"/>
    <w:uiPriority w:val="99"/>
    <w:locked/>
    <w:rsid w:val="0088182C"/>
    <w:rPr>
      <w:rFonts w:ascii="Arial" w:hAnsi="Arial"/>
      <w:sz w:val="22"/>
    </w:rPr>
  </w:style>
  <w:style w:type="paragraph" w:customStyle="1" w:styleId="a2">
    <w:name w:val="Нумерованный"/>
    <w:basedOn w:val="a4"/>
    <w:autoRedefine/>
    <w:uiPriority w:val="99"/>
    <w:rsid w:val="0088182C"/>
    <w:pPr>
      <w:numPr>
        <w:numId w:val="15"/>
      </w:numPr>
      <w:ind w:left="567" w:right="567" w:firstLine="0"/>
      <w:jc w:val="left"/>
    </w:pPr>
  </w:style>
  <w:style w:type="character" w:customStyle="1" w:styleId="affff5">
    <w:name w:val="Колонтитул_"/>
    <w:uiPriority w:val="99"/>
    <w:rsid w:val="00680E5B"/>
    <w:rPr>
      <w:rFonts w:ascii="Times New Roman" w:hAnsi="Times New Roman"/>
      <w:sz w:val="21"/>
      <w:u w:val="none"/>
    </w:rPr>
  </w:style>
  <w:style w:type="character" w:customStyle="1" w:styleId="affff6">
    <w:name w:val="Колонтитул"/>
    <w:uiPriority w:val="99"/>
    <w:rsid w:val="00680E5B"/>
    <w:rPr>
      <w:rFonts w:ascii="Times New Roman" w:hAnsi="Times New Roman"/>
      <w:color w:val="000000"/>
      <w:spacing w:val="0"/>
      <w:w w:val="100"/>
      <w:position w:val="0"/>
      <w:sz w:val="21"/>
      <w:u w:val="none"/>
      <w:lang w:val="ru-RU" w:eastAsia="ru-RU"/>
    </w:rPr>
  </w:style>
  <w:style w:type="character" w:customStyle="1" w:styleId="afe">
    <w:name w:val="Абзац списка Знак"/>
    <w:link w:val="afd"/>
    <w:uiPriority w:val="99"/>
    <w:locked/>
    <w:rsid w:val="00565D5A"/>
    <w:rPr>
      <w:sz w:val="24"/>
    </w:rPr>
  </w:style>
  <w:style w:type="character" w:customStyle="1" w:styleId="46">
    <w:name w:val="Основной текст (4)_"/>
    <w:link w:val="47"/>
    <w:uiPriority w:val="99"/>
    <w:locked/>
    <w:rsid w:val="001106AB"/>
    <w:rPr>
      <w:sz w:val="28"/>
      <w:shd w:val="clear" w:color="auto" w:fill="FFFFFF"/>
    </w:rPr>
  </w:style>
  <w:style w:type="paragraph" w:customStyle="1" w:styleId="47">
    <w:name w:val="Основной текст (4)"/>
    <w:basedOn w:val="a4"/>
    <w:link w:val="46"/>
    <w:uiPriority w:val="99"/>
    <w:rsid w:val="001106AB"/>
    <w:pPr>
      <w:widowControl w:val="0"/>
      <w:shd w:val="clear" w:color="auto" w:fill="FFFFFF"/>
      <w:spacing w:line="370" w:lineRule="exact"/>
    </w:pPr>
    <w:rPr>
      <w:sz w:val="28"/>
    </w:rPr>
  </w:style>
  <w:style w:type="paragraph" w:customStyle="1" w:styleId="formattext">
    <w:name w:val="formattext"/>
    <w:basedOn w:val="a4"/>
    <w:uiPriority w:val="99"/>
    <w:rsid w:val="001106AB"/>
    <w:pPr>
      <w:spacing w:before="100" w:beforeAutospacing="1" w:after="100" w:afterAutospacing="1"/>
      <w:ind w:firstLine="720"/>
      <w:jc w:val="left"/>
    </w:pPr>
    <w:rPr>
      <w:szCs w:val="24"/>
    </w:rPr>
  </w:style>
  <w:style w:type="paragraph" w:customStyle="1" w:styleId="37">
    <w:name w:val="Основной текст3"/>
    <w:basedOn w:val="a4"/>
    <w:uiPriority w:val="99"/>
    <w:rsid w:val="00AC6C2A"/>
    <w:pPr>
      <w:widowControl w:val="0"/>
      <w:shd w:val="clear" w:color="auto" w:fill="FFFFFF"/>
      <w:spacing w:line="254" w:lineRule="exact"/>
    </w:pPr>
    <w:rPr>
      <w:rFonts w:ascii="Calibri" w:hAnsi="Calibri"/>
      <w:sz w:val="21"/>
      <w:szCs w:val="21"/>
      <w:shd w:val="clear" w:color="auto" w:fill="FFFFFF"/>
      <w:lang w:eastAsia="en-US"/>
    </w:rPr>
  </w:style>
  <w:style w:type="character" w:customStyle="1" w:styleId="affff7">
    <w:name w:val="_текст Знак"/>
    <w:link w:val="affff8"/>
    <w:uiPriority w:val="99"/>
    <w:locked/>
    <w:rsid w:val="00826126"/>
    <w:rPr>
      <w:sz w:val="24"/>
      <w:lang w:val="ru-RU" w:eastAsia="ru-RU"/>
    </w:rPr>
  </w:style>
  <w:style w:type="paragraph" w:customStyle="1" w:styleId="affff8">
    <w:name w:val="_текст"/>
    <w:link w:val="affff7"/>
    <w:uiPriority w:val="99"/>
    <w:rsid w:val="00826126"/>
    <w:pPr>
      <w:ind w:firstLine="850"/>
      <w:jc w:val="both"/>
    </w:pPr>
    <w:rPr>
      <w:sz w:val="24"/>
    </w:rPr>
  </w:style>
  <w:style w:type="paragraph" w:customStyle="1" w:styleId="1b">
    <w:name w:val="Абзац списка1"/>
    <w:basedOn w:val="a4"/>
    <w:rsid w:val="002473B9"/>
    <w:pPr>
      <w:ind w:left="720"/>
      <w:contextualSpacing/>
      <w:jc w:val="left"/>
    </w:pPr>
    <w:rPr>
      <w:color w:val="000000"/>
      <w:sz w:val="28"/>
      <w:szCs w:val="28"/>
      <w:lang w:eastAsia="en-US"/>
    </w:rPr>
  </w:style>
  <w:style w:type="numbering" w:customStyle="1" w:styleId="4">
    <w:name w:val="ПЗ перечисление4"/>
    <w:rsid w:val="0017674C"/>
    <w:pPr>
      <w:numPr>
        <w:numId w:val="14"/>
      </w:numPr>
    </w:pPr>
  </w:style>
  <w:style w:type="numbering" w:customStyle="1" w:styleId="60">
    <w:name w:val="ПЗ перечисление6"/>
    <w:rsid w:val="0017674C"/>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802220">
      <w:marLeft w:val="0"/>
      <w:marRight w:val="0"/>
      <w:marTop w:val="0"/>
      <w:marBottom w:val="0"/>
      <w:divBdr>
        <w:top w:val="none" w:sz="0" w:space="0" w:color="auto"/>
        <w:left w:val="none" w:sz="0" w:space="0" w:color="auto"/>
        <w:bottom w:val="none" w:sz="0" w:space="0" w:color="auto"/>
        <w:right w:val="none" w:sz="0" w:space="0" w:color="auto"/>
      </w:divBdr>
    </w:div>
    <w:div w:id="97802221">
      <w:marLeft w:val="0"/>
      <w:marRight w:val="0"/>
      <w:marTop w:val="0"/>
      <w:marBottom w:val="0"/>
      <w:divBdr>
        <w:top w:val="none" w:sz="0" w:space="0" w:color="auto"/>
        <w:left w:val="none" w:sz="0" w:space="0" w:color="auto"/>
        <w:bottom w:val="none" w:sz="0" w:space="0" w:color="auto"/>
        <w:right w:val="none" w:sz="0" w:space="0" w:color="auto"/>
      </w:divBdr>
    </w:div>
    <w:div w:id="97802222">
      <w:marLeft w:val="0"/>
      <w:marRight w:val="0"/>
      <w:marTop w:val="0"/>
      <w:marBottom w:val="0"/>
      <w:divBdr>
        <w:top w:val="none" w:sz="0" w:space="0" w:color="auto"/>
        <w:left w:val="none" w:sz="0" w:space="0" w:color="auto"/>
        <w:bottom w:val="none" w:sz="0" w:space="0" w:color="auto"/>
        <w:right w:val="none" w:sz="0" w:space="0" w:color="auto"/>
      </w:divBdr>
    </w:div>
    <w:div w:id="97802223">
      <w:marLeft w:val="0"/>
      <w:marRight w:val="0"/>
      <w:marTop w:val="0"/>
      <w:marBottom w:val="0"/>
      <w:divBdr>
        <w:top w:val="none" w:sz="0" w:space="0" w:color="auto"/>
        <w:left w:val="none" w:sz="0" w:space="0" w:color="auto"/>
        <w:bottom w:val="none" w:sz="0" w:space="0" w:color="auto"/>
        <w:right w:val="none" w:sz="0" w:space="0" w:color="auto"/>
      </w:divBdr>
    </w:div>
    <w:div w:id="97802224">
      <w:marLeft w:val="0"/>
      <w:marRight w:val="0"/>
      <w:marTop w:val="0"/>
      <w:marBottom w:val="0"/>
      <w:divBdr>
        <w:top w:val="none" w:sz="0" w:space="0" w:color="auto"/>
        <w:left w:val="none" w:sz="0" w:space="0" w:color="auto"/>
        <w:bottom w:val="none" w:sz="0" w:space="0" w:color="auto"/>
        <w:right w:val="none" w:sz="0" w:space="0" w:color="auto"/>
      </w:divBdr>
    </w:div>
    <w:div w:id="97802225">
      <w:marLeft w:val="0"/>
      <w:marRight w:val="0"/>
      <w:marTop w:val="0"/>
      <w:marBottom w:val="0"/>
      <w:divBdr>
        <w:top w:val="none" w:sz="0" w:space="0" w:color="auto"/>
        <w:left w:val="none" w:sz="0" w:space="0" w:color="auto"/>
        <w:bottom w:val="none" w:sz="0" w:space="0" w:color="auto"/>
        <w:right w:val="none" w:sz="0" w:space="0" w:color="auto"/>
      </w:divBdr>
    </w:div>
    <w:div w:id="97802226">
      <w:marLeft w:val="0"/>
      <w:marRight w:val="0"/>
      <w:marTop w:val="0"/>
      <w:marBottom w:val="0"/>
      <w:divBdr>
        <w:top w:val="none" w:sz="0" w:space="0" w:color="auto"/>
        <w:left w:val="none" w:sz="0" w:space="0" w:color="auto"/>
        <w:bottom w:val="none" w:sz="0" w:space="0" w:color="auto"/>
        <w:right w:val="none" w:sz="0" w:space="0" w:color="auto"/>
      </w:divBdr>
    </w:div>
    <w:div w:id="97802227">
      <w:marLeft w:val="0"/>
      <w:marRight w:val="0"/>
      <w:marTop w:val="0"/>
      <w:marBottom w:val="0"/>
      <w:divBdr>
        <w:top w:val="none" w:sz="0" w:space="0" w:color="auto"/>
        <w:left w:val="none" w:sz="0" w:space="0" w:color="auto"/>
        <w:bottom w:val="none" w:sz="0" w:space="0" w:color="auto"/>
        <w:right w:val="none" w:sz="0" w:space="0" w:color="auto"/>
      </w:divBdr>
    </w:div>
    <w:div w:id="97802228">
      <w:marLeft w:val="0"/>
      <w:marRight w:val="0"/>
      <w:marTop w:val="0"/>
      <w:marBottom w:val="0"/>
      <w:divBdr>
        <w:top w:val="none" w:sz="0" w:space="0" w:color="auto"/>
        <w:left w:val="none" w:sz="0" w:space="0" w:color="auto"/>
        <w:bottom w:val="none" w:sz="0" w:space="0" w:color="auto"/>
        <w:right w:val="none" w:sz="0" w:space="0" w:color="auto"/>
      </w:divBdr>
    </w:div>
    <w:div w:id="97802229">
      <w:marLeft w:val="0"/>
      <w:marRight w:val="0"/>
      <w:marTop w:val="0"/>
      <w:marBottom w:val="0"/>
      <w:divBdr>
        <w:top w:val="none" w:sz="0" w:space="0" w:color="auto"/>
        <w:left w:val="none" w:sz="0" w:space="0" w:color="auto"/>
        <w:bottom w:val="none" w:sz="0" w:space="0" w:color="auto"/>
        <w:right w:val="none" w:sz="0" w:space="0" w:color="auto"/>
      </w:divBdr>
    </w:div>
    <w:div w:id="97802230">
      <w:marLeft w:val="0"/>
      <w:marRight w:val="0"/>
      <w:marTop w:val="0"/>
      <w:marBottom w:val="0"/>
      <w:divBdr>
        <w:top w:val="none" w:sz="0" w:space="0" w:color="auto"/>
        <w:left w:val="none" w:sz="0" w:space="0" w:color="auto"/>
        <w:bottom w:val="none" w:sz="0" w:space="0" w:color="auto"/>
        <w:right w:val="none" w:sz="0" w:space="0" w:color="auto"/>
      </w:divBdr>
    </w:div>
    <w:div w:id="97802231">
      <w:marLeft w:val="0"/>
      <w:marRight w:val="0"/>
      <w:marTop w:val="0"/>
      <w:marBottom w:val="0"/>
      <w:divBdr>
        <w:top w:val="none" w:sz="0" w:space="0" w:color="auto"/>
        <w:left w:val="none" w:sz="0" w:space="0" w:color="auto"/>
        <w:bottom w:val="none" w:sz="0" w:space="0" w:color="auto"/>
        <w:right w:val="none" w:sz="0" w:space="0" w:color="auto"/>
      </w:divBdr>
    </w:div>
    <w:div w:id="97802232">
      <w:marLeft w:val="0"/>
      <w:marRight w:val="0"/>
      <w:marTop w:val="0"/>
      <w:marBottom w:val="0"/>
      <w:divBdr>
        <w:top w:val="none" w:sz="0" w:space="0" w:color="auto"/>
        <w:left w:val="none" w:sz="0" w:space="0" w:color="auto"/>
        <w:bottom w:val="none" w:sz="0" w:space="0" w:color="auto"/>
        <w:right w:val="none" w:sz="0" w:space="0" w:color="auto"/>
      </w:divBdr>
    </w:div>
    <w:div w:id="97802233">
      <w:marLeft w:val="0"/>
      <w:marRight w:val="0"/>
      <w:marTop w:val="0"/>
      <w:marBottom w:val="0"/>
      <w:divBdr>
        <w:top w:val="none" w:sz="0" w:space="0" w:color="auto"/>
        <w:left w:val="none" w:sz="0" w:space="0" w:color="auto"/>
        <w:bottom w:val="none" w:sz="0" w:space="0" w:color="auto"/>
        <w:right w:val="none" w:sz="0" w:space="0" w:color="auto"/>
      </w:divBdr>
    </w:div>
    <w:div w:id="97802234">
      <w:marLeft w:val="0"/>
      <w:marRight w:val="0"/>
      <w:marTop w:val="0"/>
      <w:marBottom w:val="0"/>
      <w:divBdr>
        <w:top w:val="none" w:sz="0" w:space="0" w:color="auto"/>
        <w:left w:val="none" w:sz="0" w:space="0" w:color="auto"/>
        <w:bottom w:val="none" w:sz="0" w:space="0" w:color="auto"/>
        <w:right w:val="none" w:sz="0" w:space="0" w:color="auto"/>
      </w:divBdr>
    </w:div>
    <w:div w:id="97802235">
      <w:marLeft w:val="0"/>
      <w:marRight w:val="0"/>
      <w:marTop w:val="0"/>
      <w:marBottom w:val="0"/>
      <w:divBdr>
        <w:top w:val="none" w:sz="0" w:space="0" w:color="auto"/>
        <w:left w:val="none" w:sz="0" w:space="0" w:color="auto"/>
        <w:bottom w:val="none" w:sz="0" w:space="0" w:color="auto"/>
        <w:right w:val="none" w:sz="0" w:space="0" w:color="auto"/>
      </w:divBdr>
    </w:div>
    <w:div w:id="97802236">
      <w:marLeft w:val="0"/>
      <w:marRight w:val="0"/>
      <w:marTop w:val="0"/>
      <w:marBottom w:val="0"/>
      <w:divBdr>
        <w:top w:val="none" w:sz="0" w:space="0" w:color="auto"/>
        <w:left w:val="none" w:sz="0" w:space="0" w:color="auto"/>
        <w:bottom w:val="none" w:sz="0" w:space="0" w:color="auto"/>
        <w:right w:val="none" w:sz="0" w:space="0" w:color="auto"/>
      </w:divBdr>
    </w:div>
    <w:div w:id="97802237">
      <w:marLeft w:val="0"/>
      <w:marRight w:val="0"/>
      <w:marTop w:val="0"/>
      <w:marBottom w:val="0"/>
      <w:divBdr>
        <w:top w:val="none" w:sz="0" w:space="0" w:color="auto"/>
        <w:left w:val="none" w:sz="0" w:space="0" w:color="auto"/>
        <w:bottom w:val="none" w:sz="0" w:space="0" w:color="auto"/>
        <w:right w:val="none" w:sz="0" w:space="0" w:color="auto"/>
      </w:divBdr>
    </w:div>
    <w:div w:id="97802238">
      <w:marLeft w:val="0"/>
      <w:marRight w:val="0"/>
      <w:marTop w:val="0"/>
      <w:marBottom w:val="0"/>
      <w:divBdr>
        <w:top w:val="none" w:sz="0" w:space="0" w:color="auto"/>
        <w:left w:val="none" w:sz="0" w:space="0" w:color="auto"/>
        <w:bottom w:val="none" w:sz="0" w:space="0" w:color="auto"/>
        <w:right w:val="none" w:sz="0" w:space="0" w:color="auto"/>
      </w:divBdr>
    </w:div>
    <w:div w:id="97802239">
      <w:marLeft w:val="0"/>
      <w:marRight w:val="0"/>
      <w:marTop w:val="0"/>
      <w:marBottom w:val="0"/>
      <w:divBdr>
        <w:top w:val="none" w:sz="0" w:space="0" w:color="auto"/>
        <w:left w:val="none" w:sz="0" w:space="0" w:color="auto"/>
        <w:bottom w:val="none" w:sz="0" w:space="0" w:color="auto"/>
        <w:right w:val="none" w:sz="0" w:space="0" w:color="auto"/>
      </w:divBdr>
      <w:divsChild>
        <w:div w:id="97802240">
          <w:marLeft w:val="0"/>
          <w:marRight w:val="0"/>
          <w:marTop w:val="0"/>
          <w:marBottom w:val="0"/>
          <w:divBdr>
            <w:top w:val="none" w:sz="0" w:space="0" w:color="auto"/>
            <w:left w:val="none" w:sz="0" w:space="0" w:color="auto"/>
            <w:bottom w:val="none" w:sz="0" w:space="0" w:color="auto"/>
            <w:right w:val="none" w:sz="0" w:space="0" w:color="auto"/>
          </w:divBdr>
        </w:div>
      </w:divsChild>
    </w:div>
    <w:div w:id="97802241">
      <w:marLeft w:val="0"/>
      <w:marRight w:val="0"/>
      <w:marTop w:val="0"/>
      <w:marBottom w:val="0"/>
      <w:divBdr>
        <w:top w:val="none" w:sz="0" w:space="0" w:color="auto"/>
        <w:left w:val="none" w:sz="0" w:space="0" w:color="auto"/>
        <w:bottom w:val="none" w:sz="0" w:space="0" w:color="auto"/>
        <w:right w:val="none" w:sz="0" w:space="0" w:color="auto"/>
      </w:divBdr>
    </w:div>
    <w:div w:id="97802242">
      <w:marLeft w:val="0"/>
      <w:marRight w:val="0"/>
      <w:marTop w:val="0"/>
      <w:marBottom w:val="0"/>
      <w:divBdr>
        <w:top w:val="none" w:sz="0" w:space="0" w:color="auto"/>
        <w:left w:val="none" w:sz="0" w:space="0" w:color="auto"/>
        <w:bottom w:val="none" w:sz="0" w:space="0" w:color="auto"/>
        <w:right w:val="none" w:sz="0" w:space="0" w:color="auto"/>
      </w:divBdr>
    </w:div>
    <w:div w:id="97802243">
      <w:marLeft w:val="0"/>
      <w:marRight w:val="0"/>
      <w:marTop w:val="0"/>
      <w:marBottom w:val="0"/>
      <w:divBdr>
        <w:top w:val="none" w:sz="0" w:space="0" w:color="auto"/>
        <w:left w:val="none" w:sz="0" w:space="0" w:color="auto"/>
        <w:bottom w:val="none" w:sz="0" w:space="0" w:color="auto"/>
        <w:right w:val="none" w:sz="0" w:space="0" w:color="auto"/>
      </w:divBdr>
    </w:div>
    <w:div w:id="97802244">
      <w:marLeft w:val="0"/>
      <w:marRight w:val="0"/>
      <w:marTop w:val="0"/>
      <w:marBottom w:val="0"/>
      <w:divBdr>
        <w:top w:val="none" w:sz="0" w:space="0" w:color="auto"/>
        <w:left w:val="none" w:sz="0" w:space="0" w:color="auto"/>
        <w:bottom w:val="none" w:sz="0" w:space="0" w:color="auto"/>
        <w:right w:val="none" w:sz="0" w:space="0" w:color="auto"/>
      </w:divBdr>
    </w:div>
    <w:div w:id="97802245">
      <w:marLeft w:val="0"/>
      <w:marRight w:val="0"/>
      <w:marTop w:val="0"/>
      <w:marBottom w:val="0"/>
      <w:divBdr>
        <w:top w:val="none" w:sz="0" w:space="0" w:color="auto"/>
        <w:left w:val="none" w:sz="0" w:space="0" w:color="auto"/>
        <w:bottom w:val="none" w:sz="0" w:space="0" w:color="auto"/>
        <w:right w:val="none" w:sz="0" w:space="0" w:color="auto"/>
      </w:divBdr>
    </w:div>
    <w:div w:id="97802246">
      <w:marLeft w:val="0"/>
      <w:marRight w:val="0"/>
      <w:marTop w:val="0"/>
      <w:marBottom w:val="0"/>
      <w:divBdr>
        <w:top w:val="none" w:sz="0" w:space="0" w:color="auto"/>
        <w:left w:val="none" w:sz="0" w:space="0" w:color="auto"/>
        <w:bottom w:val="none" w:sz="0" w:space="0" w:color="auto"/>
        <w:right w:val="none" w:sz="0" w:space="0" w:color="auto"/>
      </w:divBdr>
    </w:div>
    <w:div w:id="97802247">
      <w:marLeft w:val="0"/>
      <w:marRight w:val="0"/>
      <w:marTop w:val="0"/>
      <w:marBottom w:val="0"/>
      <w:divBdr>
        <w:top w:val="none" w:sz="0" w:space="0" w:color="auto"/>
        <w:left w:val="none" w:sz="0" w:space="0" w:color="auto"/>
        <w:bottom w:val="none" w:sz="0" w:space="0" w:color="auto"/>
        <w:right w:val="none" w:sz="0" w:space="0" w:color="auto"/>
      </w:divBdr>
    </w:div>
    <w:div w:id="97802248">
      <w:marLeft w:val="0"/>
      <w:marRight w:val="0"/>
      <w:marTop w:val="0"/>
      <w:marBottom w:val="0"/>
      <w:divBdr>
        <w:top w:val="none" w:sz="0" w:space="0" w:color="auto"/>
        <w:left w:val="none" w:sz="0" w:space="0" w:color="auto"/>
        <w:bottom w:val="none" w:sz="0" w:space="0" w:color="auto"/>
        <w:right w:val="none" w:sz="0" w:space="0" w:color="auto"/>
      </w:divBdr>
    </w:div>
    <w:div w:id="97802249">
      <w:marLeft w:val="0"/>
      <w:marRight w:val="0"/>
      <w:marTop w:val="0"/>
      <w:marBottom w:val="0"/>
      <w:divBdr>
        <w:top w:val="none" w:sz="0" w:space="0" w:color="auto"/>
        <w:left w:val="none" w:sz="0" w:space="0" w:color="auto"/>
        <w:bottom w:val="none" w:sz="0" w:space="0" w:color="auto"/>
        <w:right w:val="none" w:sz="0" w:space="0" w:color="auto"/>
      </w:divBdr>
    </w:div>
    <w:div w:id="97802250">
      <w:marLeft w:val="0"/>
      <w:marRight w:val="0"/>
      <w:marTop w:val="0"/>
      <w:marBottom w:val="0"/>
      <w:divBdr>
        <w:top w:val="none" w:sz="0" w:space="0" w:color="auto"/>
        <w:left w:val="none" w:sz="0" w:space="0" w:color="auto"/>
        <w:bottom w:val="none" w:sz="0" w:space="0" w:color="auto"/>
        <w:right w:val="none" w:sz="0" w:space="0" w:color="auto"/>
      </w:divBdr>
    </w:div>
    <w:div w:id="97802251">
      <w:marLeft w:val="0"/>
      <w:marRight w:val="0"/>
      <w:marTop w:val="0"/>
      <w:marBottom w:val="0"/>
      <w:divBdr>
        <w:top w:val="none" w:sz="0" w:space="0" w:color="auto"/>
        <w:left w:val="none" w:sz="0" w:space="0" w:color="auto"/>
        <w:bottom w:val="none" w:sz="0" w:space="0" w:color="auto"/>
        <w:right w:val="none" w:sz="0" w:space="0" w:color="auto"/>
      </w:divBdr>
    </w:div>
    <w:div w:id="1937134707">
      <w:bodyDiv w:val="1"/>
      <w:marLeft w:val="0"/>
      <w:marRight w:val="0"/>
      <w:marTop w:val="0"/>
      <w:marBottom w:val="0"/>
      <w:divBdr>
        <w:top w:val="none" w:sz="0" w:space="0" w:color="auto"/>
        <w:left w:val="none" w:sz="0" w:space="0" w:color="auto"/>
        <w:bottom w:val="none" w:sz="0" w:space="0" w:color="auto"/>
        <w:right w:val="none" w:sz="0" w:space="0" w:color="auto"/>
      </w:divBdr>
      <w:divsChild>
        <w:div w:id="2056735178">
          <w:marLeft w:val="0"/>
          <w:marRight w:val="0"/>
          <w:marTop w:val="0"/>
          <w:marBottom w:val="0"/>
          <w:divBdr>
            <w:top w:val="none" w:sz="0" w:space="0" w:color="auto"/>
            <w:left w:val="none" w:sz="0" w:space="0" w:color="auto"/>
            <w:bottom w:val="none" w:sz="0" w:space="0" w:color="auto"/>
            <w:right w:val="none" w:sz="0" w:space="0" w:color="auto"/>
          </w:divBdr>
        </w:div>
        <w:div w:id="166712612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8D1D26-15F5-4350-BA1D-9B62F58560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4181</TotalTime>
  <Pages>26</Pages>
  <Words>6587</Words>
  <Characters>37549</Characters>
  <Application>Microsoft Office Word</Application>
  <DocSecurity>0</DocSecurity>
  <Lines>312</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ГИПРОДОРНИИ</Company>
  <LinksUpToDate>false</LinksUpToDate>
  <CharactersWithSpaces>44048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OVР</dc:creator>
  <cp:keywords/>
  <dc:description/>
  <cp:lastModifiedBy>Владислав Иванов</cp:lastModifiedBy>
  <cp:revision>175</cp:revision>
  <cp:lastPrinted>2018-10-11T12:11:00Z</cp:lastPrinted>
  <dcterms:created xsi:type="dcterms:W3CDTF">2016-07-28T14:24:00Z</dcterms:created>
  <dcterms:modified xsi:type="dcterms:W3CDTF">2018-10-25T12:52:00Z</dcterms:modified>
</cp:coreProperties>
</file>