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F4B8B" w14:textId="77777777" w:rsidR="00A6726B" w:rsidRPr="00E97B6A" w:rsidRDefault="00A6726B" w:rsidP="00A6726B">
      <w:pPr>
        <w:shd w:val="clear" w:color="auto" w:fill="FFFFFF"/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u w:val="single"/>
          <w:lang w:eastAsia="ru-RU"/>
        </w:rPr>
      </w:pPr>
    </w:p>
    <w:p w14:paraId="4F71E35E" w14:textId="63E0FB63" w:rsidR="00A6726B" w:rsidRDefault="00A6726B" w:rsidP="00A672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ПОЛОЖЕНИЕ</w:t>
      </w:r>
      <w:r w:rsidR="00D33914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 ПО НОМИНАЦИЯМ</w:t>
      </w:r>
      <w:r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: </w:t>
      </w:r>
    </w:p>
    <w:p w14:paraId="5F2C7F1D" w14:textId="77777777" w:rsidR="00A6726B" w:rsidRPr="00B81413" w:rsidRDefault="00A6726B" w:rsidP="00A6726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32"/>
          <w:szCs w:val="32"/>
          <w:lang w:eastAsia="ru-RU"/>
        </w:rPr>
      </w:pPr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Открытый телевизионный международный проект «Таланты России»,</w:t>
      </w:r>
    </w:p>
    <w:p w14:paraId="49155FF0" w14:textId="77777777" w:rsidR="00A6726B" w:rsidRPr="00B81413" w:rsidRDefault="00A6726B" w:rsidP="00A672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</w:pPr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поддержанный Министерством культуры РФ </w:t>
      </w:r>
    </w:p>
    <w:p w14:paraId="540E6350" w14:textId="77777777" w:rsidR="00A6726B" w:rsidRPr="00B81413" w:rsidRDefault="00A6726B" w:rsidP="00A672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</w:pPr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и лично Министром культуры РФ </w:t>
      </w:r>
      <w:proofErr w:type="spellStart"/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Мединским</w:t>
      </w:r>
      <w:proofErr w:type="spellEnd"/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 В. Р.</w:t>
      </w:r>
    </w:p>
    <w:p w14:paraId="4704C7D5" w14:textId="77777777" w:rsidR="00A6726B" w:rsidRPr="00B81413" w:rsidRDefault="00A6726B" w:rsidP="00A672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</w:pPr>
      <w:proofErr w:type="spellStart"/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Медиахолдинг</w:t>
      </w:r>
      <w:proofErr w:type="spellEnd"/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 «Наша Молодёжь»,</w:t>
      </w:r>
    </w:p>
    <w:p w14:paraId="1D731311" w14:textId="77777777" w:rsidR="00A6726B" w:rsidRDefault="00A6726B" w:rsidP="00A672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</w:pPr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 xml:space="preserve"> удостоенный благодарности Президента РФ Путина В. В.</w:t>
      </w:r>
    </w:p>
    <w:p w14:paraId="62AF4119" w14:textId="77777777" w:rsidR="00A6726B" w:rsidRDefault="00A6726B" w:rsidP="00A672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</w:pPr>
      <w:r w:rsidRPr="00B81413"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Государственное бюджетное учр</w:t>
      </w:r>
      <w:r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еждение культуры города Москвы «</w:t>
      </w:r>
      <w:r w:rsidRPr="00B81413"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Т</w:t>
      </w:r>
      <w:r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ерриториальная клубная система «</w:t>
      </w:r>
      <w:r w:rsidRPr="00B81413"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Фили-</w:t>
      </w:r>
      <w:proofErr w:type="spellStart"/>
      <w:r w:rsidRPr="00B81413"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Давыдково</w:t>
      </w:r>
      <w:proofErr w:type="spellEnd"/>
      <w:r>
        <w:rPr>
          <w:rFonts w:ascii="Times New Roman" w:hAnsi="Times New Roman" w:cs="Times New Roman"/>
          <w:b/>
          <w:color w:val="auto"/>
          <w:sz w:val="32"/>
          <w:szCs w:val="32"/>
          <w:shd w:val="clear" w:color="auto" w:fill="FFFFFF"/>
        </w:rPr>
        <w:t>».</w:t>
      </w:r>
    </w:p>
    <w:p w14:paraId="49943466" w14:textId="4E2AF392" w:rsidR="00A6726B" w:rsidRPr="00B81413" w:rsidRDefault="00A6726B" w:rsidP="00B92E22">
      <w:pPr>
        <w:shd w:val="clear" w:color="auto" w:fill="FFFFFF"/>
        <w:spacing w:after="0" w:line="240" w:lineRule="auto"/>
        <w:jc w:val="center"/>
        <w:rPr>
          <w:rStyle w:val="currenttext"/>
          <w:rFonts w:ascii="Arial" w:eastAsia="Times New Roman" w:hAnsi="Arial" w:cs="Arial"/>
          <w:b/>
          <w:color w:val="auto"/>
          <w:sz w:val="32"/>
          <w:szCs w:val="32"/>
          <w:lang w:eastAsia="ru-RU"/>
        </w:rPr>
      </w:pPr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АНО «Агентство по развитию международных проектов</w:t>
      </w:r>
      <w:r w:rsidR="00B92E22">
        <w:rPr>
          <w:rFonts w:ascii="Arial" w:eastAsia="Times New Roman" w:hAnsi="Arial" w:cs="Arial"/>
          <w:b/>
          <w:color w:val="auto"/>
          <w:sz w:val="32"/>
          <w:szCs w:val="32"/>
          <w:lang w:eastAsia="ru-RU"/>
        </w:rPr>
        <w:t xml:space="preserve"> </w:t>
      </w:r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в области культуры, образования и спорта «</w:t>
      </w:r>
      <w:proofErr w:type="spellStart"/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КлёнМедиаВолна</w:t>
      </w:r>
      <w:proofErr w:type="spellEnd"/>
      <w:r w:rsidRPr="00B81413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».</w:t>
      </w:r>
    </w:p>
    <w:p w14:paraId="46585970" w14:textId="77777777" w:rsidR="00845F46" w:rsidRDefault="00A6726B" w:rsidP="00845F46">
      <w:pPr>
        <w:pStyle w:val="a5"/>
        <w:jc w:val="center"/>
        <w:rPr>
          <w:rStyle w:val="currenttext"/>
          <w:rFonts w:ascii="Times New Roman" w:hAnsi="Times New Roman" w:cs="Times New Roman"/>
          <w:b/>
          <w:i/>
          <w:color w:val="auto"/>
          <w:sz w:val="20"/>
          <w:szCs w:val="20"/>
          <w:u w:val="single"/>
        </w:rPr>
      </w:pPr>
      <w:r w:rsidRPr="00B81413">
        <w:rPr>
          <w:b/>
          <w:i/>
          <w:color w:val="auto"/>
          <w:sz w:val="20"/>
          <w:szCs w:val="20"/>
          <w:u w:val="single"/>
        </w:rPr>
        <w:t>Услуги АНО «</w:t>
      </w:r>
      <w:proofErr w:type="spellStart"/>
      <w:r w:rsidRPr="00B81413">
        <w:rPr>
          <w:b/>
          <w:i/>
          <w:color w:val="auto"/>
          <w:sz w:val="20"/>
          <w:szCs w:val="20"/>
          <w:u w:val="single"/>
        </w:rPr>
        <w:t>КлёнМедиаВолна</w:t>
      </w:r>
      <w:proofErr w:type="spellEnd"/>
      <w:r w:rsidRPr="00B81413">
        <w:rPr>
          <w:b/>
          <w:i/>
          <w:color w:val="auto"/>
          <w:sz w:val="20"/>
          <w:szCs w:val="20"/>
          <w:u w:val="single"/>
        </w:rPr>
        <w:t>» размещены на портале государственных услуг г. Москвы.</w:t>
      </w:r>
    </w:p>
    <w:p w14:paraId="1E0EC709" w14:textId="466BEAB7" w:rsidR="00A6726B" w:rsidRPr="008769D0" w:rsidRDefault="00A6726B" w:rsidP="00845F46">
      <w:pPr>
        <w:pStyle w:val="a5"/>
        <w:jc w:val="center"/>
        <w:rPr>
          <w:rStyle w:val="currenttext"/>
          <w:rFonts w:ascii="Times New Roman" w:hAnsi="Times New Roman" w:cs="Times New Roman"/>
          <w:b/>
          <w:i/>
          <w:color w:val="auto"/>
          <w:sz w:val="16"/>
          <w:szCs w:val="16"/>
          <w:u w:val="single"/>
        </w:rPr>
      </w:pPr>
      <w:r w:rsidRPr="006A3387">
        <w:rPr>
          <w:rStyle w:val="currenttext"/>
          <w:rFonts w:ascii="Times New Roman" w:hAnsi="Times New Roman" w:cs="Times New Roman"/>
          <w:color w:val="FFFFFF" w:themeColor="background1"/>
          <w:sz w:val="32"/>
          <w:szCs w:val="32"/>
        </w:rPr>
        <w:t>.</w:t>
      </w:r>
    </w:p>
    <w:p w14:paraId="1F9B02B3" w14:textId="5149CB35" w:rsidR="00A6726B" w:rsidRDefault="00423B50" w:rsidP="008769D0">
      <w:pPr>
        <w:pStyle w:val="a5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НОВЫЙ </w:t>
      </w:r>
      <w:r w:rsidR="00A6726B" w:rsidRPr="000A6F65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СЕЗОН </w:t>
      </w:r>
    </w:p>
    <w:p w14:paraId="165BC187" w14:textId="77777777" w:rsidR="008769D0" w:rsidRPr="008769D0" w:rsidRDefault="008769D0" w:rsidP="008769D0">
      <w:pPr>
        <w:pStyle w:val="a5"/>
        <w:jc w:val="center"/>
        <w:rPr>
          <w:rStyle w:val="currenttext"/>
          <w:rFonts w:ascii="Times New Roman" w:hAnsi="Times New Roman" w:cs="Times New Roman"/>
          <w:b/>
          <w:color w:val="C00000"/>
          <w:sz w:val="16"/>
          <w:szCs w:val="16"/>
        </w:rPr>
      </w:pPr>
    </w:p>
    <w:p w14:paraId="18C35FE7" w14:textId="031AA086" w:rsidR="00A6726B" w:rsidRDefault="008769D0" w:rsidP="00A6726B">
      <w:pPr>
        <w:pStyle w:val="a5"/>
        <w:jc w:val="center"/>
        <w:rPr>
          <w:rStyle w:val="currenttext"/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Helvetica" w:eastAsiaTheme="minorHAnsi" w:hAnsi="Helvetica" w:cs="Helvetica"/>
          <w:noProof/>
          <w:color w:val="auto"/>
          <w:szCs w:val="24"/>
          <w:lang w:eastAsia="ru-RU" w:bidi="ar-SA"/>
        </w:rPr>
        <w:drawing>
          <wp:inline distT="0" distB="0" distL="0" distR="0" wp14:anchorId="29D5DA32" wp14:editId="4DF408CA">
            <wp:extent cx="6654165" cy="3990477"/>
            <wp:effectExtent l="0" t="0" r="63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165" cy="399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65A16" w14:textId="77777777" w:rsidR="006242DC" w:rsidRDefault="006242DC" w:rsidP="00A6726B">
      <w:pPr>
        <w:pStyle w:val="a5"/>
        <w:jc w:val="center"/>
        <w:rPr>
          <w:rStyle w:val="currenttext"/>
          <w:rFonts w:ascii="Times New Roman" w:hAnsi="Times New Roman" w:cs="Times New Roman"/>
          <w:b/>
          <w:color w:val="000000"/>
          <w:sz w:val="36"/>
          <w:szCs w:val="36"/>
        </w:rPr>
      </w:pPr>
    </w:p>
    <w:p w14:paraId="79394EB3" w14:textId="4C7842C9" w:rsidR="006242DC" w:rsidRPr="006242DC" w:rsidRDefault="006242DC" w:rsidP="006242DC">
      <w:pPr>
        <w:suppressAutoHyphens w:val="0"/>
        <w:spacing w:after="420" w:line="240" w:lineRule="auto"/>
        <w:jc w:val="both"/>
        <w:rPr>
          <w:rFonts w:ascii="Georgia" w:eastAsiaTheme="minorHAnsi" w:hAnsi="Georgia" w:cs="Times New Roman"/>
          <w:color w:val="000000"/>
          <w:sz w:val="24"/>
          <w:szCs w:val="24"/>
          <w:lang w:eastAsia="ru-RU"/>
        </w:rPr>
      </w:pPr>
      <w:r w:rsidRPr="006242DC">
        <w:rPr>
          <w:rFonts w:ascii="Georgia" w:eastAsiaTheme="minorHAnsi" w:hAnsi="Georgia" w:cs="Times New Roman"/>
          <w:b/>
          <w:bCs/>
          <w:color w:val="000000"/>
          <w:sz w:val="24"/>
          <w:szCs w:val="24"/>
          <w:lang w:eastAsia="ru-RU"/>
        </w:rPr>
        <w:t>Программа конкурсных номеров не обязательно должна впрямую соответствовать теме сезона. Иная тема выступ</w:t>
      </w:r>
      <w:r>
        <w:rPr>
          <w:rFonts w:ascii="Georgia" w:eastAsiaTheme="minorHAnsi" w:hAnsi="Georgia" w:cs="Times New Roman"/>
          <w:b/>
          <w:bCs/>
          <w:color w:val="000000"/>
          <w:sz w:val="24"/>
          <w:szCs w:val="24"/>
          <w:lang w:eastAsia="ru-RU"/>
        </w:rPr>
        <w:t>лений не скажется на оценках членов жюри</w:t>
      </w:r>
      <w:r w:rsidRPr="006242DC">
        <w:rPr>
          <w:rFonts w:ascii="Georgia" w:eastAsiaTheme="minorHAnsi" w:hAnsi="Georgia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5B98C82D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ru-RU"/>
        </w:rPr>
        <w:t>Для участия в конкурсе-фестивале приглашаются</w:t>
      </w:r>
      <w:r w:rsidRPr="00595612">
        <w:rPr>
          <w:rFonts w:ascii="Times New Roman" w:hAnsi="Times New Roman" w:cs="Times New Roman"/>
          <w:sz w:val="20"/>
          <w:szCs w:val="20"/>
        </w:rPr>
        <w:t xml:space="preserve"> художественные коллективы и отдельные исполнители дворцов культуры и клубов, музыкальных и общеобразовательных школ, представители неформальных художественных объединений, концертирующие самостоятельные исполнители и другие. </w:t>
      </w:r>
    </w:p>
    <w:p w14:paraId="0F445B2A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14:paraId="4C6A148D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bCs/>
          <w:sz w:val="20"/>
          <w:szCs w:val="20"/>
          <w:u w:val="single"/>
        </w:rPr>
        <w:t>Конкурс проходит по номинациям:</w:t>
      </w:r>
      <w:r w:rsidRPr="00595612">
        <w:rPr>
          <w:rFonts w:ascii="Times New Roman" w:hAnsi="Times New Roman" w:cs="Times New Roman"/>
          <w:sz w:val="20"/>
          <w:szCs w:val="20"/>
        </w:rPr>
        <w:t xml:space="preserve"> «Хореография», «Вокал», «Инструменты», «Театр»/«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Театр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 мод», «Цирковое искусство».</w:t>
      </w:r>
    </w:p>
    <w:p w14:paraId="1CA34B34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14:paraId="3F88C589" w14:textId="77777777" w:rsidR="00A6726B" w:rsidRPr="00B927AB" w:rsidRDefault="00A6726B" w:rsidP="00A6726B">
      <w:pPr>
        <w:pStyle w:val="a5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B927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Возраст участников не ограничен. </w:t>
      </w:r>
    </w:p>
    <w:p w14:paraId="7D0EE2B8" w14:textId="77777777" w:rsidR="00A6726B" w:rsidRPr="00B927AB" w:rsidRDefault="00A6726B" w:rsidP="00A6726B">
      <w:pPr>
        <w:pStyle w:val="a5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C284B0" w14:textId="5859B990" w:rsidR="00A6726B" w:rsidRPr="007406A7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595612">
        <w:rPr>
          <w:rFonts w:ascii="Times New Roman" w:hAnsi="Times New Roman" w:cs="Times New Roman"/>
          <w:sz w:val="20"/>
          <w:szCs w:val="20"/>
          <w:u w:val="single"/>
        </w:rPr>
        <w:t>Цели проекта:</w:t>
      </w:r>
      <w:r w:rsidRPr="00595612">
        <w:rPr>
          <w:rFonts w:ascii="Times New Roman" w:hAnsi="Times New Roman" w:cs="Times New Roman"/>
          <w:sz w:val="20"/>
          <w:szCs w:val="20"/>
        </w:rPr>
        <w:t xml:space="preserve"> поддержка талантливых коллективов и исполнителей, создание дополнительных предпосылок для профессионального роста и развития отдельных творческих личностей и культуры страны в целом; наблюдение за творческим развитием; серьёзное продвижение в мире профессионального искусства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, возможность приблизиться</w:t>
      </w:r>
      <w:r w:rsidRPr="00595612">
        <w:rPr>
          <w:rFonts w:ascii="Times New Roman" w:hAnsi="Times New Roman" w:cs="Times New Roman"/>
          <w:sz w:val="20"/>
          <w:szCs w:val="20"/>
        </w:rPr>
        <w:t xml:space="preserve"> к массовому зрителю; развитие системы образования в сфере культуры</w:t>
      </w:r>
      <w:r w:rsidRPr="00595612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; поддержка педагогов и родителей; </w:t>
      </w:r>
      <w:r w:rsidRPr="00595612">
        <w:rPr>
          <w:rFonts w:ascii="Times New Roman" w:hAnsi="Times New Roman" w:cs="Times New Roman"/>
          <w:sz w:val="20"/>
          <w:szCs w:val="20"/>
        </w:rPr>
        <w:t xml:space="preserve">обширная демонстрация достижений стран и регионов РФ в развитии культуры; воспитание и поддержание чувства патриотизма и любви к малой и большой Родине; сохранение культурной самобытности народов; развитие инноваций; создание условий для обеспечения равной доступности культурных благ; </w:t>
      </w:r>
      <w:r w:rsidRPr="00595612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содружество в области художественного творчества, способствующее международному культурному сотрудничеству и взаимообогащению культур; укрепление международных связей. </w:t>
      </w:r>
      <w:r w:rsidRPr="00595612">
        <w:rPr>
          <w:rFonts w:ascii="Times New Roman" w:hAnsi="Times New Roman" w:cs="Times New Roman"/>
          <w:sz w:val="20"/>
          <w:szCs w:val="20"/>
        </w:rPr>
        <w:t>Мероприятие способствует развитию евразийской интеграции.</w:t>
      </w:r>
    </w:p>
    <w:p w14:paraId="00692D68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5DFF9D9C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95612">
        <w:rPr>
          <w:rFonts w:ascii="Times New Roman" w:hAnsi="Times New Roman" w:cs="Times New Roman"/>
          <w:sz w:val="20"/>
          <w:szCs w:val="20"/>
          <w:u w:val="single"/>
        </w:rPr>
        <w:t>Конкурс проводится в один тур.</w:t>
      </w:r>
    </w:p>
    <w:p w14:paraId="324E57AB" w14:textId="77777777" w:rsidR="00A6726B" w:rsidRDefault="00A6726B" w:rsidP="00A6726B">
      <w:pPr>
        <w:pStyle w:val="a5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595612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 wp14:anchorId="564ACBA4" wp14:editId="13A5C6CC">
            <wp:extent cx="2454629" cy="1146016"/>
            <wp:effectExtent l="0" t="0" r="9525" b="0"/>
            <wp:docPr id="37" name="Рисунок 37" descr="http://porusthecreative.com/wp-content/uploads/2016/12/bigstock-five-star-reward-cocept-363133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orusthecreative.com/wp-content/uploads/2016/12/bigstock-five-star-reward-cocept-36313357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170" cy="1156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615DD" w14:textId="77777777" w:rsidR="00A6726B" w:rsidRPr="006C77E0" w:rsidRDefault="00A6726B" w:rsidP="00A6726B">
      <w:pPr>
        <w:pStyle w:val="a5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ВОЗРАСТНЫЕ КАТЕГОРИИ </w:t>
      </w:r>
      <w:r w:rsidRPr="006C77E0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 xml:space="preserve">ДЛЯ Ч/Ж </w:t>
      </w:r>
    </w:p>
    <w:p w14:paraId="6D01717C" w14:textId="77777777" w:rsidR="00A6726B" w:rsidRDefault="00A6726B" w:rsidP="00A6726B">
      <w:pPr>
        <w:pStyle w:val="a5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927AB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в заявках их прописывать</w:t>
      </w:r>
      <w:r w:rsidRPr="00B927AB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 xml:space="preserve"> не нужно, пишется только точный возрастной диапазон</w:t>
      </w:r>
      <w:r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 xml:space="preserve"> от и до лет</w:t>
      </w:r>
      <w:r w:rsidRPr="00B927AB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)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: </w:t>
      </w:r>
    </w:p>
    <w:p w14:paraId="6B6B96B6" w14:textId="77777777" w:rsidR="00A6726B" w:rsidRPr="00C537BF" w:rsidRDefault="00A6726B" w:rsidP="00A6726B">
      <w:pPr>
        <w:pStyle w:val="a5"/>
        <w:rPr>
          <w:sz w:val="20"/>
          <w:szCs w:val="20"/>
        </w:rPr>
      </w:pPr>
    </w:p>
    <w:p w14:paraId="1981ADD8" w14:textId="77777777" w:rsidR="00A6726B" w:rsidRDefault="00A6726B" w:rsidP="00A6726B">
      <w:pPr>
        <w:pStyle w:val="a5"/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Беби</w:t>
      </w:r>
      <w:proofErr w:type="spellEnd"/>
    </w:p>
    <w:p w14:paraId="1EF6F656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>до 5 лет включительно</w:t>
      </w:r>
    </w:p>
    <w:p w14:paraId="035503EF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Дети</w:t>
      </w:r>
    </w:p>
    <w:p w14:paraId="6F848E43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 xml:space="preserve">6-8 лет – первая детская возрастная категория; </w:t>
      </w:r>
    </w:p>
    <w:p w14:paraId="4B528126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>9-12 лет – вторая детская возрастная категория;</w:t>
      </w:r>
    </w:p>
    <w:p w14:paraId="3731736F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>13-15 лет – третья детская возрастная категория.</w:t>
      </w:r>
    </w:p>
    <w:p w14:paraId="7F2640FD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Взрослые</w:t>
      </w:r>
    </w:p>
    <w:p w14:paraId="799817AD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>16-19 лет – первая взрослая возрастная категория;</w:t>
      </w:r>
    </w:p>
    <w:p w14:paraId="5AD14C18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>20-25 лет – вторая взрослая возрастная категория;</w:t>
      </w:r>
    </w:p>
    <w:p w14:paraId="2A61257D" w14:textId="77777777" w:rsidR="00A6726B" w:rsidRDefault="00A6726B" w:rsidP="00A6726B">
      <w:pPr>
        <w:pStyle w:val="a5"/>
      </w:pPr>
      <w:r>
        <w:rPr>
          <w:rFonts w:ascii="Times New Roman" w:hAnsi="Times New Roman" w:cs="Times New Roman"/>
          <w:sz w:val="20"/>
          <w:szCs w:val="20"/>
        </w:rPr>
        <w:t>От 26 лет и неограниченно – третья взрослая возрастная категория.</w:t>
      </w:r>
    </w:p>
    <w:p w14:paraId="6BE7EE0C" w14:textId="77777777" w:rsidR="00A6726B" w:rsidRDefault="00A6726B" w:rsidP="00A6726B">
      <w:pPr>
        <w:pStyle w:val="a5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>Смешанная группа</w:t>
      </w:r>
    </w:p>
    <w:p w14:paraId="3BA420B2" w14:textId="77777777" w:rsidR="00A6726B" w:rsidRDefault="00A6726B" w:rsidP="00A6726B">
      <w:pPr>
        <w:pStyle w:val="a5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</w:p>
    <w:p w14:paraId="22871A84" w14:textId="305DA50E" w:rsidR="00A6726B" w:rsidRPr="006A3387" w:rsidRDefault="00A6726B" w:rsidP="00A6726B">
      <w:pPr>
        <w:pStyle w:val="a5"/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</w:pPr>
      <w:r w:rsidRPr="00595612">
        <w:rPr>
          <w:rFonts w:ascii="Times New Roman" w:hAnsi="Times New Roman" w:cs="Times New Roman"/>
          <w:sz w:val="20"/>
          <w:szCs w:val="20"/>
          <w:u w:val="single"/>
        </w:rPr>
        <w:t xml:space="preserve">В рамках 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международного конкурса проходят следующие мероприятия: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конкурс по</w:t>
      </w:r>
      <w:r w:rsidR="00B806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номинациям; прямой эфир; СМС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-голосование; торжественная церемония награждения участников; разбор выступлений и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экспресс-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семинар с лучшими педагогами ведущих профильных ВУЗов</w:t>
      </w:r>
      <w:r w:rsidR="00B806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B806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Москвы.</w:t>
      </w:r>
    </w:p>
    <w:p w14:paraId="3411093A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9BD6A8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595612">
        <w:rPr>
          <w:rFonts w:ascii="Times New Roman" w:hAnsi="Times New Roman" w:cs="Times New Roman"/>
          <w:bCs/>
          <w:sz w:val="20"/>
          <w:szCs w:val="20"/>
          <w:u w:val="single"/>
        </w:rPr>
        <w:t>Порядок организации конкурса:</w:t>
      </w:r>
    </w:p>
    <w:p w14:paraId="5186A3AD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354209FA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*Участники предоставляют в оргкомитет заявку на рассмотрение.</w:t>
      </w:r>
    </w:p>
    <w:p w14:paraId="41858566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3A5B8221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*Конкурсная программа выступлений участников составляется и утверждается оргкомитетом конкурса на основании полученных заявок. Порядок выступлений в конкурсной программе определяет оргкомитет заранее. Выступления проводятся как блоками, так и отдельными номерами. Очередность выступлений в конкурсной программе зависит от возраста участников (от младших к старшим возрастным категориям), заявленных номинаций, </w:t>
      </w:r>
      <w:r w:rsidRPr="00595612"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eastAsia="ru-RU"/>
        </w:rPr>
        <w:t xml:space="preserve">удалённости от места проведения, 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а также от</w:t>
      </w:r>
      <w:r w:rsidRPr="00595612">
        <w:rPr>
          <w:rFonts w:ascii="Times New Roman" w:hAnsi="Times New Roman" w:cs="Times New Roman"/>
          <w:bCs/>
          <w:iCs/>
          <w:color w:val="000000" w:themeColor="text1"/>
          <w:sz w:val="20"/>
          <w:szCs w:val="20"/>
          <w:lang w:eastAsia="ru-RU"/>
        </w:rPr>
        <w:t xml:space="preserve"> погодных условий местности.</w:t>
      </w:r>
    </w:p>
    <w:p w14:paraId="639C114A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755033E6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*Оргкомитет имеет право прекратить приём заявок до установленного срока.</w:t>
      </w:r>
    </w:p>
    <w:p w14:paraId="20E3ED9A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631EE7E9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bCs/>
          <w:sz w:val="20"/>
          <w:szCs w:val="20"/>
        </w:rPr>
        <w:t>*Творческие коллективы должны иметь необходимое количество сопровождающих лиц, гарантирующих безопасность пребывания своих участников конкурса.</w:t>
      </w:r>
    </w:p>
    <w:p w14:paraId="33B3D3FA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4D7DABD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*Возраст исполнителей определяется на момент проведения конкурса.</w:t>
      </w:r>
    </w:p>
    <w:p w14:paraId="37EF51FD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0"/>
          <w:szCs w:val="10"/>
        </w:rPr>
      </w:pPr>
    </w:p>
    <w:p w14:paraId="73291BC4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*Участник (коллектив, солист) имеет право участвовать в нескольких номинациях.</w:t>
      </w:r>
    </w:p>
    <w:p w14:paraId="0B1B2BA3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0"/>
          <w:szCs w:val="10"/>
        </w:rPr>
      </w:pPr>
    </w:p>
    <w:p w14:paraId="56DF3651" w14:textId="36F861F6" w:rsidR="00A6726B" w:rsidRPr="007406A7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*Конкурс проводится в форме прослушивания при наличии в зале жюри и публики. </w:t>
      </w:r>
      <w:r w:rsidRPr="0022474A">
        <w:rPr>
          <w:rFonts w:ascii="Times New Roman" w:hAnsi="Times New Roman" w:cs="Times New Roman"/>
          <w:bCs/>
          <w:color w:val="C00000"/>
          <w:sz w:val="20"/>
          <w:szCs w:val="20"/>
        </w:rPr>
        <w:t>Вход в зал для публики свободный.</w:t>
      </w:r>
    </w:p>
    <w:p w14:paraId="4C339FE9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0"/>
          <w:szCs w:val="10"/>
        </w:rPr>
      </w:pPr>
    </w:p>
    <w:p w14:paraId="738A895B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*Фонограммы должны быть записаны в стандартных форматах на 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флеш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-карты, на которых находятся только фонограммы конкурсных номеров с указанием коллектива или Фамилия Имя и название произведения. (Если на 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флеш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-карте будет и другая информация, звукооператор вправе отказать в приеме данного носителя). </w:t>
      </w:r>
    </w:p>
    <w:p w14:paraId="24C44E7D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1A03D094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*Для вокальных ансамблей, превышающих более 5 человек, необходимо использовать свои радиомикрофоны или головные гарнитуры.</w:t>
      </w:r>
    </w:p>
    <w:p w14:paraId="1F6575F7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126B410D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lastRenderedPageBreak/>
        <w:t>*Допускается прописанный или живой БЭК-вокал для вокалистов (соло); не допускаются прописанный БЭК-вокал для ансамблей и DOUBLE-трек, а также инструментальное или голосовое дублирование основной партии у солистов.</w:t>
      </w:r>
    </w:p>
    <w:p w14:paraId="37AB4BAB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41829E96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*Изготовление дипломов и грамот конкурса-фестиваля производит</w:t>
      </w:r>
      <w:r>
        <w:rPr>
          <w:rFonts w:ascii="Times New Roman" w:hAnsi="Times New Roman" w:cs="Times New Roman"/>
          <w:sz w:val="20"/>
          <w:szCs w:val="20"/>
        </w:rPr>
        <w:t>ся исключительно на аппаратуре о</w:t>
      </w:r>
      <w:r w:rsidRPr="00595612">
        <w:rPr>
          <w:rFonts w:ascii="Times New Roman" w:hAnsi="Times New Roman" w:cs="Times New Roman"/>
          <w:sz w:val="20"/>
          <w:szCs w:val="20"/>
        </w:rPr>
        <w:t xml:space="preserve">ргкомитета. </w:t>
      </w:r>
    </w:p>
    <w:p w14:paraId="4B0AB490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74BDCA82" w14:textId="2DD80CE5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*В  связи с большим количеством конкурсантов, для каждого участника</w:t>
      </w:r>
      <w:r>
        <w:rPr>
          <w:rFonts w:ascii="Times New Roman" w:hAnsi="Times New Roman" w:cs="Times New Roman"/>
          <w:sz w:val="20"/>
          <w:szCs w:val="20"/>
        </w:rPr>
        <w:t xml:space="preserve"> о</w:t>
      </w:r>
      <w:r w:rsidRPr="00595612">
        <w:rPr>
          <w:rFonts w:ascii="Times New Roman" w:hAnsi="Times New Roman" w:cs="Times New Roman"/>
          <w:sz w:val="20"/>
          <w:szCs w:val="20"/>
        </w:rPr>
        <w:t>ргкомитет не имеет возможности предоставить отдельное помещение и инструмент для «</w:t>
      </w:r>
      <w:proofErr w:type="spellStart"/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распевки</w:t>
      </w:r>
      <w:proofErr w:type="spellEnd"/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» </w:t>
      </w:r>
      <w:r w:rsidRPr="00595612">
        <w:rPr>
          <w:rFonts w:ascii="Times New Roman" w:hAnsi="Times New Roman" w:cs="Times New Roman"/>
          <w:sz w:val="20"/>
          <w:szCs w:val="20"/>
        </w:rPr>
        <w:t xml:space="preserve">перед конкурсом. Время репетиции на сцене ограничено, проводится только </w:t>
      </w:r>
      <w:r w:rsidRPr="00595612">
        <w:rPr>
          <w:rFonts w:ascii="Times New Roman" w:hAnsi="Times New Roman" w:cs="Times New Roman"/>
          <w:sz w:val="20"/>
          <w:szCs w:val="20"/>
          <w:u w:val="single"/>
        </w:rPr>
        <w:t>техническая проба номеров.</w:t>
      </w:r>
    </w:p>
    <w:p w14:paraId="300EC108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411027A6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*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 xml:space="preserve">Организаторы обеспечивают все </w:t>
      </w:r>
      <w:r>
        <w:rPr>
          <w:rFonts w:ascii="Times New Roman" w:hAnsi="Times New Roman" w:cs="Times New Roman"/>
          <w:color w:val="auto"/>
          <w:sz w:val="20"/>
          <w:szCs w:val="20"/>
        </w:rPr>
        <w:t>возможные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 xml:space="preserve"> условия для наиболее свободного и комфортного пребывания на конкурсе-фестивале. Участники приходят на место проведения мероприятия по указанному адресу, получают информацию о предоставленных гримёрных комнатах у сотрудников учреждения (на вахте), самостоятельно готовятся к выходу на сцену, отслеживают свой порядковый номер выступления, согласно ранее утверждённой программе. На площадке работает администратор конкурса</w:t>
      </w:r>
      <w:r w:rsidRPr="00595612">
        <w:rPr>
          <w:rFonts w:ascii="Times New Roman" w:hAnsi="Times New Roman" w:cs="Times New Roman"/>
          <w:sz w:val="20"/>
          <w:szCs w:val="20"/>
        </w:rPr>
        <w:t xml:space="preserve">, 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>у которого всегда можно уточнить любую интересующую информацию (админи</w:t>
      </w:r>
      <w:r>
        <w:rPr>
          <w:rFonts w:ascii="Times New Roman" w:hAnsi="Times New Roman" w:cs="Times New Roman"/>
          <w:color w:val="auto"/>
          <w:sz w:val="20"/>
          <w:szCs w:val="20"/>
        </w:rPr>
        <w:t>стратор мероприятия на связи с о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>ргкомитетом конкурса). За кулисами работает ведущий мероприятия, у которого всегда можно уточнить любую интересующую информацию (</w:t>
      </w:r>
      <w:r>
        <w:rPr>
          <w:rFonts w:ascii="Times New Roman" w:hAnsi="Times New Roman" w:cs="Times New Roman"/>
          <w:color w:val="auto"/>
          <w:sz w:val="20"/>
          <w:szCs w:val="20"/>
        </w:rPr>
        <w:t>ведущий мероприятия на связи с о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>ргкомитетом конкурса).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Ответственный представитель о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>ргкомитета проекта на протяжении всего мероприятия находится в здании места проведения мероприятия тел</w:t>
      </w:r>
      <w:r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+7 (968) 942 58 61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23CDD9AF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16"/>
          <w:szCs w:val="16"/>
        </w:rPr>
      </w:pPr>
    </w:p>
    <w:p w14:paraId="2B24C1E7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95612">
        <w:rPr>
          <w:rFonts w:ascii="Times New Roman" w:hAnsi="Times New Roman" w:cs="Times New Roman"/>
          <w:bCs/>
          <w:sz w:val="20"/>
          <w:szCs w:val="20"/>
        </w:rPr>
        <w:t>*Оргкомитет оставляет за собой право внесения изменений по времени и месту проведения мероприятия.</w:t>
      </w:r>
    </w:p>
    <w:p w14:paraId="3C2F7EA7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051AAE4E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*Все расходы за проезд и питание участников конкурса, преподавателей, руководителей и родителей осуществляются за счет направляющей стороны.</w:t>
      </w:r>
    </w:p>
    <w:p w14:paraId="6B9D8D72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16484793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*По правилам пожарной безопасности в конкурсных номерах запрещается использовать пожароопасные предметы, в том числе пиротехнику, свечи, факелы, бенгальские огни, не соответствующие нормам пожарной безопасности.</w:t>
      </w:r>
    </w:p>
    <w:p w14:paraId="6DEEA14D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76AEEB13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95612">
        <w:rPr>
          <w:rFonts w:ascii="Times New Roman" w:hAnsi="Times New Roman" w:cs="Times New Roman"/>
          <w:color w:val="auto"/>
          <w:sz w:val="20"/>
          <w:szCs w:val="20"/>
        </w:rPr>
        <w:t>*Церемония награждения проводится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color w:val="auto"/>
          <w:sz w:val="20"/>
          <w:szCs w:val="20"/>
        </w:rPr>
        <w:t xml:space="preserve"> в день конкурса. </w:t>
      </w:r>
    </w:p>
    <w:p w14:paraId="2F7D2B85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6FFB4B48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*Решение жюри фестиваля-конкурса оформляется протоколом в письменной форме, является окончательным и не может быть обжаловано.</w:t>
      </w:r>
    </w:p>
    <w:p w14:paraId="1683EB51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5DE7341A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*Видеосъёмка и аудиозапись консультаций и семинаров осуществляется исключительно по согласованию с мастером.</w:t>
      </w:r>
    </w:p>
    <w:p w14:paraId="09C6B3B2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26E87CDF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*Организаторы конкурса не несут ответственность перед авторами произведений и песен, исполняемых участниками конкурса!</w:t>
      </w:r>
    </w:p>
    <w:p w14:paraId="400B3C3F" w14:textId="77777777" w:rsidR="00A6726B" w:rsidRPr="00B8062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0A13106F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*Организаторы имеют право использовать видео-аудио материалы конкурса по своему усмотрению.</w:t>
      </w:r>
    </w:p>
    <w:p w14:paraId="186A3A1C" w14:textId="77777777" w:rsidR="00A6726B" w:rsidRPr="0093130C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14:paraId="3E43F819" w14:textId="77777777" w:rsidR="00A6726B" w:rsidRPr="00595612" w:rsidRDefault="00A6726B" w:rsidP="00A6726B">
      <w:pPr>
        <w:pStyle w:val="a5"/>
        <w:jc w:val="center"/>
        <w:rPr>
          <w:rFonts w:ascii="Times New Roman" w:hAnsi="Times New Roman" w:cs="Times New Roman"/>
          <w:bCs/>
          <w:color w:val="0000FF"/>
          <w:sz w:val="20"/>
          <w:szCs w:val="20"/>
          <w:u w:val="single"/>
        </w:rPr>
      </w:pPr>
      <w:r w:rsidRPr="00595612"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 wp14:anchorId="74EBC5FC" wp14:editId="405AC620">
            <wp:extent cx="2875800" cy="2398499"/>
            <wp:effectExtent l="0" t="0" r="0" b="0"/>
            <wp:docPr id="40" name="Рисунок 40" descr="https://www.colourbox.com/preview/3266222-stylish-multicolored-background-with-dancing-girl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www.colourbox.com/preview/3266222-stylish-multicolored-background-with-dancing-girl-silhouett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700" cy="250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1AC33" w14:textId="77777777" w:rsidR="00A6726B" w:rsidRPr="008F285D" w:rsidRDefault="00A6726B" w:rsidP="00A6726B">
      <w:pPr>
        <w:pStyle w:val="a5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C00000"/>
          <w:sz w:val="32"/>
          <w:szCs w:val="32"/>
        </w:rPr>
        <w:t>Направления квалификационного конкурса-фестиваля</w:t>
      </w:r>
    </w:p>
    <w:p w14:paraId="7F88078D" w14:textId="77777777" w:rsidR="00A6726B" w:rsidRPr="00595612" w:rsidRDefault="00A6726B" w:rsidP="00A6726B">
      <w:pPr>
        <w:pStyle w:val="a5"/>
        <w:jc w:val="center"/>
        <w:rPr>
          <w:rFonts w:ascii="Times New Roman" w:hAnsi="Times New Roman" w:cs="Times New Roman"/>
        </w:rPr>
      </w:pPr>
      <w:r w:rsidRPr="00595612">
        <w:rPr>
          <w:rStyle w:val="currenttext"/>
          <w:rFonts w:ascii="Times New Roman" w:hAnsi="Times New Roman" w:cs="Times New Roman"/>
          <w:color w:val="000000"/>
          <w:sz w:val="20"/>
          <w:szCs w:val="20"/>
        </w:rPr>
        <w:t>Открытого телевизионного международного проекта \</w:t>
      </w:r>
    </w:p>
    <w:p w14:paraId="2096A310" w14:textId="77777777" w:rsidR="00A6726B" w:rsidRPr="00595612" w:rsidRDefault="00A6726B" w:rsidP="00A6726B">
      <w:pPr>
        <w:pStyle w:val="a5"/>
        <w:jc w:val="center"/>
        <w:rPr>
          <w:rFonts w:ascii="Times New Roman" w:hAnsi="Times New Roman" w:cs="Times New Roman"/>
          <w:lang w:val="en-US"/>
        </w:rPr>
      </w:pPr>
      <w:r w:rsidRPr="00595612">
        <w:rPr>
          <w:rStyle w:val="currenttext"/>
          <w:rFonts w:ascii="Times New Roman" w:hAnsi="Times New Roman" w:cs="Times New Roman"/>
          <w:color w:val="000000"/>
          <w:sz w:val="20"/>
          <w:szCs w:val="20"/>
          <w:lang w:val="en-US"/>
        </w:rPr>
        <w:t>Open television international festivals and competitions of talents</w:t>
      </w:r>
    </w:p>
    <w:p w14:paraId="4DFA5396" w14:textId="77777777" w:rsidR="00A6726B" w:rsidRPr="00AD4433" w:rsidRDefault="00A6726B" w:rsidP="00A6726B">
      <w:pPr>
        <w:pStyle w:val="a5"/>
        <w:rPr>
          <w:rFonts w:ascii="Times New Roman" w:hAnsi="Times New Roman" w:cs="Times New Roman"/>
          <w:sz w:val="20"/>
          <w:szCs w:val="20"/>
          <w:lang w:val="en-US"/>
        </w:rPr>
      </w:pPr>
    </w:p>
    <w:p w14:paraId="176572DE" w14:textId="77777777" w:rsidR="00A6726B" w:rsidRPr="00F96645" w:rsidRDefault="00A6726B" w:rsidP="00A6726B">
      <w:pPr>
        <w:pStyle w:val="a5"/>
        <w:rPr>
          <w:rFonts w:ascii="Times New Roman" w:hAnsi="Times New Roman" w:cs="Times New Roman"/>
          <w:color w:val="C00000"/>
          <w:sz w:val="32"/>
          <w:szCs w:val="32"/>
        </w:rPr>
      </w:pPr>
      <w:r w:rsidRPr="00F96645">
        <w:rPr>
          <w:rFonts w:ascii="Times New Roman" w:hAnsi="Times New Roman" w:cs="Times New Roman"/>
          <w:bCs/>
          <w:color w:val="C00000"/>
          <w:sz w:val="32"/>
          <w:szCs w:val="32"/>
          <w:u w:val="single"/>
        </w:rPr>
        <w:t>Хореографическое искусство</w:t>
      </w:r>
    </w:p>
    <w:p w14:paraId="3E55AFC0" w14:textId="5914676D" w:rsidR="00D53083" w:rsidRPr="00D53083" w:rsidRDefault="00D53083" w:rsidP="00942D80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Солисты, дуэты, трио представляют один конкурсный номер в номинации общей продолжительностью до 4 минут.</w:t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Коллектив от 4 человек представляет один или два конкурсных номера в номинации на свое усмотрение, общей продолжительностью до 8 минут. Количество представленных номеров на оценку жюри не влияет.</w:t>
      </w:r>
    </w:p>
    <w:p w14:paraId="63618742" w14:textId="2F8ECCDD" w:rsidR="002A4E49" w:rsidRDefault="00A6726B" w:rsidP="00942D80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Солис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ты, дуэты, трио и кол</w:t>
      </w:r>
      <w:r w:rsidR="00775084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лективы имеют право участвовать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в нескольких </w:t>
      </w: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номинациях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.</w:t>
      </w:r>
    </w:p>
    <w:p w14:paraId="27D6F425" w14:textId="77777777" w:rsidR="002A4E49" w:rsidRPr="002A4E49" w:rsidRDefault="002A4E49" w:rsidP="00942D80">
      <w:pPr>
        <w:pStyle w:val="a5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1E2A55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lastRenderedPageBreak/>
        <w:t>Номинации:</w:t>
      </w:r>
    </w:p>
    <w:p w14:paraId="2EEE216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Народный танец;</w:t>
      </w:r>
    </w:p>
    <w:p w14:paraId="0084064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Классический танец;</w:t>
      </w:r>
    </w:p>
    <w:p w14:paraId="63F1521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Танцы народов мира (в том числе цыганские, индийские, фламенко, ирландские и др.);</w:t>
      </w:r>
    </w:p>
    <w:p w14:paraId="3BE73212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Историко-бытовые танцы (менуэт, полонез, кадриль и др.);</w:t>
      </w:r>
    </w:p>
    <w:p w14:paraId="2F78A931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Бальный танец;</w:t>
      </w:r>
    </w:p>
    <w:p w14:paraId="42FF8FAC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Эстрадный танец;</w:t>
      </w:r>
    </w:p>
    <w:p w14:paraId="61378F4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Современная хореография;                           </w:t>
      </w:r>
    </w:p>
    <w:p w14:paraId="2B806FC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Модерн;</w:t>
      </w:r>
    </w:p>
    <w:p w14:paraId="794E29F1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Д</w:t>
      </w:r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>жаз (</w:t>
      </w:r>
      <w:r w:rsidRPr="00595612">
        <w:rPr>
          <w:rFonts w:ascii="Times New Roman" w:hAnsi="Times New Roman" w:cs="Times New Roman"/>
          <w:bCs/>
          <w:sz w:val="20"/>
          <w:szCs w:val="20"/>
          <w:lang w:val="en-US" w:eastAsia="en-US"/>
        </w:rPr>
        <w:t>cool</w:t>
      </w:r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 xml:space="preserve">-джаз, </w:t>
      </w:r>
      <w:r w:rsidRPr="00595612">
        <w:rPr>
          <w:rFonts w:ascii="Times New Roman" w:hAnsi="Times New Roman" w:cs="Times New Roman"/>
          <w:bCs/>
          <w:sz w:val="20"/>
          <w:szCs w:val="20"/>
          <w:lang w:val="en-US" w:eastAsia="en-US"/>
        </w:rPr>
        <w:t>hot</w:t>
      </w:r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 xml:space="preserve">-джаз, 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val="en-US" w:eastAsia="en-US"/>
        </w:rPr>
        <w:t>weast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>-</w:t>
      </w:r>
      <w:r w:rsidRPr="00595612">
        <w:rPr>
          <w:rFonts w:ascii="Times New Roman" w:hAnsi="Times New Roman" w:cs="Times New Roman"/>
          <w:bCs/>
          <w:sz w:val="20"/>
          <w:szCs w:val="20"/>
          <w:lang w:val="en-US" w:eastAsia="en-US"/>
        </w:rPr>
        <w:t>coast</w:t>
      </w:r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 xml:space="preserve"> или стрит-джаз, 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>этно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 xml:space="preserve">, афро-джаз, 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>бродвей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 xml:space="preserve">-джаз, классический джаз, блюз, лирический джаз, флэш-джаз, </w:t>
      </w:r>
      <w:r w:rsidRPr="00595612">
        <w:rPr>
          <w:rFonts w:ascii="Times New Roman" w:hAnsi="Times New Roman" w:cs="Times New Roman"/>
          <w:bCs/>
          <w:sz w:val="20"/>
          <w:szCs w:val="20"/>
          <w:lang w:val="en-US" w:eastAsia="en-US"/>
        </w:rPr>
        <w:t>s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>oul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  <w:lang w:eastAsia="en-US"/>
        </w:rPr>
        <w:t>-джаз, свинг и т. П.);</w:t>
      </w:r>
    </w:p>
    <w:p w14:paraId="46AC094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Свободная пластика;</w:t>
      </w:r>
    </w:p>
    <w:p w14:paraId="50EC8CA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Шоу-бальный танец, в том числе латинское шоу;</w:t>
      </w:r>
    </w:p>
    <w:p w14:paraId="1DDDEFA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Альтернативная хореография (хип-хоп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стрит-шоу, техно, </w:t>
      </w:r>
      <w:proofErr w:type="spellStart"/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брэйк-данс</w:t>
      </w:r>
      <w:proofErr w:type="spellEnd"/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др.);</w:t>
      </w:r>
    </w:p>
    <w:p w14:paraId="663F26C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- Восточный танец (все стили и направления восточного</w:t>
      </w:r>
      <w:r w:rsidRPr="00595612">
        <w:rPr>
          <w:rFonts w:ascii="Times New Roman" w:hAnsi="Times New Roman" w:cs="Times New Roman"/>
          <w:sz w:val="20"/>
          <w:szCs w:val="20"/>
        </w:rPr>
        <w:t xml:space="preserve"> танца, в том числе </w:t>
      </w:r>
      <w:r w:rsidRPr="00595612">
        <w:rPr>
          <w:rFonts w:ascii="Times New Roman" w:hAnsi="Times New Roman" w:cs="Times New Roman"/>
          <w:sz w:val="20"/>
          <w:szCs w:val="20"/>
          <w:lang w:val="en-US"/>
        </w:rPr>
        <w:t>b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elly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sz w:val="20"/>
          <w:szCs w:val="20"/>
          <w:lang w:val="en-US"/>
        </w:rPr>
        <w:t>d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ance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 и </w:t>
      </w:r>
      <w:r w:rsidRPr="00595612">
        <w:rPr>
          <w:rFonts w:ascii="Times New Roman" w:hAnsi="Times New Roman" w:cs="Times New Roman"/>
          <w:sz w:val="20"/>
          <w:szCs w:val="20"/>
          <w:lang w:val="en-US"/>
        </w:rPr>
        <w:t>b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elly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sz w:val="20"/>
          <w:szCs w:val="20"/>
          <w:lang w:val="en-US"/>
        </w:rPr>
        <w:t>d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ance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sz w:val="20"/>
          <w:szCs w:val="20"/>
          <w:lang w:val="en-US"/>
        </w:rPr>
        <w:t>s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how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>);</w:t>
      </w:r>
    </w:p>
    <w:p w14:paraId="1FC006C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Степ;</w:t>
      </w:r>
    </w:p>
    <w:p w14:paraId="24D0A948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Детский танец; </w:t>
      </w:r>
    </w:p>
    <w:p w14:paraId="73FAF05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Спортивные танцы;</w:t>
      </w:r>
    </w:p>
    <w:p w14:paraId="7CE33AD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Театр танца;</w:t>
      </w:r>
    </w:p>
    <w:p w14:paraId="3455CA23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Патриотический танец.</w:t>
      </w:r>
    </w:p>
    <w:p w14:paraId="5A386DD1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D53083">
        <w:rPr>
          <w:rFonts w:ascii="Times New Roman" w:hAnsi="Times New Roman" w:cs="Times New Roman"/>
          <w:b/>
          <w:bCs/>
          <w:sz w:val="20"/>
          <w:szCs w:val="20"/>
        </w:rPr>
        <w:t>При заполнении заявки вы можете внести свою номинацию</w:t>
      </w:r>
      <w:r w:rsidRPr="00595612">
        <w:rPr>
          <w:rFonts w:ascii="Times New Roman" w:hAnsi="Times New Roman" w:cs="Times New Roman"/>
          <w:bCs/>
          <w:sz w:val="20"/>
          <w:szCs w:val="20"/>
        </w:rPr>
        <w:t>.</w:t>
      </w:r>
    </w:p>
    <w:p w14:paraId="41D9C13E" w14:textId="77777777" w:rsidR="00A6726B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59D74AF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iCs/>
          <w:sz w:val="20"/>
          <w:szCs w:val="20"/>
          <w:u w:val="single"/>
        </w:rPr>
        <w:t>Критерии оценок:</w:t>
      </w:r>
    </w:p>
    <w:p w14:paraId="33634DE8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Уровень владения техникой (чистота исполнения технических приемов, ритмический рисунок);</w:t>
      </w:r>
    </w:p>
    <w:p w14:paraId="03B079E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Подбор и воплощение художественного образа в исполняемом произведении (артистизм, синхронность, эстетика костюмов и реквизита); </w:t>
      </w:r>
    </w:p>
    <w:p w14:paraId="2441445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Качество музыкального сопровождения (соответствие музыкальной темы возрасту исполнителей, соответствие постановки и музыки);</w:t>
      </w:r>
    </w:p>
    <w:p w14:paraId="76E8C5DA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Качество постановки (композиционное построение номера, владение сценическим пространством, рисунок).</w:t>
      </w:r>
    </w:p>
    <w:p w14:paraId="5AFB3820" w14:textId="77777777" w:rsidR="00A6726B" w:rsidRPr="00C537BF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72A50E3F" w14:textId="77777777" w:rsidR="00A6726B" w:rsidRPr="00F96645" w:rsidRDefault="00A6726B" w:rsidP="00A6726B">
      <w:pPr>
        <w:pStyle w:val="a5"/>
        <w:rPr>
          <w:rFonts w:ascii="Times New Roman" w:hAnsi="Times New Roman" w:cs="Times New Roman"/>
          <w:color w:val="C00000"/>
          <w:sz w:val="32"/>
          <w:szCs w:val="32"/>
        </w:rPr>
      </w:pPr>
      <w:r w:rsidRPr="00F96645">
        <w:rPr>
          <w:rFonts w:ascii="Times New Roman" w:hAnsi="Times New Roman" w:cs="Times New Roman"/>
          <w:color w:val="C00000"/>
          <w:sz w:val="32"/>
          <w:szCs w:val="32"/>
          <w:u w:val="single"/>
        </w:rPr>
        <w:t>Вокальное искусство</w:t>
      </w:r>
    </w:p>
    <w:p w14:paraId="4C68CE79" w14:textId="3A4340EE" w:rsidR="00D53083" w:rsidRPr="00D53083" w:rsidRDefault="00A6726B" w:rsidP="00942D80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Солисты, дуэты, трио представляют один конкурсный номер в номинации общей продолжительностью до 4 минут.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(Второй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номер в номинации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для солистов, дуэтов и трио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50% </w:t>
      </w:r>
      <w:r w:rsidRPr="003D187F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 </w:t>
      </w:r>
      <w:r w:rsidRPr="009031D8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без переодеваний</w:t>
      </w:r>
      <w:r w:rsidR="00D53083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 и уходов со сцены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Коллектив от 4 человек представляет один или дв</w:t>
      </w:r>
      <w:r w:rsidR="00D53083">
        <w:rPr>
          <w:rFonts w:ascii="Times New Roman" w:hAnsi="Times New Roman" w:cs="Times New Roman"/>
          <w:sz w:val="20"/>
          <w:szCs w:val="20"/>
        </w:rPr>
        <w:t>а конкурсных номера в номинации</w:t>
      </w:r>
      <w:r>
        <w:rPr>
          <w:rFonts w:ascii="Times New Roman" w:hAnsi="Times New Roman" w:cs="Times New Roman"/>
          <w:sz w:val="20"/>
          <w:szCs w:val="20"/>
        </w:rPr>
        <w:t xml:space="preserve"> на свое усмотрение, </w:t>
      </w:r>
      <w:r w:rsidRPr="009031D8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без переодеваний</w:t>
      </w:r>
      <w:r w:rsidR="00D53083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 и уходов со сцены,</w:t>
      </w:r>
      <w:r w:rsidRPr="009031D8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общей продолжительностью до 8 минут. </w:t>
      </w:r>
      <w:r w:rsidR="00D53083">
        <w:rPr>
          <w:rFonts w:ascii="Times New Roman" w:hAnsi="Times New Roman" w:cs="Times New Roman"/>
          <w:sz w:val="20"/>
          <w:szCs w:val="20"/>
        </w:rPr>
        <w:t>Количество представленных номеров на оценку жюри не влияет.</w:t>
      </w:r>
    </w:p>
    <w:p w14:paraId="6BC5D4CA" w14:textId="77777777" w:rsidR="00D53083" w:rsidRPr="00170DE2" w:rsidRDefault="00D53083" w:rsidP="00942D80">
      <w:pPr>
        <w:pStyle w:val="a5"/>
        <w:jc w:val="both"/>
      </w:pP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Солис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ты, дуэты, трио и коллективы имеют право участвовать в нескольких </w:t>
      </w: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номинациях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.</w:t>
      </w:r>
    </w:p>
    <w:p w14:paraId="14E611F8" w14:textId="77777777" w:rsidR="00A6726B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594C141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Номинации:</w:t>
      </w:r>
    </w:p>
    <w:p w14:paraId="56AB644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Академическое;</w:t>
      </w:r>
    </w:p>
    <w:p w14:paraId="08332BA0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Народное;                        </w:t>
      </w:r>
    </w:p>
    <w:p w14:paraId="2E1D4A3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Эстрадное;                                 </w:t>
      </w:r>
    </w:p>
    <w:p w14:paraId="34B485C2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Джазовое;</w:t>
      </w:r>
    </w:p>
    <w:p w14:paraId="0C7C274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Хоровое;</w:t>
      </w:r>
    </w:p>
    <w:p w14:paraId="11FC041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Шоу-группы;</w:t>
      </w:r>
    </w:p>
    <w:p w14:paraId="0C36E29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Фольклор (фольклорно-этнографические коллективы и солисты, представляющие конкурсный номер, созданный на основе фольклора, обычаев и обрядов);</w:t>
      </w:r>
    </w:p>
    <w:p w14:paraId="30A09A92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Патриотическая песня;</w:t>
      </w:r>
    </w:p>
    <w:p w14:paraId="1C569E58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Авторская песня;</w:t>
      </w:r>
    </w:p>
    <w:p w14:paraId="42055E80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Бардовская песня;</w:t>
      </w:r>
    </w:p>
    <w:p w14:paraId="630727BE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- Рэ</w:t>
      </w:r>
      <w:r w:rsidRPr="00595612">
        <w:rPr>
          <w:rFonts w:ascii="Times New Roman" w:hAnsi="Times New Roman" w:cs="Times New Roman"/>
          <w:sz w:val="20"/>
          <w:szCs w:val="20"/>
        </w:rPr>
        <w:t>п;</w:t>
      </w:r>
    </w:p>
    <w:p w14:paraId="248C9CA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Рок.</w:t>
      </w:r>
    </w:p>
    <w:p w14:paraId="4162C3CE" w14:textId="77777777" w:rsidR="00A6726B" w:rsidRPr="00D53083" w:rsidRDefault="00A6726B" w:rsidP="00A6726B">
      <w:pPr>
        <w:pStyle w:val="a5"/>
        <w:rPr>
          <w:rFonts w:ascii="Times New Roman" w:hAnsi="Times New Roman" w:cs="Times New Roman"/>
          <w:b/>
        </w:rPr>
      </w:pPr>
      <w:r w:rsidRPr="00D53083">
        <w:rPr>
          <w:rFonts w:ascii="Times New Roman" w:hAnsi="Times New Roman" w:cs="Times New Roman"/>
          <w:b/>
          <w:bCs/>
          <w:sz w:val="20"/>
          <w:szCs w:val="20"/>
        </w:rPr>
        <w:t>При заполнении заявки вы можете внести свою номинацию.</w:t>
      </w:r>
    </w:p>
    <w:p w14:paraId="04FE8976" w14:textId="77777777" w:rsidR="00A6726B" w:rsidRPr="00D53083" w:rsidRDefault="00A6726B" w:rsidP="00A6726B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14:paraId="33EC1C41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iCs/>
          <w:sz w:val="20"/>
          <w:szCs w:val="20"/>
          <w:u w:val="single"/>
          <w:lang w:eastAsia="ru-RU"/>
        </w:rPr>
        <w:t>Критерии оценок:</w:t>
      </w:r>
    </w:p>
    <w:p w14:paraId="0404BFC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Тембр и сила голоса;</w:t>
      </w:r>
    </w:p>
    <w:p w14:paraId="453E312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Чистота интонации и качество звучания; </w:t>
      </w:r>
    </w:p>
    <w:p w14:paraId="7DF0624E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Сложность репертуара;</w:t>
      </w:r>
    </w:p>
    <w:p w14:paraId="09F852E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Уровень подготовки </w:t>
      </w:r>
      <w:r w:rsidRPr="00595612">
        <w:rPr>
          <w:rFonts w:ascii="Times New Roman" w:hAnsi="Times New Roman" w:cs="Times New Roman"/>
          <w:iCs/>
          <w:sz w:val="20"/>
          <w:szCs w:val="20"/>
        </w:rPr>
        <w:t>(чувство ритма, умение пользоваться микрофоном)</w:t>
      </w:r>
      <w:r w:rsidRPr="00595612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1692536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Музыкальность (выразительность исполнения музыкального произведения, артикуляция, стиль, нюансировка, фразировка);</w:t>
      </w:r>
    </w:p>
    <w:p w14:paraId="069628DB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Соответствие репертуара возрастной категории и возможностям исполнителя; </w:t>
      </w:r>
    </w:p>
    <w:p w14:paraId="49AA00E5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Культура и сценическое движение;</w:t>
      </w:r>
    </w:p>
    <w:p w14:paraId="19F138E5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  <w:lang w:eastAsia="ru-RU"/>
        </w:rPr>
        <w:t>- Артистизм;</w:t>
      </w:r>
    </w:p>
    <w:p w14:paraId="56206BA7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595612">
        <w:rPr>
          <w:rFonts w:ascii="Times New Roman" w:hAnsi="Times New Roman" w:cs="Times New Roman"/>
          <w:sz w:val="20"/>
          <w:szCs w:val="20"/>
          <w:lang w:eastAsia="ru-RU"/>
        </w:rPr>
        <w:t>- Оригинальность.</w:t>
      </w:r>
    </w:p>
    <w:p w14:paraId="34CEC3EE" w14:textId="77777777" w:rsidR="00A6726B" w:rsidRPr="006535D0" w:rsidRDefault="00A6726B" w:rsidP="00A6726B">
      <w:pPr>
        <w:pStyle w:val="a5"/>
        <w:rPr>
          <w:rFonts w:ascii="Times New Roman" w:hAnsi="Times New Roman" w:cs="Times New Roman"/>
          <w:sz w:val="16"/>
          <w:szCs w:val="16"/>
        </w:rPr>
      </w:pPr>
    </w:p>
    <w:p w14:paraId="7B3F4844" w14:textId="77777777" w:rsidR="00A6726B" w:rsidRPr="00F96645" w:rsidRDefault="00A6726B" w:rsidP="00A6726B">
      <w:pPr>
        <w:pStyle w:val="a5"/>
        <w:rPr>
          <w:rFonts w:ascii="Times New Roman" w:hAnsi="Times New Roman" w:cs="Times New Roman"/>
          <w:color w:val="C00000"/>
          <w:sz w:val="32"/>
          <w:szCs w:val="32"/>
        </w:rPr>
      </w:pPr>
      <w:r w:rsidRPr="00F96645">
        <w:rPr>
          <w:rFonts w:ascii="Times New Roman" w:hAnsi="Times New Roman" w:cs="Times New Roman"/>
          <w:color w:val="C00000"/>
          <w:sz w:val="32"/>
          <w:szCs w:val="32"/>
          <w:u w:val="single"/>
        </w:rPr>
        <w:t>Инструментальное искусство</w:t>
      </w:r>
    </w:p>
    <w:p w14:paraId="418A5776" w14:textId="77777777" w:rsidR="006535D0" w:rsidRDefault="00A6726B" w:rsidP="00942D80">
      <w:pPr>
        <w:pStyle w:val="a5"/>
        <w:jc w:val="both"/>
      </w:pPr>
      <w:r>
        <w:rPr>
          <w:rFonts w:ascii="Times New Roman" w:hAnsi="Times New Roman" w:cs="Times New Roman"/>
          <w:sz w:val="20"/>
          <w:szCs w:val="20"/>
        </w:rPr>
        <w:t>Солисты, дуэты, трио представляют программу в номинации общей продолжительностью до 5 минут.</w:t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Коллектив от 4 чел. представляет программу в номинации общей продолжительностью до 8 минут.</w:t>
      </w:r>
      <w:r>
        <w:t xml:space="preserve"> </w:t>
      </w:r>
    </w:p>
    <w:p w14:paraId="45C44B7E" w14:textId="0A60B01A" w:rsidR="00A6726B" w:rsidRPr="00170DE2" w:rsidRDefault="00A6726B" w:rsidP="00942D80">
      <w:pPr>
        <w:pStyle w:val="a5"/>
        <w:jc w:val="both"/>
      </w:pP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Солис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ты, дуэты, трио, квартеты, коллективы имеют право</w:t>
      </w:r>
      <w:r w:rsidR="004F6116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участвовать</w:t>
      </w: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в нескольких  номинациях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.</w:t>
      </w:r>
    </w:p>
    <w:p w14:paraId="1691051B" w14:textId="77777777" w:rsidR="00A6726B" w:rsidRPr="006535D0" w:rsidRDefault="00A6726B" w:rsidP="00A6726B">
      <w:pPr>
        <w:pStyle w:val="a5"/>
        <w:rPr>
          <w:rFonts w:ascii="Times New Roman" w:hAnsi="Times New Roman" w:cs="Times New Roman"/>
          <w:sz w:val="16"/>
          <w:szCs w:val="16"/>
        </w:rPr>
      </w:pPr>
    </w:p>
    <w:p w14:paraId="547D989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Номинации:</w:t>
      </w:r>
    </w:p>
    <w:p w14:paraId="715423D5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Фортепиано,  скрипка,  альт,  виолончель,  гитара,  домра,  балалайка,  баян,  аккордеон,  флейта,  кларнет, саксофон, труба, синтезатор, ударные инструменты и др.;</w:t>
      </w:r>
    </w:p>
    <w:p w14:paraId="43EFA50E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FD382E">
        <w:rPr>
          <w:rFonts w:ascii="Times New Roman" w:hAnsi="Times New Roman" w:cs="Times New Roman"/>
          <w:b/>
          <w:color w:val="auto"/>
          <w:sz w:val="20"/>
          <w:szCs w:val="20"/>
        </w:rPr>
        <w:t>- Концертмейстер</w:t>
      </w:r>
      <w:r w:rsidRPr="00595612">
        <w:rPr>
          <w:rFonts w:ascii="Times New Roman" w:hAnsi="Times New Roman" w:cs="Times New Roman"/>
          <w:sz w:val="20"/>
          <w:szCs w:val="20"/>
        </w:rPr>
        <w:t>;</w:t>
      </w:r>
    </w:p>
    <w:p w14:paraId="5B9BDB88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Камерный ансамбль, ансамбль, оркестр;</w:t>
      </w:r>
    </w:p>
    <w:p w14:paraId="0541DB42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Инструментальные оркестры (ансамбли);</w:t>
      </w:r>
    </w:p>
    <w:p w14:paraId="4A852734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Оркестры (ансамбли) народных инструментов; </w:t>
      </w:r>
    </w:p>
    <w:p w14:paraId="713DC084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Оркестры (ансамбли) духовых инструментов;</w:t>
      </w:r>
    </w:p>
    <w:p w14:paraId="690F84DB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Вокально-инструментальные ансамбли</w:t>
      </w:r>
    </w:p>
    <w:p w14:paraId="1368BDF9" w14:textId="77777777" w:rsidR="00A6726B" w:rsidRPr="00D53083" w:rsidRDefault="00A6726B" w:rsidP="00A6726B">
      <w:pPr>
        <w:pStyle w:val="a5"/>
        <w:rPr>
          <w:rFonts w:ascii="Times New Roman" w:hAnsi="Times New Roman" w:cs="Times New Roman"/>
          <w:b/>
        </w:rPr>
      </w:pPr>
      <w:r w:rsidRPr="00D53083">
        <w:rPr>
          <w:rFonts w:ascii="Times New Roman" w:hAnsi="Times New Roman" w:cs="Times New Roman"/>
          <w:b/>
          <w:bCs/>
          <w:sz w:val="20"/>
          <w:szCs w:val="20"/>
        </w:rPr>
        <w:t>При заполнении заявки вы можете внести свою номинацию.</w:t>
      </w:r>
    </w:p>
    <w:p w14:paraId="344CA8F6" w14:textId="77777777" w:rsidR="00A6726B" w:rsidRPr="006535D0" w:rsidRDefault="00A6726B" w:rsidP="00A6726B">
      <w:pPr>
        <w:pStyle w:val="a5"/>
        <w:rPr>
          <w:rFonts w:ascii="Times New Roman" w:hAnsi="Times New Roman" w:cs="Times New Roman"/>
          <w:sz w:val="16"/>
          <w:szCs w:val="16"/>
        </w:rPr>
      </w:pPr>
    </w:p>
    <w:p w14:paraId="7BFAC55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iCs/>
          <w:sz w:val="20"/>
          <w:szCs w:val="20"/>
          <w:u w:val="single"/>
          <w:lang w:eastAsia="ru-RU"/>
        </w:rPr>
        <w:t>Критерии оценок (при выборе критериев учитывается специфика инструмента):</w:t>
      </w:r>
    </w:p>
    <w:p w14:paraId="5E71DB52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Уровень владения музыкальным инструментом (качество 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звукоизвлечения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>, музыкальный строй, чистота интонации);</w:t>
      </w:r>
    </w:p>
    <w:p w14:paraId="50F7B985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Уровень владения техникой исполнения (качество постановки игрового аппарата, ритмичность, штрихи, приемы игры, аппликатура);</w:t>
      </w:r>
    </w:p>
    <w:p w14:paraId="4A951043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Музыкальность (выразительность исполнения музыкального произведения, артикуляция, стиль, нюансировка, фразировка);</w:t>
      </w:r>
    </w:p>
    <w:p w14:paraId="539DB83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Эмоциональность исполнения музыкального произведения (агогика, трактовка, характерные особенности исполняемого произведения);</w:t>
      </w:r>
    </w:p>
    <w:p w14:paraId="64B1536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Артистичность, эстетичность (эстетика внешнего вида, артистизм);</w:t>
      </w:r>
    </w:p>
    <w:p w14:paraId="01D9511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Для ансамблей: сыгранность;</w:t>
      </w:r>
    </w:p>
    <w:p w14:paraId="09089B7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Общее художественное впечатление.</w:t>
      </w:r>
    </w:p>
    <w:p w14:paraId="2A40582F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Результат в номинации «Концертмейстер» рассматривается вне зависимости от результата солиста или творческого коллектива.</w:t>
      </w:r>
    </w:p>
    <w:p w14:paraId="0183BF8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Соблюдение заявленного хронометража выступления.</w:t>
      </w:r>
    </w:p>
    <w:p w14:paraId="3657A567" w14:textId="77777777" w:rsidR="00A6726B" w:rsidRPr="006535D0" w:rsidRDefault="00A6726B" w:rsidP="00A6726B">
      <w:pPr>
        <w:pStyle w:val="a5"/>
        <w:rPr>
          <w:rFonts w:ascii="Times New Roman" w:hAnsi="Times New Roman" w:cs="Times New Roman"/>
          <w:sz w:val="16"/>
          <w:szCs w:val="16"/>
        </w:rPr>
      </w:pPr>
    </w:p>
    <w:p w14:paraId="5B712C35" w14:textId="77777777" w:rsidR="00A6726B" w:rsidRPr="00F96645" w:rsidRDefault="00A6726B" w:rsidP="00A6726B">
      <w:pPr>
        <w:pStyle w:val="a5"/>
        <w:rPr>
          <w:rFonts w:ascii="Times New Roman" w:hAnsi="Times New Roman" w:cs="Times New Roman"/>
          <w:color w:val="C00000"/>
          <w:sz w:val="32"/>
          <w:szCs w:val="32"/>
        </w:rPr>
      </w:pPr>
      <w:r w:rsidRPr="00F96645">
        <w:rPr>
          <w:rFonts w:ascii="Times New Roman" w:hAnsi="Times New Roman" w:cs="Times New Roman"/>
          <w:color w:val="C00000"/>
          <w:sz w:val="32"/>
          <w:szCs w:val="32"/>
          <w:u w:val="single"/>
        </w:rPr>
        <w:t>Театральное искусство</w:t>
      </w:r>
    </w:p>
    <w:p w14:paraId="1C4C6188" w14:textId="77777777" w:rsidR="006535D0" w:rsidRDefault="00A6726B" w:rsidP="00942D80">
      <w:pPr>
        <w:pStyle w:val="a5"/>
        <w:jc w:val="both"/>
      </w:pPr>
      <w:r>
        <w:rPr>
          <w:rFonts w:ascii="Times New Roman" w:hAnsi="Times New Roman" w:cs="Times New Roman"/>
          <w:sz w:val="20"/>
          <w:szCs w:val="20"/>
        </w:rPr>
        <w:t>Солисты, дуэты, трио представляют программу в номинации общей продолжительностью до 4 минут.</w:t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Коллектив от 4 чел. представляет программу в номинации общей продолжительностью до 10 минут.</w:t>
      </w:r>
      <w:r>
        <w:t xml:space="preserve"> </w:t>
      </w:r>
    </w:p>
    <w:p w14:paraId="1FB9DB67" w14:textId="3E487B6A" w:rsidR="00A6726B" w:rsidRPr="00170DE2" w:rsidRDefault="00A6726B" w:rsidP="00942D80">
      <w:pPr>
        <w:pStyle w:val="a5"/>
        <w:jc w:val="both"/>
      </w:pP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Солис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ты, дуэты, трио, квартеты, коллективы имеют право</w:t>
      </w:r>
      <w:r w:rsidR="004F6116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участвовать</w:t>
      </w: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в нескольких  номинациях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.</w:t>
      </w:r>
    </w:p>
    <w:p w14:paraId="3822B258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2620AF1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Номинации:</w:t>
      </w:r>
    </w:p>
    <w:p w14:paraId="4EE9C605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Новогодняя;</w:t>
      </w:r>
    </w:p>
    <w:p w14:paraId="795E7E4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Драматическая; </w:t>
      </w:r>
    </w:p>
    <w:p w14:paraId="391FB9D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Музыкальная; </w:t>
      </w:r>
    </w:p>
    <w:p w14:paraId="112A638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Кукольный театр; </w:t>
      </w:r>
    </w:p>
    <w:p w14:paraId="2238D86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Театр пластики;</w:t>
      </w:r>
    </w:p>
    <w:p w14:paraId="79D2E79E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Юмористическая;</w:t>
      </w:r>
    </w:p>
    <w:p w14:paraId="2B0C906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Авторская;</w:t>
      </w:r>
    </w:p>
    <w:p w14:paraId="1C0DCBDE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Художественное чтение (проза, стихи, басня);</w:t>
      </w:r>
    </w:p>
    <w:p w14:paraId="5852B972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Конферанс.</w:t>
      </w:r>
    </w:p>
    <w:p w14:paraId="78A13449" w14:textId="77777777" w:rsidR="00A6726B" w:rsidRPr="00D53083" w:rsidRDefault="00A6726B" w:rsidP="00A6726B">
      <w:pPr>
        <w:pStyle w:val="a5"/>
        <w:rPr>
          <w:rFonts w:ascii="Times New Roman" w:hAnsi="Times New Roman" w:cs="Times New Roman"/>
          <w:b/>
        </w:rPr>
      </w:pPr>
      <w:r w:rsidRPr="00D53083">
        <w:rPr>
          <w:rFonts w:ascii="Times New Roman" w:hAnsi="Times New Roman" w:cs="Times New Roman"/>
          <w:b/>
          <w:bCs/>
          <w:sz w:val="20"/>
          <w:szCs w:val="20"/>
        </w:rPr>
        <w:t>При заполнении заявки вы можете внести свою номинацию.</w:t>
      </w:r>
    </w:p>
    <w:p w14:paraId="5B5FC79C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  <w:u w:val="single"/>
        </w:rPr>
      </w:pPr>
    </w:p>
    <w:p w14:paraId="0479858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  <w:u w:val="single"/>
        </w:rPr>
        <w:t xml:space="preserve">Критерии оценок: </w:t>
      </w:r>
    </w:p>
    <w:p w14:paraId="4503C443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Актерская выразительность (умение импровизировать, творческая свобода и 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раскрепощенность</w:t>
      </w:r>
      <w:proofErr w:type="spellEnd"/>
      <w:r w:rsidRPr="00595612">
        <w:rPr>
          <w:rFonts w:ascii="Times New Roman" w:hAnsi="Times New Roman" w:cs="Times New Roman"/>
          <w:sz w:val="20"/>
          <w:szCs w:val="20"/>
        </w:rPr>
        <w:t xml:space="preserve"> на сцене, актерская индивидуальность);</w:t>
      </w:r>
    </w:p>
    <w:p w14:paraId="3C8D17BB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Работа с литературным текстом (уважение к автору литературного текста, сохранение авторского стиля и интонации);</w:t>
      </w:r>
    </w:p>
    <w:p w14:paraId="0BD42F2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Целостность художественного образа спектакля (наличие внятной завязки, кульминации и развязки);</w:t>
      </w:r>
    </w:p>
    <w:p w14:paraId="662203A5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Уровень творческой подготовки актеров (сценическая речь, сценическая пластика);</w:t>
      </w:r>
    </w:p>
    <w:p w14:paraId="41F2C348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Подбор репертуара в соответствии с возрастом и режиссерская работа; </w:t>
      </w:r>
    </w:p>
    <w:p w14:paraId="193A820B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Музыкальное оформление спектакля; </w:t>
      </w:r>
    </w:p>
    <w:p w14:paraId="749B8E26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Оригинальность костюмов.</w:t>
      </w:r>
    </w:p>
    <w:p w14:paraId="0EA943D0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Соблюдение заявленного хронометража выступления.</w:t>
      </w:r>
    </w:p>
    <w:p w14:paraId="0E9B4DB8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7701466F" w14:textId="77777777" w:rsidR="00A6726B" w:rsidRPr="00F96645" w:rsidRDefault="00A6726B" w:rsidP="00A6726B">
      <w:pPr>
        <w:pStyle w:val="a5"/>
        <w:rPr>
          <w:rFonts w:ascii="Times New Roman" w:hAnsi="Times New Roman" w:cs="Times New Roman"/>
          <w:color w:val="C00000"/>
          <w:sz w:val="32"/>
          <w:szCs w:val="32"/>
        </w:rPr>
      </w:pPr>
      <w:r w:rsidRPr="00F96645">
        <w:rPr>
          <w:rFonts w:ascii="Times New Roman" w:hAnsi="Times New Roman" w:cs="Times New Roman"/>
          <w:color w:val="C00000"/>
          <w:sz w:val="32"/>
          <w:szCs w:val="32"/>
          <w:u w:val="single"/>
        </w:rPr>
        <w:t>Театр мод</w:t>
      </w:r>
    </w:p>
    <w:p w14:paraId="06F8122E" w14:textId="77777777" w:rsidR="00A6726B" w:rsidRDefault="00A6726B" w:rsidP="00942D80">
      <w:pPr>
        <w:pStyle w:val="a5"/>
        <w:jc w:val="both"/>
      </w:pPr>
      <w:r>
        <w:rPr>
          <w:rFonts w:cs="Times New Roman"/>
          <w:b/>
          <w:sz w:val="20"/>
          <w:szCs w:val="20"/>
        </w:rPr>
        <w:t xml:space="preserve">Представляет коллекции в виде мини-спектакля или шоу. </w:t>
      </w:r>
    </w:p>
    <w:p w14:paraId="330A1A4B" w14:textId="7460A267" w:rsidR="00D53083" w:rsidRPr="00D53083" w:rsidRDefault="00A6726B" w:rsidP="00942D80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Солисты, дуэты, трио представляют один конкурсный номер в номинации общей продолжительностью до 4 минут. </w:t>
      </w:r>
      <w:r>
        <w:rPr>
          <w:rFonts w:ascii="Times New Roman" w:hAnsi="Times New Roman" w:cs="Times New Roman"/>
          <w:sz w:val="20"/>
          <w:szCs w:val="20"/>
        </w:rPr>
        <w:lastRenderedPageBreak/>
        <w:t>Коллектив от 4 человек представляет один или два конкурсных номера в ном</w:t>
      </w:r>
      <w:r w:rsidR="00D53083">
        <w:rPr>
          <w:rFonts w:ascii="Times New Roman" w:hAnsi="Times New Roman" w:cs="Times New Roman"/>
          <w:sz w:val="20"/>
          <w:szCs w:val="20"/>
        </w:rPr>
        <w:t>инации</w:t>
      </w:r>
      <w:r>
        <w:rPr>
          <w:rFonts w:ascii="Times New Roman" w:hAnsi="Times New Roman" w:cs="Times New Roman"/>
          <w:sz w:val="20"/>
          <w:szCs w:val="20"/>
        </w:rPr>
        <w:t xml:space="preserve"> на свое усмотрение, общей продолжительностью до 8 минут. </w:t>
      </w:r>
      <w:r w:rsidR="00D53083">
        <w:rPr>
          <w:rFonts w:ascii="Times New Roman" w:hAnsi="Times New Roman" w:cs="Times New Roman"/>
          <w:sz w:val="20"/>
          <w:szCs w:val="20"/>
        </w:rPr>
        <w:t>Количество представленных номеров на оценку жюри не влияет.</w:t>
      </w:r>
    </w:p>
    <w:p w14:paraId="259F893D" w14:textId="77777777" w:rsidR="00D53083" w:rsidRPr="00170DE2" w:rsidRDefault="00D53083" w:rsidP="00942D80">
      <w:pPr>
        <w:pStyle w:val="a5"/>
        <w:jc w:val="both"/>
      </w:pP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Солис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ты, дуэты, трио и коллективы имеют право участвовать в нескольких </w:t>
      </w: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номинациях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.</w:t>
      </w:r>
    </w:p>
    <w:p w14:paraId="64962B55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7009549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Номинации:</w:t>
      </w:r>
    </w:p>
    <w:p w14:paraId="30FEF03C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Ретро коллекция;</w:t>
      </w:r>
    </w:p>
    <w:p w14:paraId="3F52FD72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Этно-коллекция;</w:t>
      </w:r>
    </w:p>
    <w:p w14:paraId="6DD1DB7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Коллекция будущего;</w:t>
      </w:r>
    </w:p>
    <w:p w14:paraId="26DDA1B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Коллекция в стиле модерн; </w:t>
      </w:r>
    </w:p>
    <w:p w14:paraId="1F921E4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Ноу-хау коллекция (необычное решение художника по костюмам, модельера).</w:t>
      </w:r>
    </w:p>
    <w:p w14:paraId="43A09576" w14:textId="77777777" w:rsidR="00A6726B" w:rsidRPr="00D53083" w:rsidRDefault="00A6726B" w:rsidP="00A6726B">
      <w:pPr>
        <w:pStyle w:val="a5"/>
        <w:rPr>
          <w:rFonts w:ascii="Times New Roman" w:hAnsi="Times New Roman" w:cs="Times New Roman"/>
          <w:b/>
        </w:rPr>
      </w:pPr>
      <w:r w:rsidRPr="00D53083">
        <w:rPr>
          <w:rFonts w:ascii="Times New Roman" w:hAnsi="Times New Roman" w:cs="Times New Roman"/>
          <w:b/>
          <w:bCs/>
          <w:sz w:val="20"/>
          <w:szCs w:val="20"/>
        </w:rPr>
        <w:t>При заполнении заявки вы можете внести свою номинацию.</w:t>
      </w:r>
    </w:p>
    <w:p w14:paraId="02929987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4D18725C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  <w:u w:val="single"/>
        </w:rPr>
        <w:t>Критерии оценок:</w:t>
      </w:r>
    </w:p>
    <w:p w14:paraId="3DE8149B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Авторская оригинальность и индивидуальность дизайна;</w:t>
      </w:r>
    </w:p>
    <w:p w14:paraId="0B6B5F58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Творческий потенциал, художественные вкус, знание моды, поиск своего стиля;</w:t>
      </w:r>
    </w:p>
    <w:p w14:paraId="31356F10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Техническая сложность работы с материалом, из которого выполнены коллекции, и цветовое решение;</w:t>
      </w:r>
    </w:p>
    <w:p w14:paraId="69F28636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Целостность композиционного образа коллекции; </w:t>
      </w:r>
    </w:p>
    <w:p w14:paraId="1813B7D0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Подбор музыкального оформления коллекции.</w:t>
      </w:r>
    </w:p>
    <w:p w14:paraId="477F5325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Соблюдение заявленного хронометража выступления.</w:t>
      </w:r>
    </w:p>
    <w:p w14:paraId="7AA58F33" w14:textId="77777777" w:rsidR="00A6726B" w:rsidRPr="006A3387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3C7392C9" w14:textId="77777777" w:rsidR="00A6726B" w:rsidRPr="00F96645" w:rsidRDefault="00A6726B" w:rsidP="00A6726B">
      <w:pPr>
        <w:pStyle w:val="a5"/>
        <w:rPr>
          <w:rFonts w:ascii="Times New Roman" w:hAnsi="Times New Roman" w:cs="Times New Roman"/>
          <w:color w:val="C00000"/>
          <w:sz w:val="32"/>
          <w:szCs w:val="32"/>
        </w:rPr>
      </w:pPr>
      <w:proofErr w:type="spellStart"/>
      <w:r w:rsidRPr="00F96645">
        <w:rPr>
          <w:rFonts w:ascii="Times New Roman" w:hAnsi="Times New Roman" w:cs="Times New Roman"/>
          <w:color w:val="C00000"/>
          <w:sz w:val="32"/>
          <w:szCs w:val="32"/>
          <w:u w:val="single"/>
        </w:rPr>
        <w:t>Эстрадно</w:t>
      </w:r>
      <w:proofErr w:type="spellEnd"/>
      <w:r w:rsidRPr="00F96645">
        <w:rPr>
          <w:rFonts w:ascii="Times New Roman" w:hAnsi="Times New Roman" w:cs="Times New Roman"/>
          <w:color w:val="C00000"/>
          <w:sz w:val="32"/>
          <w:szCs w:val="32"/>
          <w:u w:val="single"/>
        </w:rPr>
        <w:t>-цирковое искусство</w:t>
      </w:r>
    </w:p>
    <w:p w14:paraId="1CC0F614" w14:textId="77777777" w:rsidR="00D53083" w:rsidRPr="00D53083" w:rsidRDefault="00D53083" w:rsidP="00942D80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Солисты, дуэты, трио представляют один конкурсный номер в номинации общей продолжительностью до 4 минут. Коллектив от 4 человек представляет один или два конкурсных номера в номинации на свое усмотрение, общей продолжительностью до 8 минут. Количество представленных номеров на оценку жюри не влияет.</w:t>
      </w:r>
    </w:p>
    <w:p w14:paraId="31AD1BE8" w14:textId="77777777" w:rsidR="00D53083" w:rsidRPr="00170DE2" w:rsidRDefault="00D53083" w:rsidP="00942D80">
      <w:pPr>
        <w:pStyle w:val="a5"/>
        <w:jc w:val="both"/>
      </w:pP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Солис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ты, дуэты, трио и коллективы имеют право участвовать в нескольких </w:t>
      </w:r>
      <w:r w:rsidRPr="0094591D"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номинациях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0"/>
          <w:szCs w:val="20"/>
        </w:rPr>
        <w:t>.</w:t>
      </w:r>
    </w:p>
    <w:p w14:paraId="10FC50CA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  <w:u w:val="single"/>
        </w:rPr>
      </w:pPr>
    </w:p>
    <w:p w14:paraId="3AB406C3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Номинации:</w:t>
      </w:r>
    </w:p>
    <w:p w14:paraId="2774353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Акробатика; </w:t>
      </w:r>
    </w:p>
    <w:p w14:paraId="302A58AC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Гимнастика; </w:t>
      </w:r>
    </w:p>
    <w:p w14:paraId="63988238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Эквилибристика;</w:t>
      </w:r>
    </w:p>
    <w:p w14:paraId="6CC87FF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Жонглирование; </w:t>
      </w:r>
    </w:p>
    <w:p w14:paraId="62E2674B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Иллюзия; </w:t>
      </w:r>
    </w:p>
    <w:p w14:paraId="22A1A18F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- Пантомима; </w:t>
      </w:r>
    </w:p>
    <w:p w14:paraId="2DBFA15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Клоунада;</w:t>
      </w:r>
    </w:p>
    <w:p w14:paraId="2B9DA83A" w14:textId="77777777" w:rsidR="00A6726B" w:rsidRPr="00D53083" w:rsidRDefault="00A6726B" w:rsidP="00A6726B">
      <w:pPr>
        <w:pStyle w:val="a5"/>
        <w:rPr>
          <w:rFonts w:ascii="Times New Roman" w:hAnsi="Times New Roman" w:cs="Times New Roman"/>
          <w:b/>
        </w:rPr>
      </w:pPr>
      <w:r w:rsidRPr="00D53083">
        <w:rPr>
          <w:rFonts w:ascii="Times New Roman" w:hAnsi="Times New Roman" w:cs="Times New Roman"/>
          <w:b/>
          <w:bCs/>
          <w:sz w:val="20"/>
          <w:szCs w:val="20"/>
        </w:rPr>
        <w:t>При заполнении заявки вы можете внести свою номинацию.</w:t>
      </w:r>
    </w:p>
    <w:p w14:paraId="5A4B8B31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1F27B3A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  <w:u w:val="single"/>
        </w:rPr>
        <w:t>Критерии оценок:</w:t>
      </w:r>
    </w:p>
    <w:p w14:paraId="5123501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Идейное решение номера;</w:t>
      </w:r>
    </w:p>
    <w:p w14:paraId="52C3DD44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Композиционное построение номера;</w:t>
      </w:r>
    </w:p>
    <w:p w14:paraId="3F0C56EA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Уровень исполнительского мастерства;</w:t>
      </w:r>
    </w:p>
    <w:p w14:paraId="576F2759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Музыкальность и качество музыкального сопровождения;</w:t>
      </w:r>
    </w:p>
    <w:p w14:paraId="5E456117" w14:textId="77777777" w:rsidR="00A6726B" w:rsidRPr="00595612" w:rsidRDefault="00A6726B" w:rsidP="00A6726B">
      <w:pPr>
        <w:pStyle w:val="a5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- Сценическая культура;</w:t>
      </w:r>
    </w:p>
    <w:p w14:paraId="26AA8E71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Оригинальность.</w:t>
      </w:r>
    </w:p>
    <w:p w14:paraId="78274BC8" w14:textId="77777777" w:rsidR="00A6726B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- Соблюдение заявленного хронометража выступления.</w:t>
      </w:r>
    </w:p>
    <w:p w14:paraId="15175B31" w14:textId="77777777" w:rsidR="00F55C9D" w:rsidRPr="000B7F41" w:rsidRDefault="00F55C9D" w:rsidP="00A6726B">
      <w:pPr>
        <w:pStyle w:val="a5"/>
        <w:rPr>
          <w:noProof/>
          <w:sz w:val="20"/>
          <w:szCs w:val="20"/>
          <w:lang w:eastAsia="ru-RU" w:bidi="ar-SA"/>
        </w:rPr>
      </w:pPr>
    </w:p>
    <w:p w14:paraId="25C4E7D9" w14:textId="77777777" w:rsidR="00A6726B" w:rsidRPr="00F25999" w:rsidRDefault="00A6726B" w:rsidP="00A6726B">
      <w:pPr>
        <w:pStyle w:val="a5"/>
        <w:jc w:val="center"/>
        <w:rPr>
          <w:noProof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 wp14:anchorId="5F79CBB8" wp14:editId="1A57B8E1">
            <wp:extent cx="2301834" cy="1103997"/>
            <wp:effectExtent l="0" t="0" r="10160" b="0"/>
            <wp:docPr id="9" name="Рисунок 9" descr="http://smfanton.ru/wp-content/uploads/2014/06/ju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mfanton.ru/wp-content/uploads/2014/06/jur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97" cy="1106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F3239" w14:textId="77777777" w:rsidR="00A6726B" w:rsidRPr="00617C80" w:rsidRDefault="00A6726B" w:rsidP="00A6726B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617C80">
        <w:rPr>
          <w:rFonts w:ascii="Times New Roman" w:hAnsi="Times New Roman" w:cs="Times New Roman"/>
          <w:sz w:val="32"/>
          <w:szCs w:val="32"/>
        </w:rPr>
        <w:t>После каждого выступления</w:t>
      </w:r>
    </w:p>
    <w:p w14:paraId="123665A3" w14:textId="77777777" w:rsidR="00A6726B" w:rsidRDefault="00A6726B" w:rsidP="00A6726B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617C80">
        <w:rPr>
          <w:rFonts w:ascii="Times New Roman" w:hAnsi="Times New Roman" w:cs="Times New Roman"/>
          <w:sz w:val="32"/>
          <w:szCs w:val="32"/>
        </w:rPr>
        <w:t>членами жюри заполняется оценочная таблица:</w:t>
      </w:r>
    </w:p>
    <w:p w14:paraId="4BE5E925" w14:textId="77777777" w:rsidR="00A6726B" w:rsidRPr="00C65D81" w:rsidRDefault="00A6726B" w:rsidP="00A6726B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681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658"/>
        <w:gridCol w:w="8023"/>
      </w:tblGrid>
      <w:tr w:rsidR="00A6726B" w:rsidRPr="00595612" w14:paraId="48F842E0" w14:textId="77777777" w:rsidTr="00016B3B">
        <w:trPr>
          <w:cantSplit/>
        </w:trPr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4E2DFC7E" w14:textId="77777777" w:rsidR="00A6726B" w:rsidRDefault="00A6726B" w:rsidP="00016B3B">
            <w:pPr>
              <w:pStyle w:val="a5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9561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Результат, рекомендации к опциям 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проекта</w:t>
            </w:r>
          </w:p>
          <w:p w14:paraId="553C55A0" w14:textId="77777777" w:rsidR="00A6726B" w:rsidRPr="00595612" w:rsidRDefault="00A6726B" w:rsidP="00016B3B">
            <w:pPr>
              <w:pStyle w:val="a5"/>
              <w:rPr>
                <w:rFonts w:ascii="Times New Roman" w:hAnsi="Times New Roman" w:cs="Times New Roman"/>
              </w:rPr>
            </w:pPr>
            <w:r w:rsidRPr="0059561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(см. положение)</w:t>
            </w:r>
          </w:p>
        </w:tc>
        <w:tc>
          <w:tcPr>
            <w:tcW w:w="8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06ADAB87" w14:textId="5AC5B101" w:rsidR="00A6726B" w:rsidRDefault="00A6726B" w:rsidP="00016B3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5612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  <w:r w:rsidR="006535D0">
              <w:rPr>
                <w:rFonts w:ascii="Times New Roman" w:hAnsi="Times New Roman" w:cs="Times New Roman"/>
                <w:sz w:val="20"/>
                <w:szCs w:val="20"/>
              </w:rPr>
              <w:t xml:space="preserve"> оценки</w:t>
            </w:r>
          </w:p>
          <w:p w14:paraId="4F9A09B2" w14:textId="77777777" w:rsidR="00A6726B" w:rsidRDefault="00A6726B" w:rsidP="00016B3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372DF95" w14:textId="77777777" w:rsidR="00A6726B" w:rsidRPr="00923B42" w:rsidRDefault="00A6726B" w:rsidP="00016B3B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______________________________________________________________________________</w:t>
            </w:r>
          </w:p>
        </w:tc>
      </w:tr>
      <w:tr w:rsidR="00A6726B" w:rsidRPr="00595612" w14:paraId="071FE13E" w14:textId="77777777" w:rsidTr="00016B3B">
        <w:trPr>
          <w:cantSplit/>
        </w:trPr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772A6CDB" w14:textId="77777777" w:rsidR="00A6726B" w:rsidRDefault="00A6726B" w:rsidP="00016B3B">
            <w:pPr>
              <w:pStyle w:val="a5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9EED0E8" w14:textId="77777777" w:rsidR="00A6726B" w:rsidRPr="00923B42" w:rsidRDefault="00A6726B" w:rsidP="00016B3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5ECB2604" w14:textId="77777777" w:rsidR="00A6726B" w:rsidRDefault="00A6726B" w:rsidP="00016B3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27E4770" w14:textId="77777777" w:rsidR="00F55C9D" w:rsidRDefault="00F55C9D" w:rsidP="00016B3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9D1225C" w14:textId="77777777" w:rsidR="00F55C9D" w:rsidRPr="00923B42" w:rsidRDefault="00F55C9D" w:rsidP="00016B3B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D10B561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350B2A5F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lastRenderedPageBreak/>
        <w:t>Жюри</w:t>
      </w:r>
      <w:r>
        <w:rPr>
          <w:rFonts w:ascii="Times New Roman" w:hAnsi="Times New Roman" w:cs="Times New Roman"/>
          <w:sz w:val="20"/>
          <w:szCs w:val="20"/>
        </w:rPr>
        <w:t xml:space="preserve"> г. Москва</w:t>
      </w:r>
      <w:r w:rsidRPr="00595612">
        <w:rPr>
          <w:rFonts w:ascii="Times New Roman" w:hAnsi="Times New Roman" w:cs="Times New Roman"/>
          <w:sz w:val="20"/>
          <w:szCs w:val="20"/>
        </w:rPr>
        <w:t>:</w:t>
      </w:r>
    </w:p>
    <w:p w14:paraId="08655A27" w14:textId="77777777" w:rsidR="00A6726B" w:rsidRPr="00C65D81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33404344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>*Оценивает конкурсантов по 10-бальной системе. Оценка выставляется в соответствии с возрастом и профессиональными навыками артистов. Оценивается непосредственное выступление на сцене в день конкурса-фестиваля.</w:t>
      </w:r>
    </w:p>
    <w:p w14:paraId="43614AEA" w14:textId="77777777" w:rsidR="00A6726B" w:rsidRPr="00F55C9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0683CA3A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*Присуждает места: </w:t>
      </w:r>
      <w:r w:rsidRPr="0059561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Гран-при,</w:t>
      </w:r>
      <w:r w:rsidRPr="00595612">
        <w:rPr>
          <w:rFonts w:ascii="Times New Roman" w:hAnsi="Times New Roman" w:cs="Times New Roman"/>
          <w:bCs/>
          <w:sz w:val="20"/>
          <w:szCs w:val="20"/>
        </w:rPr>
        <w:t xml:space="preserve"> Лауреат </w:t>
      </w:r>
      <w:r w:rsidRPr="00595612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595612">
        <w:rPr>
          <w:rFonts w:ascii="Times New Roman" w:hAnsi="Times New Roman" w:cs="Times New Roman"/>
          <w:bCs/>
          <w:sz w:val="20"/>
          <w:szCs w:val="20"/>
        </w:rPr>
        <w:t xml:space="preserve"> степени, Лауреат </w:t>
      </w:r>
      <w:r w:rsidRPr="00595612">
        <w:rPr>
          <w:rFonts w:ascii="Times New Roman" w:hAnsi="Times New Roman" w:cs="Times New Roman"/>
          <w:bCs/>
          <w:sz w:val="20"/>
          <w:szCs w:val="20"/>
          <w:lang w:val="en-US"/>
        </w:rPr>
        <w:t>II</w:t>
      </w:r>
      <w:r w:rsidRPr="00595612">
        <w:rPr>
          <w:rFonts w:ascii="Times New Roman" w:hAnsi="Times New Roman" w:cs="Times New Roman"/>
          <w:bCs/>
          <w:sz w:val="20"/>
          <w:szCs w:val="20"/>
        </w:rPr>
        <w:t xml:space="preserve"> степени, Лауреат 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val="en-US"/>
        </w:rPr>
        <w:t>lll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</w:rPr>
        <w:t xml:space="preserve"> степени, Дипломант </w:t>
      </w:r>
      <w:r w:rsidRPr="00595612">
        <w:rPr>
          <w:rFonts w:ascii="Times New Roman" w:hAnsi="Times New Roman" w:cs="Times New Roman"/>
          <w:bCs/>
          <w:sz w:val="20"/>
          <w:szCs w:val="20"/>
          <w:lang w:val="en-US"/>
        </w:rPr>
        <w:t>l</w:t>
      </w:r>
      <w:r w:rsidRPr="00595612">
        <w:rPr>
          <w:rFonts w:ascii="Times New Roman" w:hAnsi="Times New Roman" w:cs="Times New Roman"/>
          <w:bCs/>
          <w:sz w:val="20"/>
          <w:szCs w:val="20"/>
        </w:rPr>
        <w:t xml:space="preserve"> степени, Дипломант 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val="en-US"/>
        </w:rPr>
        <w:t>ll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</w:rPr>
        <w:t xml:space="preserve"> степени, Дипломант </w:t>
      </w:r>
      <w:proofErr w:type="spellStart"/>
      <w:r w:rsidRPr="00595612">
        <w:rPr>
          <w:rFonts w:ascii="Times New Roman" w:hAnsi="Times New Roman" w:cs="Times New Roman"/>
          <w:bCs/>
          <w:sz w:val="20"/>
          <w:szCs w:val="20"/>
          <w:lang w:val="en-US"/>
        </w:rPr>
        <w:t>lll</w:t>
      </w:r>
      <w:proofErr w:type="spellEnd"/>
      <w:r w:rsidRPr="00595612">
        <w:rPr>
          <w:rFonts w:ascii="Times New Roman" w:hAnsi="Times New Roman" w:cs="Times New Roman"/>
          <w:bCs/>
          <w:sz w:val="20"/>
          <w:szCs w:val="20"/>
        </w:rPr>
        <w:t xml:space="preserve"> степени. </w:t>
      </w:r>
    </w:p>
    <w:p w14:paraId="08F1D709" w14:textId="77777777" w:rsidR="00A6726B" w:rsidRPr="00F55C9D" w:rsidRDefault="00A6726B" w:rsidP="00A6726B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14:paraId="70FC68F1" w14:textId="08E109FB" w:rsidR="00A6726B" w:rsidRPr="005425C4" w:rsidRDefault="00A6726B" w:rsidP="00A6726B">
      <w:pPr>
        <w:pStyle w:val="a5"/>
        <w:jc w:val="both"/>
        <w:rPr>
          <w:rFonts w:ascii="Times New Roman" w:hAnsi="Times New Roman" w:cs="Times New Roman"/>
        </w:rPr>
      </w:pPr>
      <w:r w:rsidRPr="00595612">
        <w:rPr>
          <w:rFonts w:ascii="Times New Roman" w:hAnsi="Times New Roman" w:cs="Times New Roman"/>
          <w:sz w:val="20"/>
          <w:szCs w:val="20"/>
        </w:rPr>
        <w:t xml:space="preserve">При возникновении ситуаций, когда нет претендентов на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ран-при – это</w:t>
      </w:r>
      <w:r w:rsidRPr="00595612">
        <w:rPr>
          <w:rFonts w:ascii="Times New Roman" w:hAnsi="Times New Roman" w:cs="Times New Roman"/>
          <w:sz w:val="20"/>
          <w:szCs w:val="20"/>
        </w:rPr>
        <w:t xml:space="preserve"> звание не присуждается. </w:t>
      </w:r>
    </w:p>
    <w:p w14:paraId="72B8C5DE" w14:textId="77777777" w:rsidR="00CF23A7" w:rsidRPr="00CF23A7" w:rsidRDefault="00CF23A7" w:rsidP="00A6726B">
      <w:pPr>
        <w:pStyle w:val="a5"/>
        <w:jc w:val="both"/>
        <w:rPr>
          <w:rFonts w:ascii="Times New Roman" w:hAnsi="Times New Roman" w:cs="Times New Roman"/>
          <w:b/>
          <w:iCs/>
          <w:color w:val="C00000"/>
          <w:sz w:val="10"/>
          <w:szCs w:val="10"/>
        </w:rPr>
      </w:pPr>
    </w:p>
    <w:p w14:paraId="1E52D02D" w14:textId="6D24555E" w:rsidR="00A6726B" w:rsidRPr="009031D8" w:rsidRDefault="00A6726B" w:rsidP="00A6726B">
      <w:pPr>
        <w:pStyle w:val="a5"/>
        <w:jc w:val="both"/>
        <w:rPr>
          <w:rFonts w:ascii="Times New Roman" w:hAnsi="Times New Roman" w:cs="Times New Roman"/>
          <w:b/>
          <w:color w:val="C00000"/>
          <w:sz w:val="20"/>
          <w:szCs w:val="20"/>
        </w:rPr>
      </w:pPr>
      <w:r w:rsidRPr="006535D0">
        <w:rPr>
          <w:rFonts w:ascii="Times New Roman" w:hAnsi="Times New Roman" w:cs="Times New Roman"/>
          <w:b/>
          <w:iCs/>
          <w:color w:val="C00000"/>
          <w:sz w:val="32"/>
          <w:szCs w:val="32"/>
        </w:rPr>
        <w:t>В составе членов жюри проекта исключительно специалисты из города Москвы</w:t>
      </w:r>
      <w:r w:rsidRPr="009031D8">
        <w:rPr>
          <w:rFonts w:ascii="Times New Roman" w:hAnsi="Times New Roman" w:cs="Times New Roman"/>
          <w:b/>
          <w:iCs/>
          <w:color w:val="C00000"/>
          <w:sz w:val="20"/>
          <w:szCs w:val="20"/>
        </w:rPr>
        <w:t xml:space="preserve"> – концертные директора, профессора, </w:t>
      </w:r>
      <w:r w:rsidRPr="009031D8">
        <w:rPr>
          <w:rStyle w:val="a4"/>
          <w:rFonts w:ascii="Times New Roman" w:hAnsi="Times New Roman" w:cs="Times New Roman"/>
          <w:color w:val="C00000"/>
          <w:sz w:val="20"/>
          <w:szCs w:val="20"/>
        </w:rPr>
        <w:t xml:space="preserve">доценты, старшие преподаватели </w:t>
      </w:r>
      <w:r w:rsidR="006535D0">
        <w:rPr>
          <w:rStyle w:val="a4"/>
          <w:rFonts w:ascii="Times New Roman" w:hAnsi="Times New Roman" w:cs="Times New Roman"/>
          <w:color w:val="C00000"/>
          <w:sz w:val="20"/>
          <w:szCs w:val="20"/>
        </w:rPr>
        <w:t>в</w:t>
      </w:r>
      <w:r w:rsidRPr="009031D8">
        <w:rPr>
          <w:rStyle w:val="a4"/>
          <w:rFonts w:ascii="Times New Roman" w:hAnsi="Times New Roman" w:cs="Times New Roman"/>
          <w:color w:val="C00000"/>
          <w:sz w:val="20"/>
          <w:szCs w:val="20"/>
        </w:rPr>
        <w:t xml:space="preserve">едущих профильных учреждений Москвы, таких как </w:t>
      </w:r>
      <w:r w:rsidRPr="009031D8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Московский государственный институт культуры (МГИК), ГМПИ им. М. М. </w:t>
      </w:r>
      <w:proofErr w:type="spellStart"/>
      <w:r w:rsidRPr="009031D8">
        <w:rPr>
          <w:rFonts w:ascii="Times New Roman" w:hAnsi="Times New Roman" w:cs="Times New Roman"/>
          <w:b/>
          <w:color w:val="C00000"/>
          <w:sz w:val="20"/>
          <w:szCs w:val="20"/>
        </w:rPr>
        <w:t>Ипполитова</w:t>
      </w:r>
      <w:proofErr w:type="spellEnd"/>
      <w:r w:rsidRPr="009031D8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-Иванова, Российская академия музыки им. Гнесиных, </w:t>
      </w:r>
      <w:r w:rsidRPr="009031D8">
        <w:rPr>
          <w:rFonts w:ascii="Times New Roman" w:hAnsi="Times New Roman" w:cs="Times New Roman"/>
          <w:b/>
          <w:color w:val="C00000"/>
          <w:sz w:val="20"/>
          <w:szCs w:val="20"/>
          <w:shd w:val="clear" w:color="auto" w:fill="FFFFFF"/>
        </w:rPr>
        <w:t xml:space="preserve">Московский государственный институт музыки им. А. Г. </w:t>
      </w:r>
      <w:proofErr w:type="spellStart"/>
      <w:r w:rsidRPr="009031D8">
        <w:rPr>
          <w:rFonts w:ascii="Times New Roman" w:hAnsi="Times New Roman" w:cs="Times New Roman"/>
          <w:b/>
          <w:color w:val="C00000"/>
          <w:sz w:val="20"/>
          <w:szCs w:val="20"/>
          <w:shd w:val="clear" w:color="auto" w:fill="FFFFFF"/>
        </w:rPr>
        <w:t>Шнитке</w:t>
      </w:r>
      <w:proofErr w:type="spellEnd"/>
      <w:r w:rsidRPr="009031D8">
        <w:rPr>
          <w:rFonts w:ascii="Times New Roman" w:hAnsi="Times New Roman" w:cs="Times New Roman"/>
          <w:b/>
          <w:color w:val="C00000"/>
          <w:sz w:val="20"/>
          <w:szCs w:val="20"/>
          <w:shd w:val="clear" w:color="auto" w:fill="FFFFFF"/>
        </w:rPr>
        <w:t>, Государственная классическая </w:t>
      </w:r>
      <w:r w:rsidRPr="009031D8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FFFFFF"/>
        </w:rPr>
        <w:t>Академия</w:t>
      </w:r>
      <w:r w:rsidRPr="009031D8">
        <w:rPr>
          <w:rFonts w:ascii="Times New Roman" w:hAnsi="Times New Roman" w:cs="Times New Roman"/>
          <w:b/>
          <w:color w:val="C00000"/>
          <w:sz w:val="20"/>
          <w:szCs w:val="20"/>
          <w:shd w:val="clear" w:color="auto" w:fill="FFFFFF"/>
        </w:rPr>
        <w:t> им. </w:t>
      </w:r>
      <w:proofErr w:type="spellStart"/>
      <w:r w:rsidRPr="009031D8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FFFFFF"/>
        </w:rPr>
        <w:t>Маймонида</w:t>
      </w:r>
      <w:proofErr w:type="spellEnd"/>
      <w:r w:rsidRPr="009031D8">
        <w:rPr>
          <w:rFonts w:ascii="Times New Roman" w:hAnsi="Times New Roman" w:cs="Times New Roman"/>
          <w:b/>
          <w:color w:val="C00000"/>
          <w:sz w:val="20"/>
          <w:szCs w:val="20"/>
          <w:shd w:val="clear" w:color="auto" w:fill="FFFFFF"/>
        </w:rPr>
        <w:t xml:space="preserve"> , </w:t>
      </w:r>
      <w:r w:rsidRPr="009031D8">
        <w:rPr>
          <w:rFonts w:ascii="Times New Roman" w:hAnsi="Times New Roman" w:cs="Times New Roman"/>
          <w:b/>
          <w:color w:val="C00000"/>
          <w:sz w:val="20"/>
          <w:szCs w:val="20"/>
        </w:rPr>
        <w:t>Российская государственная специализированная академия искусств (РГСАИ),  Театральный институт им. Бориса Щукина, Российский университет театрального искусства - ГИТИС, Российская государственная цирковая компания (РОСГОСЦИРК).</w:t>
      </w:r>
    </w:p>
    <w:p w14:paraId="6A09141B" w14:textId="77777777" w:rsidR="00A6726B" w:rsidRPr="00C70786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14:paraId="79552DC4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ГЕРЧАКОВ ЕВГЕНИЙ АРКАДЬЕВИЧ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народный артист России. Окончил музыкальное училище им. Гнесиных (мастерская Л. Михайлова). Широко известен по фильмам советского и российского кинематографа (1974 г. «Царевич Проша», 1976 г. «Мама» — Баран, 1978 г. «По улицам комод водили», 1979 г. «Камертон», 1981 г. «Отпуск за свой счёт», 1983 г. «Приключения маленького Мука», 1985 г. «Русь изначальная», 1991 г. «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Стару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-ха-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рмса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1992 г. «Мушкетёры двадцать лет спустя», 1995 г. «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Ширли-мырли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», 1997 г. «Графиня де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Монсоро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(телесериал), 2004—2007 гг. «Бальзаковский возраст, или все мужики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сво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…» (телесериал), 2008 г. «Очень русский детектив», 2013 г. «Папины дочки» (телесериал), 2013 г. «Трудно быть Богом» и многие другие).</w:t>
      </w:r>
    </w:p>
    <w:p w14:paraId="53C9AFDD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МАЛЬЧЕНКО ВЛАДИМИР АФАНАСЬЕВИЧ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народный артист России. Солист оперы Большого театра РФ. Певец (баритон). Музыкант. Актёр. Профессор (РАМ) им. Гнесиных. Гастролировал во многих странах мира – США, Англия, Япония, Франция, Италия и др. Преподавал вокал в Мексике (2002 г.) и Дамасской высшей школе музыки (Сирия, 1997-2008 гг.).</w:t>
      </w:r>
    </w:p>
    <w:p w14:paraId="7B6C8E45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СЫЧЁВА ЛАРИСА БОРИСОВНА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народная артистка России. Солистка Красноярского государственного театра оперы и балета, доцент, заведующая кафедры хореографического искусства Красноярского государственного института искусств.</w:t>
      </w:r>
    </w:p>
    <w:p w14:paraId="0E9AD6DE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ЕФРЕМОВ ГЕРМАН ТИМОФЕЕВИЧ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заслуженный артист России. Солист Красноярского государственного театра оперы и балета, доцент кафедры сольного пения Красноярского государственного института искусств.</w:t>
      </w:r>
    </w:p>
    <w:p w14:paraId="6531C868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НОВИКОВ АЛЕКСАНДР (АЛЕКС) АЛЕКСАНДРОВИЧ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–заслуженный артист России. Руководитель джазового коллектива «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Harmony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is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in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chaos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с отличием окончил Музыкальное училище им. Гнесиных по специальности «Артист оркестра (ансамбля), руководитель творческого коллектива, педагог».</w:t>
      </w:r>
    </w:p>
    <w:p w14:paraId="41E21BBE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ШЕСТУА ИРИНА ВЛАДИМИРОВНА — 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заслуженная артистка РСФСР (14. 02. 1980). Заместитель начальника производственно-творческого отдела РОСГОСЦИРК, награждена медалью ордена «За заслуги перед Отечеством» II степени (05. 11. 2004).</w:t>
      </w:r>
    </w:p>
    <w:p w14:paraId="1A4F1953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ЯЩЕНКО МАРИНА БОРИСОВНА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заслуженная артистка России. Балетмейстер ансамбля песни и пляски «Красная звезда» Ракетных войск стратегического назначения РФ.</w:t>
      </w:r>
    </w:p>
    <w:p w14:paraId="678B3BB3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ПУСТОВАЯ НАТАЛЬЯ ВАСИЛЬЕВНА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– заслуженная артистка России. Солистка Большого театра СССР и РФ. Проходила стажировку в Италии в миланском театре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La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Scala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Профессор МГИМ им. А. Г.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Шнитке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Профессор Академии театрального искусства им. Луначарского (ГИТИС). Среди выпускников – солисты оперных и музыкальных театров (И. Ващенко, Д. Муромская – солистки Московского музыкального театра им. Станиславского и Немировича-Данченко, И. Костина – солистка музыкального театра им. Е. Колобова «Новая опера» и приглашенная солистка ГАБТа РФ, З.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Самадова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А.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Лебедюк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солистки московского детского театра им. Н. Сац, Одинцова К. – солистка московского камерного театра Б. Покровского…)</w:t>
      </w:r>
    </w:p>
    <w:p w14:paraId="637E24DB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ЗИГАНШИН БОРИС МУБАРАКШЕВИЧ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 – композитор, концертмейстер. Член Песенной комиссии Союза композиторов г. Москвы. Старший концертмейстер ГМПИ им М. М.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Ипполитова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Иванова, педагог факультета Вокально-хоровой и дирижёрской подготовки, кафедры вокала. Авторские произведения педагога исполняют многие артисты отечественной эстрады.</w:t>
      </w:r>
    </w:p>
    <w:p w14:paraId="7958D5CC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КЛИМЕНКО ЕЛЕНА ВАСИЛЬЕВНА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доцент, проректор по учебной работе музыкального факультета РГСАИ. Успешно выступает на лучших сценах России, Бельгии, Великобритании, Испании, Канады, Франции, ЮАР, Японии и многих других стран. Член жюри отборочного этапа телевизионного конкурса «Синяя птица».</w:t>
      </w:r>
    </w:p>
    <w:p w14:paraId="600EF70E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ТРАПЕЗНИКОВ ДМИТРИЙ ЕВГЕНЬЕВИЧ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– доцент Государственной академии им.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Маймонида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Музыкант, бас-баритон, актёр. Окончил Московскую Государственную консерваторию  им.  П. И. Чайковского.  На  протяжении  многих   лет   был   солистом   Московской   государственной академической   филармонии,   Московского   музыкального   театра   им. К. С. Станиславского и В. И. Немировича-Данченко, Московского музыкального театра «Новая  Опера»  им.  Е. В.  Колобова.  Гастролирует по России и за рубежом.  Является сопредседателем  жюри международного фестиваля-конкурса  хорового и вокального искусства имени Ф.И. Шаляпина в Ялте.</w:t>
      </w:r>
    </w:p>
    <w:p w14:paraId="3928CF58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СМОЛЬЯНИН СЕРГЕЙ НИКОЛАЕВИЧ — 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доцент, заместитель декана Московского государственного института культуры кафедры современной хореографии и танцев народов мира.</w:t>
      </w:r>
    </w:p>
    <w:p w14:paraId="6DA73516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ВИКТОРОВА ОЛЬГА ВАЛЕНТИНОВНА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старший преподаватель РГСАИ. Поставила более двадцати спектаклей и концертных программ. Автор ряда научных и методических работ. Пользуются популярностью ее мастер-классы для преподавателей  вузов и школ Москвы. Ее студенты и выпускники активно участвуют в культурной жизни столицы РФ, выступают на Красной площади, в Государственном Кремлевском Дворце, ЦДРИ и Доме Актера, «Крокус-Сити Холл», музее К. С. Станиславского, зале Совета Наций и других престижных сценических площадках Москвы.</w:t>
      </w:r>
    </w:p>
    <w:p w14:paraId="42AC9031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ДМИТРИЕНКО НАДЕЖДА ЛЬВОВНА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— старший преподаватель института им. М. М.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Ипполитова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-Иванова, факультет исполнительного искусства, солистка Государственного академического ансамбля «Россия» им. Г. Л. Зыкиной.</w:t>
      </w:r>
    </w:p>
    <w:p w14:paraId="712483BC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МАРКИН ВАЛЕРИЙ МИХАЙЛОВИЧ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— старший преподаватель кафедры мастерства актера Театрального института им. Б. В. Щукина. Актёр. Режиссёр.</w:t>
      </w:r>
    </w:p>
    <w:p w14:paraId="20DEBEA2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МИТРОХИН МИХАИЛ АЛЕКСАНДРОВИЧ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—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cтарший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преподаватель Московского государственного института культуры кафедры современной хореографии и танцев народов мира. Артист театра «Кремлевский балет» при Управлении делами Президента Российской Федерации.</w:t>
      </w:r>
    </w:p>
    <w:p w14:paraId="1C43FFBB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НОВИЧКОВА НАТАЛИЯ ПЕТРОВНА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— старший преподаватель Московского государственного института культуры кафедры современной хореографии и танцев народов мира. Хореограф-постановщик шоу-программ звезд российской эстрады, крупных презентаций и показов. Прошла профессиональную стажировку во Франции, Голландии, Германии.</w:t>
      </w:r>
    </w:p>
    <w:p w14:paraId="77B66938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ШВАРЦ ИННА КУНОВНА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— старший преподаватель Московского государственного института культуры кафедры современной хореографии и танцев народов мира. Принимала участие в многочисленных мастер-классах, семинарах, фестивалях как в России, так и за рубежом.</w:t>
      </w:r>
    </w:p>
    <w:p w14:paraId="2BEF83B4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БАЛАКИРЕВ КОНСТАНТИН НИКОЛАЕВИЧ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— преподаватель Театрального института им. Б. Щукина кафедры актёрского мастерства.  Воевал в Чечне, награждён медалью «За отвагу». В 2006 году окончил Театральный институт им. Б. Щукина, курс  Юрия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Шлыкова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Получил известность, снимаясь в фильмах именитых кинорежиссёров: Алексея Балабанова, Сергея Урсуляка, Валерия Тодоровского.</w:t>
      </w:r>
    </w:p>
    <w:p w14:paraId="1E9C5BB2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ЖАРОВА ЗАУРЕ БАХЫТЖАНОВНА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— преподаватель РГСАИ и ЦМШ при Московской консерватории, солистка Московской государственной академической филармонии.</w:t>
      </w:r>
    </w:p>
    <w:p w14:paraId="6F768431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СЕМУШИНА ТАТЬЯНА ВЛАДИМИРОВНА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— преподаватель Государственного музыкально-педагогического института им. М. М.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Ипполитова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-Иванова. Солистка МОСКОНЦЕРТА. Лауреат премии «Имперская культура» им. Э. Володина. Обладатель грамоты Святейшего Патриарха Московского и Всея Руси Алексия II. Обладатель Архиерейской грамоты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Элистинской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Калмыцкой Епархии.</w:t>
      </w:r>
    </w:p>
    <w:p w14:paraId="30BA4569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ЗАВАДСКИЙ ИГОРЬ ЕВГЕНЬЕВИЧ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— преподаватель, методист кафедры актёрского мастерства института им. Бориса Щукина. Режиссёр-постановщик студенческих спектаклей. Принимает спектакли кафедры пластической выразительности актёра института им. Бориса Щукина.</w:t>
      </w:r>
    </w:p>
    <w:p w14:paraId="75059F7D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ФАТЕЕВ ВАЛЕНТИН МИХАЙЛОВИЧ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— режиссёр, концертный директор. Заместитель художественного руководителя государственного Московского театра иллюзии. Председатель комиссии по аттестации артистов и спектаклей государственного Московского театра иллюзии.</w:t>
      </w:r>
    </w:p>
    <w:p w14:paraId="73C47026" w14:textId="77777777" w:rsidR="00A6726B" w:rsidRPr="0094591D" w:rsidRDefault="00A6726B" w:rsidP="00A6726B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767676"/>
          <w:sz w:val="20"/>
          <w:szCs w:val="20"/>
          <w:lang w:eastAsia="ru-RU"/>
        </w:rPr>
      </w:pPr>
      <w:r w:rsidRPr="0094591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БОГОРОВА ЕЛИЗАВЕТА МИХАЙЛОВНА </w:t>
      </w:r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 телеведущая, шеф-редактор. Концертный директор, исполнительный директор Открытого телевизионного проекта «Таланты России».  Являлась ведущей государственных праздников Главной сцены ВДНХ и солисткой театральных вечеров ДК ВДНХ, ведущей информационных программ и ток-шоу московских государственных телеканалов. Окончила Дипломатическую академию МИД России, Гуманитарный институт телевидения и радиовещания им. М. А. </w:t>
      </w:r>
      <w:proofErr w:type="spellStart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Литовчина</w:t>
      </w:r>
      <w:proofErr w:type="spellEnd"/>
      <w:r w:rsidRPr="009459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Федеральное государственное автономное образовательное учреждение дополнительного профессионального образования «Академию повышения квалификации и профессиональной переподготовки работников образования» по направлению подготовка родителей к воспитанию детей.</w:t>
      </w:r>
    </w:p>
    <w:p w14:paraId="31A8CA10" w14:textId="76ACE691" w:rsidR="00A6726B" w:rsidRPr="00321CBE" w:rsidRDefault="00A6726B" w:rsidP="00321CBE">
      <w:pPr>
        <w:pStyle w:val="a5"/>
        <w:jc w:val="both"/>
        <w:rPr>
          <w:color w:val="767676"/>
          <w:sz w:val="20"/>
          <w:szCs w:val="20"/>
        </w:rPr>
      </w:pPr>
      <w:r>
        <w:rPr>
          <w:sz w:val="20"/>
          <w:szCs w:val="20"/>
        </w:rPr>
        <w:t>И другие.</w:t>
      </w:r>
    </w:p>
    <w:p w14:paraId="4D23AEF7" w14:textId="62163C70" w:rsidR="00DE769A" w:rsidRPr="00321CBE" w:rsidRDefault="00A6726B" w:rsidP="00321CBE">
      <w:pPr>
        <w:pStyle w:val="a5"/>
        <w:jc w:val="center"/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</w:pPr>
      <w:r w:rsidRPr="00595612">
        <w:rPr>
          <w:rFonts w:ascii="Times New Roman" w:hAnsi="Times New Roman" w:cs="Times New Roman"/>
          <w:noProof/>
          <w:lang w:eastAsia="ru-RU" w:bidi="ar-SA"/>
        </w:rPr>
        <w:lastRenderedPageBreak/>
        <w:drawing>
          <wp:inline distT="0" distB="0" distL="0" distR="0" wp14:anchorId="4FBC85FA" wp14:editId="1E34DEED">
            <wp:extent cx="2292583" cy="1070360"/>
            <wp:effectExtent l="0" t="0" r="0" b="0"/>
            <wp:docPr id="59" name="Рисунок 59" descr="http://porusthecreative.com/wp-content/uploads/2016/12/bigstock-five-star-reward-cocept-363133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orusthecreative.com/wp-content/uploads/2016/12/bigstock-five-star-reward-cocept-36313357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38" cy="109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C74F3" w14:textId="77777777" w:rsidR="00A6726B" w:rsidRPr="004D6391" w:rsidRDefault="00A6726B" w:rsidP="00A6726B">
      <w:pPr>
        <w:pStyle w:val="a5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4D6391">
        <w:rPr>
          <w:rFonts w:ascii="Times New Roman" w:hAnsi="Times New Roman" w:cs="Times New Roman"/>
          <w:b/>
          <w:color w:val="C00000"/>
          <w:sz w:val="32"/>
          <w:szCs w:val="32"/>
        </w:rPr>
        <w:t>Целевой взнос:</w:t>
      </w:r>
    </w:p>
    <w:p w14:paraId="45A5307B" w14:textId="77777777" w:rsidR="00A6726B" w:rsidRPr="00037588" w:rsidRDefault="00A6726B" w:rsidP="00A6726B">
      <w:pPr>
        <w:pStyle w:val="a5"/>
        <w:rPr>
          <w:rFonts w:ascii="Times New Roman" w:hAnsi="Times New Roman" w:cs="Times New Roman"/>
          <w:iCs/>
          <w:color w:val="000000" w:themeColor="text1"/>
          <w:sz w:val="16"/>
          <w:szCs w:val="16"/>
        </w:rPr>
      </w:pPr>
    </w:p>
    <w:p w14:paraId="6D41AC88" w14:textId="42013D3E" w:rsidR="00A6726B" w:rsidRPr="00595612" w:rsidRDefault="00A6726B" w:rsidP="006535D0">
      <w:pPr>
        <w:pStyle w:val="a5"/>
        <w:jc w:val="center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595612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Исполнитель или коллектив имеет право участвовать в одной или нескольких номинациях.</w:t>
      </w:r>
    </w:p>
    <w:p w14:paraId="0B84D30C" w14:textId="0D7B5D22" w:rsidR="00A6726B" w:rsidRDefault="00A6726B" w:rsidP="006535D0">
      <w:pPr>
        <w:pStyle w:val="a5"/>
        <w:jc w:val="center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595612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Каждая номинация оплачивается по отдельности</w:t>
      </w:r>
      <w:r w:rsidR="000A352F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</w:t>
      </w:r>
      <w:r w:rsidR="00214D0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 согласно данного Положения</w:t>
      </w:r>
      <w:r w:rsidRPr="00595612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.</w:t>
      </w:r>
    </w:p>
    <w:p w14:paraId="01A12DBC" w14:textId="77777777" w:rsidR="00A6726B" w:rsidRPr="00037588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F642585" w14:textId="77777777" w:rsidR="00A6726B" w:rsidRPr="008D6026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 Участник (солист) </w:t>
      </w:r>
      <w:r w:rsidRPr="008D6026">
        <w:rPr>
          <w:rFonts w:ascii="Times New Roman" w:hAnsi="Times New Roman" w:cs="Times New Roman"/>
          <w:color w:val="C00000"/>
          <w:sz w:val="20"/>
          <w:szCs w:val="20"/>
        </w:rPr>
        <w:t>1</w:t>
      </w:r>
      <w:r>
        <w:rPr>
          <w:rFonts w:ascii="Times New Roman" w:hAnsi="Times New Roman" w:cs="Times New Roman"/>
          <w:color w:val="C00000"/>
          <w:sz w:val="20"/>
          <w:szCs w:val="20"/>
        </w:rPr>
        <w:t> </w:t>
      </w:r>
      <w:r w:rsidRPr="008D6026">
        <w:rPr>
          <w:rFonts w:ascii="Times New Roman" w:hAnsi="Times New Roman" w:cs="Times New Roman"/>
          <w:color w:val="C00000"/>
          <w:sz w:val="20"/>
          <w:szCs w:val="20"/>
        </w:rPr>
        <w:t>800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8D6026">
        <w:rPr>
          <w:rFonts w:ascii="Times New Roman" w:hAnsi="Times New Roman" w:cs="Times New Roman"/>
          <w:color w:val="C00000"/>
          <w:sz w:val="20"/>
          <w:szCs w:val="20"/>
        </w:rPr>
        <w:t>р</w:t>
      </w:r>
      <w:r w:rsidRPr="00BA291B">
        <w:rPr>
          <w:rFonts w:ascii="Times New Roman" w:hAnsi="Times New Roman" w:cs="Times New Roman"/>
          <w:color w:val="C00000"/>
          <w:sz w:val="20"/>
          <w:szCs w:val="20"/>
        </w:rPr>
        <w:t>.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за участие в одной номинации.</w:t>
      </w:r>
    </w:p>
    <w:p w14:paraId="600016D6" w14:textId="54DAE235" w:rsidR="00A6726B" w:rsidRPr="00D47AE2" w:rsidRDefault="00D47AE2" w:rsidP="00A6726B">
      <w:pPr>
        <w:pStyle w:val="a5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 w:rsidRPr="00D47AE2">
        <w:rPr>
          <w:rFonts w:ascii="Times New Roman" w:hAnsi="Times New Roman" w:cs="Times New Roman"/>
          <w:color w:val="FFFFFF" w:themeColor="background1"/>
          <w:sz w:val="20"/>
          <w:szCs w:val="20"/>
        </w:rPr>
        <w:t>.</w:t>
      </w:r>
    </w:p>
    <w:p w14:paraId="7E790BEF" w14:textId="54271D46" w:rsidR="00A6726B" w:rsidRPr="008D6026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* Дуэты и трио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D6026">
        <w:rPr>
          <w:rFonts w:ascii="Times New Roman" w:hAnsi="Times New Roman" w:cs="Times New Roman"/>
          <w:color w:val="C00000"/>
          <w:sz w:val="20"/>
          <w:szCs w:val="20"/>
        </w:rPr>
        <w:t>1</w:t>
      </w:r>
      <w:r w:rsidR="00321CBE">
        <w:rPr>
          <w:rFonts w:ascii="Times New Roman" w:hAnsi="Times New Roman" w:cs="Times New Roman"/>
          <w:color w:val="C00000"/>
          <w:sz w:val="20"/>
          <w:szCs w:val="20"/>
        </w:rPr>
        <w:t> 35</w:t>
      </w:r>
      <w:r w:rsidRPr="008D6026">
        <w:rPr>
          <w:rFonts w:ascii="Times New Roman" w:hAnsi="Times New Roman" w:cs="Times New Roman"/>
          <w:color w:val="C00000"/>
          <w:sz w:val="20"/>
          <w:szCs w:val="20"/>
        </w:rPr>
        <w:t>0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8D6026">
        <w:rPr>
          <w:rFonts w:ascii="Times New Roman" w:hAnsi="Times New Roman" w:cs="Times New Roman"/>
          <w:color w:val="C00000"/>
          <w:sz w:val="20"/>
          <w:szCs w:val="20"/>
        </w:rPr>
        <w:t>р</w:t>
      </w:r>
      <w:r w:rsidRPr="00BA291B">
        <w:rPr>
          <w:rFonts w:ascii="Times New Roman" w:hAnsi="Times New Roman" w:cs="Times New Roman"/>
          <w:color w:val="C00000"/>
          <w:sz w:val="20"/>
          <w:szCs w:val="20"/>
        </w:rPr>
        <w:t xml:space="preserve">. 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>за каждого участника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одной номинации.</w:t>
      </w:r>
    </w:p>
    <w:p w14:paraId="04CBBF79" w14:textId="77777777" w:rsidR="00A6726B" w:rsidRPr="008D6026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77D2AF3" w14:textId="77777777" w:rsidR="00A6726B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* Группа от 4 до 6 человек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8D6026"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>900 р.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за каждого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участника в одной номинации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</w:t>
      </w:r>
    </w:p>
    <w:p w14:paraId="37E56347" w14:textId="77777777" w:rsidR="00A6726B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* Группа от 7 до 11 человек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8D6026"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>800</w:t>
      </w:r>
      <w:r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 xml:space="preserve"> </w:t>
      </w:r>
      <w:r w:rsidRPr="008D6026"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>р.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>за каждого участника в одной номинации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761E5AB4" w14:textId="7C2A4FCE" w:rsidR="00A6726B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*</w:t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Группа от 12 человек и более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321CBE" w:rsidRPr="00321CBE"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>550</w:t>
      </w:r>
      <w:r w:rsidR="00992D13"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 xml:space="preserve"> р.</w:t>
      </w:r>
      <w:r w:rsidR="00321CBE" w:rsidRPr="00321CBE">
        <w:rPr>
          <w:rFonts w:ascii="Times New Roman" w:hAnsi="Times New Roman" w:cs="Times New Roman"/>
          <w:color w:val="C00000"/>
          <w:sz w:val="20"/>
          <w:szCs w:val="20"/>
          <w:shd w:val="clear" w:color="auto" w:fill="FFFFFF"/>
        </w:rPr>
        <w:t xml:space="preserve"> </w:t>
      </w:r>
      <w:r w:rsidRPr="008D6026">
        <w:rPr>
          <w:rFonts w:ascii="Times New Roman" w:hAnsi="Times New Roman" w:cs="Times New Roman"/>
          <w:color w:val="000000" w:themeColor="text1"/>
          <w:sz w:val="20"/>
          <w:szCs w:val="20"/>
        </w:rPr>
        <w:t>за каждого участника в одной номинации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058AA946" w14:textId="77777777" w:rsidR="00A6726B" w:rsidRDefault="00A6726B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CD8296E" w14:textId="77777777" w:rsidR="00C744E3" w:rsidRDefault="00A6726B" w:rsidP="00A6726B">
      <w:pPr>
        <w:pStyle w:val="a5"/>
        <w:rPr>
          <w:rFonts w:ascii="Times New Roman" w:hAnsi="Times New Roman" w:cs="Times New Roman"/>
          <w:color w:val="C00000"/>
          <w:sz w:val="20"/>
          <w:szCs w:val="20"/>
          <w:u w:val="single"/>
        </w:rPr>
      </w:pPr>
      <w:r w:rsidRPr="00595612">
        <w:rPr>
          <w:rFonts w:ascii="Times New Roman" w:hAnsi="Times New Roman" w:cs="Times New Roman"/>
          <w:color w:val="C00000"/>
          <w:sz w:val="20"/>
          <w:szCs w:val="20"/>
        </w:rPr>
        <w:t>(</w:t>
      </w:r>
      <w:r>
        <w:rPr>
          <w:rFonts w:ascii="Times New Roman" w:hAnsi="Times New Roman" w:cs="Times New Roman"/>
          <w:color w:val="C00000"/>
          <w:sz w:val="20"/>
          <w:szCs w:val="20"/>
          <w:u w:val="single"/>
        </w:rPr>
        <w:t xml:space="preserve">Статуэтка проекта </w:t>
      </w:r>
      <w:r w:rsidRPr="00595612">
        <w:rPr>
          <w:rFonts w:ascii="Times New Roman" w:hAnsi="Times New Roman" w:cs="Times New Roman"/>
          <w:color w:val="C00000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color w:val="C00000"/>
          <w:sz w:val="20"/>
          <w:szCs w:val="20"/>
          <w:u w:val="single"/>
        </w:rPr>
        <w:t>вручается от 4</w:t>
      </w:r>
      <w:r w:rsidRPr="00595612">
        <w:rPr>
          <w:rFonts w:ascii="Times New Roman" w:hAnsi="Times New Roman" w:cs="Times New Roman"/>
          <w:color w:val="C00000"/>
          <w:sz w:val="20"/>
          <w:szCs w:val="20"/>
          <w:u w:val="single"/>
        </w:rPr>
        <w:t xml:space="preserve"> представленных участников </w:t>
      </w:r>
      <w:r>
        <w:rPr>
          <w:rFonts w:ascii="Times New Roman" w:hAnsi="Times New Roman" w:cs="Times New Roman"/>
          <w:color w:val="C00000"/>
          <w:sz w:val="20"/>
          <w:szCs w:val="20"/>
          <w:u w:val="single"/>
        </w:rPr>
        <w:t xml:space="preserve">коллектива </w:t>
      </w:r>
      <w:r w:rsidRPr="00595612">
        <w:rPr>
          <w:rFonts w:ascii="Times New Roman" w:hAnsi="Times New Roman" w:cs="Times New Roman"/>
          <w:color w:val="C00000"/>
          <w:sz w:val="20"/>
          <w:szCs w:val="20"/>
          <w:u w:val="single"/>
        </w:rPr>
        <w:t>либо заказывается дополнительно</w:t>
      </w:r>
      <w:r w:rsidR="00C744E3">
        <w:rPr>
          <w:rFonts w:ascii="Times New Roman" w:hAnsi="Times New Roman" w:cs="Times New Roman"/>
          <w:color w:val="C00000"/>
          <w:sz w:val="20"/>
          <w:szCs w:val="20"/>
          <w:u w:val="single"/>
        </w:rPr>
        <w:t xml:space="preserve">. </w:t>
      </w:r>
    </w:p>
    <w:p w14:paraId="338C9BE7" w14:textId="7BBA1B54" w:rsidR="00A6726B" w:rsidRPr="006943AF" w:rsidRDefault="00C744E3" w:rsidP="00A6726B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C00000"/>
          <w:sz w:val="20"/>
          <w:szCs w:val="20"/>
          <w:u w:val="single"/>
        </w:rPr>
        <w:t>Памятные медали проекта получают все участники, а так же преподаватели конкурса-фестиваля</w:t>
      </w:r>
      <w:r w:rsidR="00A6726B" w:rsidRPr="00595612">
        <w:rPr>
          <w:rFonts w:ascii="Times New Roman" w:hAnsi="Times New Roman" w:cs="Times New Roman"/>
          <w:color w:val="C00000"/>
          <w:sz w:val="20"/>
          <w:szCs w:val="20"/>
        </w:rPr>
        <w:t>).</w:t>
      </w:r>
    </w:p>
    <w:p w14:paraId="3445AC9C" w14:textId="77777777" w:rsidR="00A6726B" w:rsidRPr="00595612" w:rsidRDefault="00A6726B" w:rsidP="00A6726B">
      <w:pPr>
        <w:pStyle w:val="a5"/>
        <w:rPr>
          <w:rFonts w:ascii="Times New Roman" w:hAnsi="Times New Roman" w:cs="Times New Roman"/>
          <w:color w:val="C00000"/>
          <w:sz w:val="20"/>
          <w:szCs w:val="20"/>
        </w:rPr>
      </w:pPr>
    </w:p>
    <w:p w14:paraId="6FFB9F48" w14:textId="50B08FE2" w:rsidR="00A6726B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20"/>
          <w:szCs w:val="20"/>
        </w:rPr>
      </w:pPr>
      <w:r w:rsidRPr="00595612">
        <w:rPr>
          <w:rFonts w:ascii="Times New Roman" w:hAnsi="Times New Roman" w:cs="Times New Roman"/>
          <w:color w:val="C00000"/>
          <w:sz w:val="20"/>
          <w:szCs w:val="20"/>
        </w:rPr>
        <w:t>Танцевальное сопровождение д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ля вокалистов, живой </w:t>
      </w:r>
      <w:proofErr w:type="spellStart"/>
      <w:r>
        <w:rPr>
          <w:rFonts w:ascii="Times New Roman" w:hAnsi="Times New Roman" w:cs="Times New Roman"/>
          <w:color w:val="C00000"/>
          <w:sz w:val="20"/>
          <w:szCs w:val="20"/>
        </w:rPr>
        <w:t>бэк</w:t>
      </w:r>
      <w:proofErr w:type="spellEnd"/>
      <w:r>
        <w:rPr>
          <w:rFonts w:ascii="Times New Roman" w:hAnsi="Times New Roman" w:cs="Times New Roman"/>
          <w:color w:val="C00000"/>
          <w:sz w:val="20"/>
          <w:szCs w:val="20"/>
        </w:rPr>
        <w:t xml:space="preserve">-вокал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- оплачиваются по общей системе участия</w:t>
      </w:r>
      <w:r w:rsidR="000A352F">
        <w:rPr>
          <w:rFonts w:ascii="Times New Roman" w:hAnsi="Times New Roman" w:cs="Times New Roman"/>
          <w:color w:val="C00000"/>
          <w:sz w:val="20"/>
          <w:szCs w:val="20"/>
        </w:rPr>
        <w:t>,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вне зависимости от времени пребывания сопровождающих номер на сцене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C00000"/>
          <w:sz w:val="20"/>
          <w:szCs w:val="20"/>
        </w:rPr>
        <w:t>(при нарушении, о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ргкомитет оставляет за собой право дисквалифицировать участников без возвращения орг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.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 xml:space="preserve">взноса). </w:t>
      </w:r>
    </w:p>
    <w:p w14:paraId="231A795B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20"/>
          <w:szCs w:val="20"/>
        </w:rPr>
      </w:pPr>
    </w:p>
    <w:p w14:paraId="49AE56A0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44F1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Участникам из детских домов и имеющим степень инвалидности, а также малоимущим предоставляются бюджетные места – организационный взнос не оплачивается. </w:t>
      </w: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Копии документов по инвалидности и документов из соц. защиты</w:t>
      </w:r>
      <w:r w:rsidRPr="00944F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предоставляются в оргкомитет заранее (без исключений)</w:t>
      </w: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,</w:t>
      </w:r>
      <w:r w:rsidRPr="00944F10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вместе с заявками, а также копии в обязательном порядке приносятся на регистрацию. Количество бюджетных мест конкурса-фестиваля ограничено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!</w:t>
      </w:r>
    </w:p>
    <w:p w14:paraId="403E054D" w14:textId="77777777" w:rsidR="00A6726B" w:rsidRPr="00831F5E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16"/>
          <w:szCs w:val="16"/>
        </w:rPr>
      </w:pPr>
    </w:p>
    <w:p w14:paraId="265E3843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Дополнительно можно заказать статуэтки проекта</w:t>
      </w:r>
      <w:r>
        <w:rPr>
          <w:rFonts w:ascii="Times New Roman" w:hAnsi="Times New Roman" w:cs="Times New Roman"/>
          <w:sz w:val="20"/>
          <w:szCs w:val="20"/>
        </w:rPr>
        <w:t xml:space="preserve"> стоимостью</w:t>
      </w:r>
      <w:r w:rsidRPr="0059561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C00000"/>
          <w:sz w:val="20"/>
          <w:szCs w:val="20"/>
        </w:rPr>
        <w:t>8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00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р.</w:t>
      </w:r>
      <w:r w:rsidRPr="00595612">
        <w:rPr>
          <w:rFonts w:ascii="Times New Roman" w:hAnsi="Times New Roman" w:cs="Times New Roman"/>
          <w:sz w:val="20"/>
          <w:szCs w:val="20"/>
        </w:rPr>
        <w:t xml:space="preserve"> за штуку.</w:t>
      </w:r>
    </w:p>
    <w:p w14:paraId="07A11B4A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14:paraId="2777AC6C" w14:textId="4A35D5B7" w:rsidR="008F003A" w:rsidRPr="00866EBC" w:rsidRDefault="00A6726B" w:rsidP="008F003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95612">
        <w:rPr>
          <w:rFonts w:ascii="Times New Roman" w:hAnsi="Times New Roman" w:cs="Times New Roman"/>
          <w:sz w:val="20"/>
          <w:szCs w:val="20"/>
        </w:rPr>
        <w:t>Сертифи</w:t>
      </w:r>
      <w:r>
        <w:rPr>
          <w:rFonts w:ascii="Times New Roman" w:hAnsi="Times New Roman" w:cs="Times New Roman"/>
          <w:sz w:val="20"/>
          <w:szCs w:val="20"/>
        </w:rPr>
        <w:t xml:space="preserve">кат о прослушивании </w:t>
      </w:r>
      <w:r w:rsidR="00EC2DC1">
        <w:rPr>
          <w:rFonts w:ascii="Times New Roman" w:hAnsi="Times New Roman" w:cs="Times New Roman"/>
          <w:sz w:val="20"/>
          <w:szCs w:val="20"/>
        </w:rPr>
        <w:t>экспресс-</w:t>
      </w:r>
      <w:r>
        <w:rPr>
          <w:rFonts w:ascii="Times New Roman" w:hAnsi="Times New Roman" w:cs="Times New Roman"/>
          <w:sz w:val="20"/>
          <w:szCs w:val="20"/>
        </w:rPr>
        <w:t>семинара</w:t>
      </w:r>
      <w:r w:rsidR="00866EBC">
        <w:rPr>
          <w:rFonts w:ascii="Times New Roman" w:hAnsi="Times New Roman" w:cs="Times New Roman"/>
          <w:sz w:val="20"/>
          <w:szCs w:val="20"/>
        </w:rPr>
        <w:t xml:space="preserve"> в рамках Открытого телевизионного международного проекта «Таланты России»</w:t>
      </w:r>
      <w:r>
        <w:rPr>
          <w:rFonts w:ascii="Times New Roman" w:hAnsi="Times New Roman" w:cs="Times New Roman"/>
          <w:sz w:val="20"/>
          <w:szCs w:val="20"/>
        </w:rPr>
        <w:t xml:space="preserve"> стоимостью</w:t>
      </w:r>
      <w:r w:rsidRPr="0059561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C00000"/>
          <w:sz w:val="20"/>
          <w:szCs w:val="20"/>
        </w:rPr>
        <w:t>1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00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р.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16769B">
        <w:rPr>
          <w:rFonts w:ascii="Times New Roman" w:hAnsi="Times New Roman" w:cs="Times New Roman"/>
          <w:color w:val="auto"/>
          <w:sz w:val="20"/>
          <w:szCs w:val="20"/>
        </w:rPr>
        <w:t>за штуку.</w:t>
      </w:r>
      <w:r w:rsidR="008F003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8F003A" w:rsidRPr="008F003A">
        <w:rPr>
          <w:rFonts w:ascii="Times New Roman" w:eastAsia="Times New Roman" w:hAnsi="Times New Roman" w:cs="Times New Roman"/>
          <w:sz w:val="20"/>
          <w:szCs w:val="20"/>
        </w:rPr>
        <w:t>Тема</w:t>
      </w:r>
      <w:r w:rsidR="00D4445A">
        <w:rPr>
          <w:rFonts w:ascii="Times New Roman" w:eastAsia="Times New Roman" w:hAnsi="Times New Roman" w:cs="Times New Roman"/>
          <w:sz w:val="20"/>
          <w:szCs w:val="20"/>
        </w:rPr>
        <w:t>:</w:t>
      </w:r>
      <w:r w:rsidR="008F003A" w:rsidRPr="008F003A">
        <w:rPr>
          <w:rFonts w:ascii="Times New Roman" w:eastAsia="Times New Roman" w:hAnsi="Times New Roman" w:cs="Times New Roman"/>
          <w:sz w:val="20"/>
          <w:szCs w:val="20"/>
        </w:rPr>
        <w:t xml:space="preserve"> «Основы </w:t>
      </w:r>
      <w:r w:rsidR="00EC2DC1">
        <w:rPr>
          <w:rFonts w:ascii="Times New Roman" w:eastAsia="Times New Roman" w:hAnsi="Times New Roman" w:cs="Times New Roman"/>
          <w:sz w:val="20"/>
          <w:szCs w:val="20"/>
        </w:rPr>
        <w:t>творческого роста и саморазвитие артиста</w:t>
      </w:r>
      <w:r w:rsidR="008F003A" w:rsidRPr="008F003A">
        <w:rPr>
          <w:rFonts w:ascii="Times New Roman" w:eastAsia="Times New Roman" w:hAnsi="Times New Roman" w:cs="Times New Roman"/>
          <w:sz w:val="20"/>
          <w:szCs w:val="20"/>
        </w:rPr>
        <w:t>».</w:t>
      </w:r>
      <w:r w:rsidR="00D4445A">
        <w:rPr>
          <w:rFonts w:ascii="Times New Roman" w:eastAsia="Times New Roman" w:hAnsi="Times New Roman" w:cs="Times New Roman"/>
          <w:sz w:val="20"/>
          <w:szCs w:val="20"/>
        </w:rPr>
        <w:t xml:space="preserve"> Продолжительность:</w:t>
      </w:r>
      <w:r w:rsidR="008F003A" w:rsidRPr="008F003A">
        <w:rPr>
          <w:rFonts w:ascii="Times New Roman" w:eastAsia="Times New Roman" w:hAnsi="Times New Roman" w:cs="Times New Roman"/>
          <w:sz w:val="20"/>
          <w:szCs w:val="20"/>
        </w:rPr>
        <w:t xml:space="preserve"> 30 мин.</w:t>
      </w:r>
      <w:r w:rsidR="00DE3E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E3E9A" w:rsidRPr="00DE3E9A">
        <w:rPr>
          <w:rFonts w:ascii="Times New Roman" w:eastAsia="Times New Roman" w:hAnsi="Times New Roman" w:cs="Times New Roman"/>
          <w:color w:val="C00000"/>
          <w:sz w:val="20"/>
          <w:szCs w:val="20"/>
        </w:rPr>
        <w:t>Участие в семинаре бесплатное.</w:t>
      </w:r>
    </w:p>
    <w:p w14:paraId="0E6D2CFE" w14:textId="77777777" w:rsidR="00A6726B" w:rsidRPr="008B278B" w:rsidRDefault="00A6726B" w:rsidP="00A6726B">
      <w:pPr>
        <w:pStyle w:val="a5"/>
        <w:rPr>
          <w:rFonts w:ascii="Times New Roman" w:hAnsi="Times New Roman" w:cs="Times New Roman"/>
          <w:sz w:val="20"/>
          <w:szCs w:val="20"/>
          <w:u w:val="single"/>
        </w:rPr>
      </w:pPr>
    </w:p>
    <w:p w14:paraId="0D63CF7D" w14:textId="427FAE16" w:rsidR="00A6726B" w:rsidRPr="00037588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Брендовое изделие </w:t>
      </w:r>
      <w:r w:rsidRPr="002D146A">
        <w:rPr>
          <w:rFonts w:ascii="Times New Roman" w:hAnsi="Times New Roman" w:cs="Times New Roman"/>
          <w:sz w:val="20"/>
          <w:szCs w:val="20"/>
        </w:rPr>
        <w:t>лейбла</w:t>
      </w:r>
      <w:r w:rsidRPr="000D4AB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595612">
        <w:rPr>
          <w:rFonts w:ascii="Times New Roman" w:hAnsi="Times New Roman" w:cs="Times New Roman"/>
          <w:sz w:val="20"/>
          <w:szCs w:val="20"/>
        </w:rPr>
        <w:t>КлёнМедиаСтиль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» - </w:t>
      </w:r>
      <w:r w:rsidR="00C744E3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800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р</w:t>
      </w:r>
      <w:r>
        <w:rPr>
          <w:rFonts w:ascii="Times New Roman" w:hAnsi="Times New Roman" w:cs="Times New Roman"/>
          <w:color w:val="C00000"/>
          <w:sz w:val="20"/>
          <w:szCs w:val="20"/>
        </w:rPr>
        <w:t>.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A5047F">
        <w:rPr>
          <w:rFonts w:ascii="Times New Roman" w:hAnsi="Times New Roman" w:cs="Times New Roman"/>
          <w:color w:val="auto"/>
          <w:sz w:val="20"/>
          <w:szCs w:val="20"/>
        </w:rPr>
        <w:t>за шт</w:t>
      </w:r>
      <w:r>
        <w:rPr>
          <w:rFonts w:ascii="Times New Roman" w:hAnsi="Times New Roman" w:cs="Times New Roman"/>
          <w:color w:val="auto"/>
          <w:sz w:val="20"/>
          <w:szCs w:val="20"/>
        </w:rPr>
        <w:t>уку</w:t>
      </w:r>
      <w:r w:rsidR="00C744E3">
        <w:rPr>
          <w:rFonts w:ascii="Times New Roman" w:hAnsi="Times New Roman" w:cs="Times New Roman"/>
          <w:color w:val="auto"/>
          <w:sz w:val="20"/>
          <w:szCs w:val="20"/>
        </w:rPr>
        <w:t xml:space="preserve"> (цена </w:t>
      </w:r>
      <w:r w:rsidR="00866EBC">
        <w:rPr>
          <w:rFonts w:ascii="Times New Roman" w:hAnsi="Times New Roman" w:cs="Times New Roman"/>
          <w:color w:val="auto"/>
          <w:sz w:val="20"/>
          <w:szCs w:val="20"/>
        </w:rPr>
        <w:t>может варьироваться</w:t>
      </w:r>
      <w:r w:rsidR="00C744E3">
        <w:rPr>
          <w:rFonts w:ascii="Times New Roman" w:hAnsi="Times New Roman" w:cs="Times New Roman"/>
          <w:color w:val="auto"/>
          <w:sz w:val="20"/>
          <w:szCs w:val="20"/>
        </w:rPr>
        <w:t xml:space="preserve"> в зависимости от изделия)</w:t>
      </w:r>
      <w:r w:rsidR="00720176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46C7C4EE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14:paraId="78DAC5EF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Видеосъёмка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</w:t>
      </w:r>
      <w:r>
        <w:rPr>
          <w:rFonts w:ascii="Times New Roman" w:hAnsi="Times New Roman" w:cs="Times New Roman"/>
          <w:color w:val="C00000"/>
          <w:sz w:val="20"/>
          <w:szCs w:val="20"/>
        </w:rPr>
        <w:t>1 0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00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р.</w:t>
      </w:r>
    </w:p>
    <w:p w14:paraId="7BE85C1B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C22626F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Фото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съёмка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C00000"/>
          <w:sz w:val="20"/>
          <w:szCs w:val="20"/>
        </w:rPr>
        <w:t>1 0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00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595612">
        <w:rPr>
          <w:rFonts w:ascii="Times New Roman" w:hAnsi="Times New Roman" w:cs="Times New Roman"/>
          <w:color w:val="C00000"/>
          <w:sz w:val="20"/>
          <w:szCs w:val="20"/>
        </w:rPr>
        <w:t>р.</w:t>
      </w:r>
    </w:p>
    <w:p w14:paraId="6E270214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987BD96" w14:textId="77777777" w:rsidR="00A6726B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20"/>
          <w:szCs w:val="20"/>
        </w:rPr>
      </w:pPr>
      <w:r w:rsidRPr="00595612">
        <w:rPr>
          <w:rFonts w:ascii="Times New Roman" w:hAnsi="Times New Roman" w:cs="Times New Roman"/>
          <w:color w:val="C00000"/>
          <w:sz w:val="20"/>
          <w:szCs w:val="20"/>
        </w:rPr>
        <w:t>На собственные видеокамеры и фотокамеры снимать не запрещается.</w:t>
      </w:r>
    </w:p>
    <w:p w14:paraId="17811B4E" w14:textId="77777777" w:rsidR="00A6726B" w:rsidRPr="0019636D" w:rsidRDefault="00A6726B" w:rsidP="00A6726B">
      <w:pPr>
        <w:pStyle w:val="a5"/>
        <w:jc w:val="both"/>
        <w:rPr>
          <w:rFonts w:ascii="Times New Roman" w:hAnsi="Times New Roman" w:cs="Times New Roman"/>
          <w:color w:val="C00000"/>
          <w:sz w:val="20"/>
          <w:szCs w:val="20"/>
        </w:rPr>
      </w:pPr>
    </w:p>
    <w:p w14:paraId="4F0143D2" w14:textId="77777777" w:rsidR="00A6726B" w:rsidRPr="00595612" w:rsidRDefault="00A6726B" w:rsidP="00A6726B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ОПЛАТУ МОЖНО ПРОИЗВОДИТЬ 2 СПОСОБАМИ:</w:t>
      </w:r>
    </w:p>
    <w:p w14:paraId="7E93A9E0" w14:textId="060B02AC" w:rsidR="00A6726B" w:rsidRPr="00595612" w:rsidRDefault="00A6726B" w:rsidP="00A6726B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ДОГОВОРУ (от </w:t>
      </w:r>
      <w:r w:rsidR="00E5541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 000 р.)</w:t>
      </w:r>
    </w:p>
    <w:p w14:paraId="01E8E75F" w14:textId="50BF5A46" w:rsidR="00A6726B" w:rsidRDefault="00A6726B" w:rsidP="00A6726B">
      <w:pPr>
        <w:pStyle w:val="a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D44F1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Порядок оплаты участия по договора</w:t>
      </w:r>
      <w:r w:rsidR="00B34943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м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: о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ргко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митет высылает образцы документов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Заказчик </w:t>
      </w:r>
      <w:r w:rsidR="00E5541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самостоятельно 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вносит свои реквизиты и правки (при необходимости).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Заказчик </w:t>
      </w:r>
      <w:r w:rsidRPr="00944F10">
        <w:rPr>
          <w:rFonts w:ascii="Times New Roman" w:hAnsi="Times New Roman" w:cs="Times New Roman"/>
          <w:color w:val="000000" w:themeColor="text1"/>
          <w:sz w:val="20"/>
          <w:szCs w:val="20"/>
        </w:rPr>
        <w:t>вы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сылае</w:t>
      </w:r>
      <w:r w:rsidR="00B34943">
        <w:rPr>
          <w:rFonts w:ascii="Times New Roman" w:hAnsi="Times New Roman" w:cs="Times New Roman"/>
          <w:color w:val="000000" w:themeColor="text1"/>
          <w:sz w:val="20"/>
          <w:szCs w:val="20"/>
        </w:rPr>
        <w:t>т договора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согласование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. Заказчик приносит на регистрацию документы в двух экземплярах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подписанные со своей стороны. К договорам Заказчик приносит гарантийное письмо с указанными в письм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е контактами для обратной связи. Спасибо за понимание!</w:t>
      </w:r>
    </w:p>
    <w:p w14:paraId="6ED62A54" w14:textId="1B900965" w:rsidR="00A6726B" w:rsidRDefault="00A6726B" w:rsidP="00E5541C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t>ПРИ РЕГИСТРАЦИИ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F8723BC" w14:textId="77777777" w:rsidR="002F22EC" w:rsidRDefault="002F22EC" w:rsidP="002F22EC">
      <w:pPr>
        <w:pStyle w:val="a5"/>
        <w:ind w:left="70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FCADEB" w14:textId="77777777" w:rsidR="002F22EC" w:rsidRDefault="002F22EC" w:rsidP="002F22EC">
      <w:pPr>
        <w:pStyle w:val="a5"/>
        <w:jc w:val="both"/>
        <w:rPr>
          <w:rFonts w:ascii="Times New Roman" w:hAnsi="Times New Roman" w:cs="Times New Roman"/>
          <w:color w:val="323E4F" w:themeColor="text2" w:themeShade="BF"/>
          <w:sz w:val="20"/>
          <w:szCs w:val="20"/>
          <w:u w:val="single"/>
          <w:shd w:val="clear" w:color="auto" w:fill="FFFFFF"/>
        </w:rPr>
      </w:pPr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</w:rPr>
        <w:t xml:space="preserve">Форма </w:t>
      </w:r>
      <w:r w:rsidRPr="002F22EC">
        <w:rPr>
          <w:rStyle w:val="a3"/>
          <w:rFonts w:ascii="Times New Roman" w:hAnsi="Times New Roman" w:cs="Times New Roman"/>
          <w:color w:val="000000" w:themeColor="text1"/>
          <w:sz w:val="20"/>
          <w:szCs w:val="20"/>
        </w:rPr>
        <w:t>заявки на участие в проекте находится на</w:t>
      </w:r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</w:rPr>
        <w:t xml:space="preserve"> сайтах </w:t>
      </w:r>
      <w:hyperlink r:id="rId12" w:history="1">
        <w:r w:rsidRPr="002F22EC">
          <w:rPr>
            <w:rStyle w:val="a9"/>
            <w:rFonts w:ascii="Times New Roman" w:hAnsi="Times New Roman" w:cs="Times New Roman"/>
            <w:color w:val="2E74B5" w:themeColor="accent1" w:themeShade="BF"/>
            <w:sz w:val="20"/>
            <w:szCs w:val="20"/>
            <w:shd w:val="clear" w:color="auto" w:fill="FFFFFF"/>
            <w:lang w:val="en-US"/>
          </w:rPr>
          <w:t>www</w:t>
        </w:r>
        <w:r w:rsidRPr="002F22EC">
          <w:rPr>
            <w:rStyle w:val="a9"/>
            <w:rFonts w:ascii="Times New Roman" w:hAnsi="Times New Roman" w:cs="Times New Roman"/>
            <w:color w:val="2E74B5" w:themeColor="accent1" w:themeShade="BF"/>
            <w:sz w:val="20"/>
            <w:szCs w:val="20"/>
            <w:shd w:val="clear" w:color="auto" w:fill="FFFFFF"/>
          </w:rPr>
          <w:t>.talentsofrussia.ru</w:t>
        </w:r>
      </w:hyperlink>
      <w:r w:rsidRPr="002F22EC">
        <w:rPr>
          <w:rStyle w:val="a9"/>
          <w:rFonts w:ascii="Times New Roman" w:hAnsi="Times New Roman" w:cs="Times New Roman"/>
          <w:color w:val="2E74B5" w:themeColor="accent1" w:themeShade="BF"/>
          <w:sz w:val="20"/>
          <w:szCs w:val="20"/>
          <w:shd w:val="clear" w:color="auto" w:fill="FFFFFF"/>
        </w:rPr>
        <w:t xml:space="preserve"> </w:t>
      </w:r>
      <w:r w:rsidRPr="002F22EC">
        <w:rPr>
          <w:rFonts w:ascii="Times New Roman" w:hAnsi="Times New Roman" w:cs="Times New Roman"/>
          <w:color w:val="auto"/>
          <w:sz w:val="20"/>
          <w:szCs w:val="20"/>
          <w:shd w:val="clear" w:color="auto" w:fill="FFFFFF"/>
        </w:rPr>
        <w:t>и</w:t>
      </w:r>
      <w:r w:rsidRPr="002F22EC">
        <w:rPr>
          <w:sz w:val="20"/>
          <w:szCs w:val="20"/>
        </w:rPr>
        <w:t xml:space="preserve"> </w:t>
      </w:r>
      <w:hyperlink r:id="rId13" w:history="1">
        <w:r w:rsidRPr="002F22EC">
          <w:rPr>
            <w:rStyle w:val="a9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Pr="002F22EC">
          <w:rPr>
            <w:rStyle w:val="a9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2F22EC">
          <w:rPr>
            <w:rStyle w:val="a9"/>
            <w:rFonts w:ascii="Times New Roman" w:hAnsi="Times New Roman" w:cs="Times New Roman"/>
            <w:sz w:val="20"/>
            <w:szCs w:val="20"/>
          </w:rPr>
          <w:t>клёнмедиа.рф</w:t>
        </w:r>
        <w:proofErr w:type="spellEnd"/>
      </w:hyperlink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  <w:u w:val="single"/>
        </w:rPr>
        <w:t>.</w:t>
      </w:r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</w:rPr>
        <w:t xml:space="preserve"> Заявки можно заполнить выбрав одну из наиболее удобных форм: (1) По форме </w:t>
      </w:r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  <w:lang w:val="en-US"/>
        </w:rPr>
        <w:t>Word</w:t>
      </w:r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</w:rPr>
        <w:t xml:space="preserve">, (2) По электронной форме (3) В свободной форме (ФИО или название коллектива, исполняемые произведения, хронометраж, преподаватели, учреждение, контакты и т. п.) </w:t>
      </w:r>
      <w:r w:rsidRPr="002F22E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Контактные</w:t>
      </w:r>
      <w:r w:rsidRPr="002F22EC">
        <w:rPr>
          <w:rStyle w:val="a3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F22EC">
        <w:rPr>
          <w:rFonts w:ascii="Times New Roman" w:hAnsi="Times New Roman" w:cs="Times New Roman"/>
          <w:sz w:val="20"/>
          <w:szCs w:val="20"/>
        </w:rPr>
        <w:t xml:space="preserve">электронные адреса и контактные номера телефонов в заявках указываются обязательно (именно на электронные адреса, указанные в поданных заявках, высылается программа конкурса и последующая необходимая информация по проекту ТР ). </w:t>
      </w:r>
      <w:r w:rsidRPr="002F22EC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Заявки высылаются на </w:t>
      </w:r>
      <w:r w:rsidRPr="002F22EC">
        <w:rPr>
          <w:rFonts w:ascii="Times New Roman" w:hAnsi="Times New Roman" w:cs="Times New Roman"/>
          <w:b/>
          <w:color w:val="C00000"/>
          <w:sz w:val="20"/>
          <w:szCs w:val="20"/>
          <w:lang w:val="en-US"/>
        </w:rPr>
        <w:t>E</w:t>
      </w:r>
      <w:r w:rsidRPr="002F22EC">
        <w:rPr>
          <w:rFonts w:ascii="Times New Roman" w:hAnsi="Times New Roman" w:cs="Times New Roman"/>
          <w:b/>
          <w:color w:val="C00000"/>
          <w:sz w:val="20"/>
          <w:szCs w:val="20"/>
        </w:rPr>
        <w:t>-</w:t>
      </w:r>
      <w:r w:rsidRPr="002F22EC">
        <w:rPr>
          <w:rFonts w:ascii="Times New Roman" w:hAnsi="Times New Roman" w:cs="Times New Roman"/>
          <w:b/>
          <w:color w:val="C00000"/>
          <w:sz w:val="20"/>
          <w:szCs w:val="20"/>
          <w:lang w:val="en-US"/>
        </w:rPr>
        <w:t>mail</w:t>
      </w:r>
      <w:r w:rsidRPr="002F22EC">
        <w:rPr>
          <w:rFonts w:ascii="Times New Roman" w:hAnsi="Times New Roman" w:cs="Times New Roman"/>
          <w:b/>
          <w:color w:val="C00000"/>
          <w:sz w:val="20"/>
          <w:szCs w:val="20"/>
        </w:rPr>
        <w:t>:</w:t>
      </w:r>
      <w:r w:rsidRPr="002F22EC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hyperlink r:id="rId14" w:history="1">
        <w:proofErr w:type="spellStart"/>
        <w:r w:rsidRPr="002F22EC">
          <w:rPr>
            <w:rStyle w:val="-"/>
            <w:rFonts w:ascii="Times New Roman" w:hAnsi="Times New Roman" w:cs="Times New Roman"/>
            <w:b/>
            <w:color w:val="C00000"/>
            <w:sz w:val="20"/>
            <w:szCs w:val="20"/>
            <w:lang w:val="en-US"/>
          </w:rPr>
          <w:t>klenmedia</w:t>
        </w:r>
        <w:proofErr w:type="spellEnd"/>
        <w:r w:rsidRPr="002F22EC">
          <w:rPr>
            <w:rStyle w:val="-"/>
            <w:rFonts w:ascii="Times New Roman" w:hAnsi="Times New Roman" w:cs="Times New Roman"/>
            <w:b/>
            <w:color w:val="C00000"/>
            <w:sz w:val="20"/>
            <w:szCs w:val="20"/>
          </w:rPr>
          <w:t>7</w:t>
        </w:r>
      </w:hyperlink>
      <w:r w:rsidRPr="002F22EC">
        <w:rPr>
          <w:rFonts w:ascii="Times New Roman" w:hAnsi="Times New Roman" w:cs="Times New Roman"/>
          <w:color w:val="C00000"/>
          <w:sz w:val="20"/>
          <w:szCs w:val="20"/>
          <w:u w:val="single"/>
        </w:rPr>
        <w:t>@</w:t>
      </w:r>
      <w:hyperlink r:id="rId15" w:history="1">
        <w:proofErr w:type="spellStart"/>
        <w:r w:rsidRPr="002F22EC">
          <w:rPr>
            <w:rStyle w:val="-"/>
            <w:rFonts w:ascii="Times New Roman" w:hAnsi="Times New Roman" w:cs="Times New Roman"/>
            <w:b/>
            <w:color w:val="C00000"/>
            <w:sz w:val="20"/>
            <w:szCs w:val="20"/>
            <w:lang w:val="en-US"/>
          </w:rPr>
          <w:t>yandex</w:t>
        </w:r>
        <w:proofErr w:type="spellEnd"/>
      </w:hyperlink>
      <w:hyperlink r:id="rId16" w:history="1">
        <w:r w:rsidRPr="002F22EC">
          <w:rPr>
            <w:rStyle w:val="a3"/>
            <w:rFonts w:ascii="Times New Roman" w:hAnsi="Times New Roman" w:cs="Times New Roman"/>
            <w:color w:val="C00000"/>
            <w:sz w:val="20"/>
            <w:szCs w:val="20"/>
            <w:u w:val="single"/>
          </w:rPr>
          <w:t>.</w:t>
        </w:r>
      </w:hyperlink>
      <w:hyperlink r:id="rId17" w:history="1">
        <w:proofErr w:type="spellStart"/>
        <w:r w:rsidRPr="002F22EC">
          <w:rPr>
            <w:rStyle w:val="a3"/>
            <w:rFonts w:ascii="Times New Roman" w:hAnsi="Times New Roman" w:cs="Times New Roman"/>
            <w:color w:val="C00000"/>
            <w:sz w:val="20"/>
            <w:szCs w:val="20"/>
            <w:u w:val="single"/>
            <w:lang w:val="en-US"/>
          </w:rPr>
          <w:t>ru</w:t>
        </w:r>
        <w:proofErr w:type="spellEnd"/>
      </w:hyperlink>
      <w:r w:rsidRPr="002F22EC">
        <w:rPr>
          <w:rFonts w:ascii="Times New Roman" w:hAnsi="Times New Roman" w:cs="Times New Roman"/>
          <w:sz w:val="20"/>
          <w:szCs w:val="20"/>
        </w:rPr>
        <w:t xml:space="preserve"> Если вы в течение суток после отправки письма не получили ответ от оргкомитета, просьба повторно связаться с оргкомитетом по </w:t>
      </w:r>
      <w:r w:rsidRPr="002F22E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F22EC">
        <w:rPr>
          <w:rFonts w:ascii="Times New Roman" w:hAnsi="Times New Roman" w:cs="Times New Roman"/>
          <w:sz w:val="20"/>
          <w:szCs w:val="20"/>
        </w:rPr>
        <w:t>-</w:t>
      </w:r>
      <w:r w:rsidRPr="002F22E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F22EC">
        <w:rPr>
          <w:rFonts w:ascii="Times New Roman" w:hAnsi="Times New Roman" w:cs="Times New Roman"/>
          <w:sz w:val="20"/>
          <w:szCs w:val="20"/>
        </w:rPr>
        <w:t xml:space="preserve">: </w:t>
      </w:r>
      <w:hyperlink r:id="rId18" w:history="1">
        <w:proofErr w:type="spellStart"/>
        <w:r w:rsidRPr="002F22EC">
          <w:rPr>
            <w:rStyle w:val="-"/>
            <w:rFonts w:ascii="Times New Roman" w:hAnsi="Times New Roman" w:cs="Times New Roman"/>
            <w:color w:val="000000"/>
            <w:sz w:val="20"/>
            <w:szCs w:val="20"/>
            <w:lang w:val="en-US"/>
          </w:rPr>
          <w:t>klenmedia</w:t>
        </w:r>
        <w:proofErr w:type="spellEnd"/>
        <w:r w:rsidRPr="002F22EC">
          <w:rPr>
            <w:rStyle w:val="-"/>
            <w:rFonts w:ascii="Times New Roman" w:hAnsi="Times New Roman" w:cs="Times New Roman"/>
            <w:color w:val="000000"/>
            <w:sz w:val="20"/>
            <w:szCs w:val="20"/>
          </w:rPr>
          <w:t>7</w:t>
        </w:r>
      </w:hyperlink>
      <w:r w:rsidRPr="002F22EC">
        <w:rPr>
          <w:rFonts w:ascii="Times New Roman" w:hAnsi="Times New Roman" w:cs="Times New Roman"/>
          <w:sz w:val="20"/>
          <w:szCs w:val="20"/>
          <w:u w:val="single"/>
        </w:rPr>
        <w:t>@</w:t>
      </w:r>
      <w:hyperlink r:id="rId19" w:history="1">
        <w:proofErr w:type="spellStart"/>
        <w:r w:rsidRPr="002F22EC">
          <w:rPr>
            <w:rStyle w:val="-"/>
            <w:rFonts w:ascii="Times New Roman" w:hAnsi="Times New Roman" w:cs="Times New Roman"/>
            <w:color w:val="000000"/>
            <w:sz w:val="20"/>
            <w:szCs w:val="20"/>
            <w:lang w:val="en-US"/>
          </w:rPr>
          <w:t>yandex</w:t>
        </w:r>
        <w:proofErr w:type="spellEnd"/>
      </w:hyperlink>
      <w:hyperlink r:id="rId20" w:history="1">
        <w:r w:rsidRPr="002F22EC">
          <w:rPr>
            <w:rStyle w:val="a3"/>
            <w:rFonts w:ascii="Times New Roman" w:hAnsi="Times New Roman" w:cs="Times New Roman"/>
            <w:color w:val="000000"/>
            <w:sz w:val="20"/>
            <w:szCs w:val="20"/>
          </w:rPr>
          <w:t>.</w:t>
        </w:r>
      </w:hyperlink>
      <w:hyperlink r:id="rId21" w:history="1">
        <w:proofErr w:type="spellStart"/>
        <w:r w:rsidRPr="002F22EC">
          <w:rPr>
            <w:rStyle w:val="a3"/>
            <w:rFonts w:ascii="Times New Roman" w:hAnsi="Times New Roman" w:cs="Times New Roman"/>
            <w:b w:val="0"/>
            <w:color w:val="000000"/>
            <w:sz w:val="20"/>
            <w:szCs w:val="20"/>
            <w:lang w:val="en-US"/>
          </w:rPr>
          <w:t>ru</w:t>
        </w:r>
        <w:proofErr w:type="spellEnd"/>
      </w:hyperlink>
      <w:r w:rsidRPr="002F22EC">
        <w:rPr>
          <w:rFonts w:ascii="Times New Roman" w:hAnsi="Times New Roman" w:cs="Times New Roman"/>
          <w:sz w:val="20"/>
          <w:szCs w:val="20"/>
        </w:rPr>
        <w:t xml:space="preserve"> или телефону +7 (968) 942 58 61. </w:t>
      </w:r>
    </w:p>
    <w:p w14:paraId="69375BEB" w14:textId="59A8EAA9" w:rsidR="002F22EC" w:rsidRPr="002F22EC" w:rsidRDefault="002F22EC" w:rsidP="008769D0">
      <w:pPr>
        <w:pStyle w:val="a5"/>
        <w:rPr>
          <w:rFonts w:ascii="Times New Roman" w:hAnsi="Times New Roman" w:cs="Times New Roman"/>
          <w:color w:val="323E4F" w:themeColor="text2" w:themeShade="BF"/>
          <w:sz w:val="20"/>
          <w:szCs w:val="20"/>
          <w:u w:val="single"/>
          <w:shd w:val="clear" w:color="auto" w:fill="FFFFFF"/>
        </w:rPr>
      </w:pPr>
      <w:r w:rsidRPr="002F22EC">
        <w:rPr>
          <w:rFonts w:ascii="Times New Roman" w:hAnsi="Times New Roman" w:cs="Times New Roman"/>
          <w:sz w:val="20"/>
          <w:szCs w:val="20"/>
          <w:u w:val="single"/>
        </w:rPr>
        <w:lastRenderedPageBreak/>
        <w:t>В дни проведения конкурсов-фестивалей  могут быть задержки по ответам на письма.</w:t>
      </w:r>
    </w:p>
    <w:p w14:paraId="2922D9EB" w14:textId="77777777" w:rsidR="00A6726B" w:rsidRDefault="00A6726B" w:rsidP="00A6726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</w:p>
    <w:p w14:paraId="390EDA86" w14:textId="77777777" w:rsidR="00A6726B" w:rsidRPr="00595612" w:rsidRDefault="00A6726B" w:rsidP="00A6726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 w:bidi="ar-SA"/>
        </w:rPr>
        <w:drawing>
          <wp:inline distT="0" distB="0" distL="0" distR="0" wp14:anchorId="138E89EF" wp14:editId="7627DB54">
            <wp:extent cx="6170102" cy="1889123"/>
            <wp:effectExtent l="0" t="0" r="2540" b="0"/>
            <wp:docPr id="17" name="Рисунок 17" descr="http://arguslab.ru/wp-content/uploads/kontak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arguslab.ru/wp-content/uploads/kontakty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102" cy="1889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C11D8" w14:textId="77777777" w:rsidR="00DE769A" w:rsidRDefault="00DE769A" w:rsidP="00143F13">
      <w:pPr>
        <w:pStyle w:val="a5"/>
        <w:rPr>
          <w:rFonts w:ascii="Times New Roman" w:hAnsi="Times New Roman" w:cs="Times New Roman"/>
          <w:sz w:val="20"/>
          <w:szCs w:val="20"/>
        </w:rPr>
      </w:pPr>
    </w:p>
    <w:p w14:paraId="3FDEA454" w14:textId="77777777" w:rsidR="00A6726B" w:rsidRPr="00595612" w:rsidRDefault="00A6726B" w:rsidP="00A6726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Контакты о</w:t>
      </w:r>
      <w:r w:rsidRPr="00595612">
        <w:rPr>
          <w:rFonts w:ascii="Times New Roman" w:hAnsi="Times New Roman" w:cs="Times New Roman"/>
          <w:sz w:val="20"/>
          <w:szCs w:val="20"/>
        </w:rPr>
        <w:t>ргкомитета</w:t>
      </w:r>
    </w:p>
    <w:p w14:paraId="5B530B06" w14:textId="77777777" w:rsidR="00A6726B" w:rsidRPr="00595612" w:rsidRDefault="00A6726B" w:rsidP="00A6726B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595612">
        <w:rPr>
          <w:rStyle w:val="currenttext"/>
          <w:rFonts w:ascii="Times New Roman" w:hAnsi="Times New Roman" w:cs="Times New Roman"/>
          <w:color w:val="000000" w:themeColor="text1"/>
          <w:sz w:val="20"/>
          <w:szCs w:val="20"/>
        </w:rPr>
        <w:t>Открытого телевизионного международного проекта «Таланты России»</w:t>
      </w:r>
    </w:p>
    <w:p w14:paraId="1BDABD39" w14:textId="2E8557A0" w:rsidR="00A6726B" w:rsidRPr="00A3653A" w:rsidRDefault="007A2EF1" w:rsidP="00A6726B">
      <w:pPr>
        <w:pStyle w:val="a5"/>
        <w:jc w:val="center"/>
        <w:rPr>
          <w:rFonts w:ascii="Times New Roman" w:hAnsi="Times New Roman" w:cs="Times New Roman"/>
          <w:color w:val="auto"/>
          <w:sz w:val="21"/>
        </w:rPr>
      </w:pPr>
      <w:r>
        <w:rPr>
          <w:rFonts w:ascii="Times New Roman" w:hAnsi="Times New Roman" w:cs="Times New Roman"/>
          <w:color w:val="auto"/>
          <w:sz w:val="21"/>
        </w:rPr>
        <w:t>121170</w:t>
      </w:r>
      <w:r w:rsidR="00A6726B" w:rsidRPr="00862B4D">
        <w:rPr>
          <w:rFonts w:ascii="Times New Roman" w:hAnsi="Times New Roman" w:cs="Times New Roman"/>
          <w:color w:val="auto"/>
          <w:sz w:val="21"/>
        </w:rPr>
        <w:t>, РФ, г. Москва, ул.</w:t>
      </w:r>
      <w:r>
        <w:rPr>
          <w:rFonts w:ascii="Times New Roman" w:hAnsi="Times New Roman" w:cs="Times New Roman"/>
          <w:color w:val="auto"/>
          <w:sz w:val="21"/>
        </w:rPr>
        <w:t xml:space="preserve"> Братьев </w:t>
      </w:r>
      <w:proofErr w:type="spellStart"/>
      <w:r>
        <w:rPr>
          <w:rFonts w:ascii="Times New Roman" w:hAnsi="Times New Roman" w:cs="Times New Roman"/>
          <w:color w:val="auto"/>
          <w:sz w:val="21"/>
        </w:rPr>
        <w:t>Фонченко</w:t>
      </w:r>
      <w:proofErr w:type="spellEnd"/>
      <w:r>
        <w:rPr>
          <w:rFonts w:ascii="Times New Roman" w:hAnsi="Times New Roman" w:cs="Times New Roman"/>
          <w:color w:val="auto"/>
          <w:sz w:val="21"/>
        </w:rPr>
        <w:t xml:space="preserve">, д. 10, </w:t>
      </w:r>
      <w:proofErr w:type="spellStart"/>
      <w:r>
        <w:rPr>
          <w:rFonts w:ascii="Times New Roman" w:hAnsi="Times New Roman" w:cs="Times New Roman"/>
          <w:color w:val="auto"/>
          <w:sz w:val="21"/>
        </w:rPr>
        <w:t>кор</w:t>
      </w:r>
      <w:proofErr w:type="spellEnd"/>
      <w:r>
        <w:rPr>
          <w:rFonts w:ascii="Times New Roman" w:hAnsi="Times New Roman" w:cs="Times New Roman"/>
          <w:color w:val="auto"/>
          <w:sz w:val="21"/>
        </w:rPr>
        <w:t xml:space="preserve">. 1, пом. 1, ком. 11 </w:t>
      </w:r>
    </w:p>
    <w:p w14:paraId="3199F798" w14:textId="20F38773" w:rsidR="00A6726B" w:rsidRPr="00CA442A" w:rsidRDefault="00A6726B" w:rsidP="00A6726B">
      <w:pPr>
        <w:pStyle w:val="a5"/>
        <w:jc w:val="center"/>
        <w:rPr>
          <w:rStyle w:val="a9"/>
          <w:rFonts w:ascii="Times New Roman" w:hAnsi="Times New Roman"/>
          <w:sz w:val="20"/>
          <w:szCs w:val="20"/>
          <w:lang w:eastAsia="en-US"/>
        </w:rPr>
      </w:pPr>
      <w:r w:rsidRPr="00CA442A">
        <w:rPr>
          <w:rFonts w:ascii="Times New Roman" w:hAnsi="Times New Roman"/>
          <w:sz w:val="20"/>
          <w:szCs w:val="20"/>
        </w:rPr>
        <w:t>Телефоны:</w:t>
      </w:r>
      <w:r w:rsidRPr="00CA442A">
        <w:rPr>
          <w:rFonts w:ascii="Times New Roman" w:hAnsi="Times New Roman"/>
          <w:sz w:val="20"/>
          <w:szCs w:val="20"/>
        </w:rPr>
        <w:br/>
        <w:t>Регионы РФ</w:t>
      </w:r>
      <w:r w:rsidRPr="00CA442A">
        <w:rPr>
          <w:rFonts w:ascii="Times New Roman" w:hAnsi="Times New Roman"/>
          <w:sz w:val="20"/>
          <w:szCs w:val="20"/>
        </w:rPr>
        <w:br/>
      </w:r>
      <w:r w:rsidRPr="00CA442A">
        <w:rPr>
          <w:color w:val="000000" w:themeColor="text1"/>
          <w:sz w:val="20"/>
          <w:szCs w:val="20"/>
        </w:rPr>
        <w:t xml:space="preserve">+7 (968) 942 58 61; </w:t>
      </w:r>
      <w:r w:rsidR="00E5541C">
        <w:rPr>
          <w:rFonts w:eastAsia="Times New Roman"/>
          <w:bCs/>
          <w:color w:val="000000"/>
          <w:sz w:val="20"/>
          <w:szCs w:val="20"/>
          <w:lang w:eastAsia="ru-RU"/>
        </w:rPr>
        <w:t>7 (926) 853 82</w:t>
      </w:r>
      <w:r w:rsidRPr="00CA442A">
        <w:rPr>
          <w:rFonts w:eastAsia="Times New Roman"/>
          <w:bCs/>
          <w:color w:val="000000"/>
          <w:sz w:val="20"/>
          <w:szCs w:val="20"/>
          <w:lang w:eastAsia="ru-RU"/>
        </w:rPr>
        <w:t xml:space="preserve"> </w:t>
      </w:r>
      <w:r w:rsidR="00E5541C">
        <w:rPr>
          <w:rFonts w:eastAsia="Times New Roman"/>
          <w:bCs/>
          <w:color w:val="000000"/>
          <w:sz w:val="20"/>
          <w:szCs w:val="20"/>
          <w:lang w:eastAsia="ru-RU"/>
        </w:rPr>
        <w:t>37</w:t>
      </w:r>
      <w:r w:rsidRPr="0059561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595612">
        <w:rPr>
          <w:rFonts w:ascii="Times New Roman" w:hAnsi="Times New Roman" w:cs="Times New Roman"/>
          <w:sz w:val="20"/>
          <w:szCs w:val="20"/>
        </w:rPr>
        <w:t>Международный</w:t>
      </w:r>
      <w:r w:rsidRPr="00595612">
        <w:rPr>
          <w:rFonts w:ascii="Times New Roman" w:hAnsi="Times New Roman" w:cs="Times New Roman"/>
          <w:sz w:val="20"/>
          <w:szCs w:val="20"/>
        </w:rPr>
        <w:br/>
        <w:t>+7 (999) 970 14 18</w:t>
      </w:r>
      <w:r w:rsidRPr="00595612">
        <w:rPr>
          <w:rFonts w:ascii="Times New Roman" w:hAnsi="Times New Roman" w:cs="Times New Roman"/>
          <w:sz w:val="20"/>
          <w:szCs w:val="20"/>
        </w:rPr>
        <w:br/>
        <w:t>Москва</w:t>
      </w:r>
      <w:r w:rsidRPr="00595612">
        <w:rPr>
          <w:rFonts w:ascii="Times New Roman" w:hAnsi="Times New Roman" w:cs="Times New Roman"/>
          <w:sz w:val="20"/>
          <w:szCs w:val="20"/>
        </w:rPr>
        <w:br/>
        <w:t>+7 (495) 923 34 44</w:t>
      </w:r>
      <w:r w:rsidRPr="00595612">
        <w:rPr>
          <w:rFonts w:ascii="Times New Roman" w:hAnsi="Times New Roman" w:cs="Times New Roman"/>
          <w:sz w:val="20"/>
          <w:szCs w:val="20"/>
        </w:rPr>
        <w:br/>
        <w:t>Электронная почта проекта:</w:t>
      </w:r>
      <w:r w:rsidRPr="00595612">
        <w:rPr>
          <w:rFonts w:ascii="Times New Roman" w:hAnsi="Times New Roman" w:cs="Times New Roman"/>
          <w:sz w:val="20"/>
          <w:szCs w:val="20"/>
        </w:rPr>
        <w:br/>
      </w:r>
      <w:hyperlink r:id="rId23" w:history="1">
        <w:r w:rsidRPr="00595612">
          <w:rPr>
            <w:rStyle w:val="a9"/>
            <w:rFonts w:ascii="Times New Roman" w:hAnsi="Times New Roman" w:cs="Times New Roman"/>
            <w:sz w:val="20"/>
            <w:szCs w:val="20"/>
          </w:rPr>
          <w:t>klenmedia7@yandex.ru</w:t>
        </w:r>
      </w:hyperlink>
    </w:p>
    <w:p w14:paraId="7ABC4B6C" w14:textId="77777777" w:rsidR="00A6726B" w:rsidRDefault="00A6726B" w:rsidP="00A6726B">
      <w:pPr>
        <w:pStyle w:val="a5"/>
        <w:pBdr>
          <w:bottom w:val="single" w:sz="12" w:space="1" w:color="auto"/>
        </w:pBdr>
        <w:jc w:val="center"/>
        <w:rPr>
          <w:rStyle w:val="a9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a9"/>
          <w:rFonts w:ascii="Times New Roman" w:hAnsi="Times New Roman" w:cs="Times New Roman"/>
          <w:color w:val="auto"/>
          <w:sz w:val="20"/>
          <w:szCs w:val="20"/>
        </w:rPr>
        <w:t>.</w:t>
      </w:r>
    </w:p>
    <w:p w14:paraId="24A659D5" w14:textId="77777777" w:rsidR="00A6726B" w:rsidRPr="00862B4D" w:rsidRDefault="00A6726B" w:rsidP="00A6726B">
      <w:pPr>
        <w:pStyle w:val="a5"/>
        <w:rPr>
          <w:rStyle w:val="currenttext"/>
          <w:rFonts w:ascii="Times New Roman" w:hAnsi="Times New Roman" w:cs="Times New Roman"/>
          <w:color w:val="000000"/>
          <w:sz w:val="20"/>
          <w:szCs w:val="20"/>
        </w:rPr>
      </w:pPr>
    </w:p>
    <w:sectPr w:rsidR="00A6726B" w:rsidRPr="00862B4D" w:rsidSect="00016B3B">
      <w:footerReference w:type="default" r:id="rId24"/>
      <w:pgSz w:w="11906" w:h="16838"/>
      <w:pgMar w:top="720" w:right="707" w:bottom="765" w:left="720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531D6" w14:textId="77777777" w:rsidR="001D3A5B" w:rsidRDefault="001D3A5B">
      <w:pPr>
        <w:spacing w:after="0" w:line="240" w:lineRule="auto"/>
      </w:pPr>
      <w:r>
        <w:separator/>
      </w:r>
    </w:p>
  </w:endnote>
  <w:endnote w:type="continuationSeparator" w:id="0">
    <w:p w14:paraId="2957B018" w14:textId="77777777" w:rsidR="001D3A5B" w:rsidRDefault="001D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2ECD1" w14:textId="77777777" w:rsidR="003F3AF7" w:rsidRDefault="003F3AF7">
    <w:pPr>
      <w:pStyle w:val="a7"/>
      <w:jc w:val="right"/>
    </w:pPr>
    <w:r>
      <w:fldChar w:fldCharType="begin"/>
    </w:r>
    <w:r>
      <w:instrText>PAGE</w:instrText>
    </w:r>
    <w:r>
      <w:fldChar w:fldCharType="separate"/>
    </w:r>
    <w:r w:rsidR="000A7B69">
      <w:rPr>
        <w:noProof/>
      </w:rPr>
      <w:t>1</w:t>
    </w:r>
    <w:r>
      <w:fldChar w:fldCharType="end"/>
    </w:r>
  </w:p>
  <w:p w14:paraId="6DE3CBD0" w14:textId="77777777" w:rsidR="003F3AF7" w:rsidRDefault="003F3AF7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56DAF" w14:textId="77777777" w:rsidR="001D3A5B" w:rsidRDefault="001D3A5B">
      <w:pPr>
        <w:spacing w:after="0" w:line="240" w:lineRule="auto"/>
      </w:pPr>
      <w:r>
        <w:separator/>
      </w:r>
    </w:p>
  </w:footnote>
  <w:footnote w:type="continuationSeparator" w:id="0">
    <w:p w14:paraId="2EB86C5C" w14:textId="77777777" w:rsidR="001D3A5B" w:rsidRDefault="001D3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51D2D"/>
    <w:multiLevelType w:val="multilevel"/>
    <w:tmpl w:val="05E0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36219"/>
    <w:multiLevelType w:val="hybridMultilevel"/>
    <w:tmpl w:val="345AD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20B4"/>
    <w:multiLevelType w:val="multilevel"/>
    <w:tmpl w:val="7CB4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C516C1"/>
    <w:multiLevelType w:val="multilevel"/>
    <w:tmpl w:val="191E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A2E1A"/>
    <w:multiLevelType w:val="multilevel"/>
    <w:tmpl w:val="B0E61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115160"/>
    <w:multiLevelType w:val="multilevel"/>
    <w:tmpl w:val="40B6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224DB"/>
    <w:multiLevelType w:val="hybridMultilevel"/>
    <w:tmpl w:val="A4A0F6FA"/>
    <w:lvl w:ilvl="0" w:tplc="F8E2A460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D7251"/>
    <w:multiLevelType w:val="multilevel"/>
    <w:tmpl w:val="9838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31006D"/>
    <w:multiLevelType w:val="multilevel"/>
    <w:tmpl w:val="052A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DA6207"/>
    <w:multiLevelType w:val="multilevel"/>
    <w:tmpl w:val="DA5C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847846"/>
    <w:multiLevelType w:val="multilevel"/>
    <w:tmpl w:val="A942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202676"/>
    <w:multiLevelType w:val="multilevel"/>
    <w:tmpl w:val="6930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5E694C"/>
    <w:multiLevelType w:val="multilevel"/>
    <w:tmpl w:val="368A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E526ED"/>
    <w:multiLevelType w:val="multilevel"/>
    <w:tmpl w:val="1826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200FB2"/>
    <w:multiLevelType w:val="hybridMultilevel"/>
    <w:tmpl w:val="FDC62F56"/>
    <w:lvl w:ilvl="0" w:tplc="C1381C1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59C35F85"/>
    <w:multiLevelType w:val="hybridMultilevel"/>
    <w:tmpl w:val="E540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B40A1"/>
    <w:multiLevelType w:val="multilevel"/>
    <w:tmpl w:val="686A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604AC1"/>
    <w:multiLevelType w:val="multilevel"/>
    <w:tmpl w:val="2150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2D309D"/>
    <w:multiLevelType w:val="multilevel"/>
    <w:tmpl w:val="44CA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8"/>
  </w:num>
  <w:num w:numId="5">
    <w:abstractNumId w:val="4"/>
  </w:num>
  <w:num w:numId="6">
    <w:abstractNumId w:val="6"/>
  </w:num>
  <w:num w:numId="7">
    <w:abstractNumId w:val="15"/>
  </w:num>
  <w:num w:numId="8">
    <w:abstractNumId w:val="1"/>
  </w:num>
  <w:num w:numId="9">
    <w:abstractNumId w:val="2"/>
  </w:num>
  <w:num w:numId="10">
    <w:abstractNumId w:val="9"/>
  </w:num>
  <w:num w:numId="11">
    <w:abstractNumId w:val="13"/>
  </w:num>
  <w:num w:numId="12">
    <w:abstractNumId w:val="18"/>
  </w:num>
  <w:num w:numId="13">
    <w:abstractNumId w:val="17"/>
  </w:num>
  <w:num w:numId="14">
    <w:abstractNumId w:val="7"/>
  </w:num>
  <w:num w:numId="15">
    <w:abstractNumId w:val="14"/>
  </w:num>
  <w:num w:numId="16">
    <w:abstractNumId w:val="10"/>
  </w:num>
  <w:num w:numId="17">
    <w:abstractNumId w:val="5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6B"/>
    <w:rsid w:val="00016B3B"/>
    <w:rsid w:val="00017671"/>
    <w:rsid w:val="00042DFF"/>
    <w:rsid w:val="000A352F"/>
    <w:rsid w:val="000A54EC"/>
    <w:rsid w:val="000A7B69"/>
    <w:rsid w:val="000B73DD"/>
    <w:rsid w:val="000E77E1"/>
    <w:rsid w:val="000F24F9"/>
    <w:rsid w:val="00101362"/>
    <w:rsid w:val="00125FD5"/>
    <w:rsid w:val="00143F13"/>
    <w:rsid w:val="0016612B"/>
    <w:rsid w:val="001837A2"/>
    <w:rsid w:val="001A6A32"/>
    <w:rsid w:val="001D3A5B"/>
    <w:rsid w:val="002062D3"/>
    <w:rsid w:val="00214C73"/>
    <w:rsid w:val="00214D0D"/>
    <w:rsid w:val="0022011B"/>
    <w:rsid w:val="002420F6"/>
    <w:rsid w:val="00264E8F"/>
    <w:rsid w:val="002931F4"/>
    <w:rsid w:val="002A0048"/>
    <w:rsid w:val="002A4E49"/>
    <w:rsid w:val="002B60FC"/>
    <w:rsid w:val="002B6FA0"/>
    <w:rsid w:val="002F22EC"/>
    <w:rsid w:val="003021A4"/>
    <w:rsid w:val="00321CBE"/>
    <w:rsid w:val="00341889"/>
    <w:rsid w:val="00355D95"/>
    <w:rsid w:val="00364CDD"/>
    <w:rsid w:val="00383885"/>
    <w:rsid w:val="00390834"/>
    <w:rsid w:val="003934F9"/>
    <w:rsid w:val="0039680A"/>
    <w:rsid w:val="003B66D6"/>
    <w:rsid w:val="003E0EF1"/>
    <w:rsid w:val="003E7381"/>
    <w:rsid w:val="003F3AF7"/>
    <w:rsid w:val="003F3CD1"/>
    <w:rsid w:val="003F6AFE"/>
    <w:rsid w:val="0041495A"/>
    <w:rsid w:val="00423B50"/>
    <w:rsid w:val="00424656"/>
    <w:rsid w:val="00491387"/>
    <w:rsid w:val="004B3BAE"/>
    <w:rsid w:val="004B527F"/>
    <w:rsid w:val="004F0DA1"/>
    <w:rsid w:val="004F6116"/>
    <w:rsid w:val="00504CF8"/>
    <w:rsid w:val="005140BD"/>
    <w:rsid w:val="005425C4"/>
    <w:rsid w:val="00572DDF"/>
    <w:rsid w:val="005D7346"/>
    <w:rsid w:val="005F6DF4"/>
    <w:rsid w:val="0060455E"/>
    <w:rsid w:val="00605713"/>
    <w:rsid w:val="006242DC"/>
    <w:rsid w:val="006535D0"/>
    <w:rsid w:val="006853CB"/>
    <w:rsid w:val="00685A5E"/>
    <w:rsid w:val="00697619"/>
    <w:rsid w:val="006A1D82"/>
    <w:rsid w:val="006C27FC"/>
    <w:rsid w:val="00720176"/>
    <w:rsid w:val="007406A7"/>
    <w:rsid w:val="007564D1"/>
    <w:rsid w:val="00766D38"/>
    <w:rsid w:val="00775084"/>
    <w:rsid w:val="00775CB4"/>
    <w:rsid w:val="00783F14"/>
    <w:rsid w:val="007A2EF1"/>
    <w:rsid w:val="007B5BF2"/>
    <w:rsid w:val="007E4B01"/>
    <w:rsid w:val="008000AC"/>
    <w:rsid w:val="008213D0"/>
    <w:rsid w:val="00845F46"/>
    <w:rsid w:val="00866EBC"/>
    <w:rsid w:val="008732A2"/>
    <w:rsid w:val="008769D0"/>
    <w:rsid w:val="008A5BCB"/>
    <w:rsid w:val="008A7AD7"/>
    <w:rsid w:val="008B278B"/>
    <w:rsid w:val="008F003A"/>
    <w:rsid w:val="008F7763"/>
    <w:rsid w:val="009102BD"/>
    <w:rsid w:val="00923407"/>
    <w:rsid w:val="009365A3"/>
    <w:rsid w:val="00942D80"/>
    <w:rsid w:val="00947300"/>
    <w:rsid w:val="00953481"/>
    <w:rsid w:val="009555A6"/>
    <w:rsid w:val="00962838"/>
    <w:rsid w:val="00964692"/>
    <w:rsid w:val="009701D5"/>
    <w:rsid w:val="00992D13"/>
    <w:rsid w:val="00994896"/>
    <w:rsid w:val="009D3F4A"/>
    <w:rsid w:val="00A106B8"/>
    <w:rsid w:val="00A1265A"/>
    <w:rsid w:val="00A25478"/>
    <w:rsid w:val="00A3653A"/>
    <w:rsid w:val="00A43619"/>
    <w:rsid w:val="00A6726B"/>
    <w:rsid w:val="00A70154"/>
    <w:rsid w:val="00AC6431"/>
    <w:rsid w:val="00B34943"/>
    <w:rsid w:val="00B71B37"/>
    <w:rsid w:val="00B8062D"/>
    <w:rsid w:val="00B92E22"/>
    <w:rsid w:val="00BA291B"/>
    <w:rsid w:val="00BA4B14"/>
    <w:rsid w:val="00BA6802"/>
    <w:rsid w:val="00BB03F0"/>
    <w:rsid w:val="00BB5AD0"/>
    <w:rsid w:val="00BC0D0A"/>
    <w:rsid w:val="00C24DC4"/>
    <w:rsid w:val="00C272C7"/>
    <w:rsid w:val="00C51499"/>
    <w:rsid w:val="00C73CA8"/>
    <w:rsid w:val="00C744E3"/>
    <w:rsid w:val="00CA04AC"/>
    <w:rsid w:val="00CB78EE"/>
    <w:rsid w:val="00CE6F6E"/>
    <w:rsid w:val="00CF23A7"/>
    <w:rsid w:val="00D115E2"/>
    <w:rsid w:val="00D33914"/>
    <w:rsid w:val="00D4445A"/>
    <w:rsid w:val="00D47AE2"/>
    <w:rsid w:val="00D53083"/>
    <w:rsid w:val="00D54427"/>
    <w:rsid w:val="00D569B8"/>
    <w:rsid w:val="00DC488D"/>
    <w:rsid w:val="00DD57E1"/>
    <w:rsid w:val="00DE0482"/>
    <w:rsid w:val="00DE3E9A"/>
    <w:rsid w:val="00DE769A"/>
    <w:rsid w:val="00E24868"/>
    <w:rsid w:val="00E3686E"/>
    <w:rsid w:val="00E4696D"/>
    <w:rsid w:val="00E50BB9"/>
    <w:rsid w:val="00E5541C"/>
    <w:rsid w:val="00EC18C4"/>
    <w:rsid w:val="00EC2DC1"/>
    <w:rsid w:val="00F30A71"/>
    <w:rsid w:val="00F47AAF"/>
    <w:rsid w:val="00F55C9D"/>
    <w:rsid w:val="00F63F45"/>
    <w:rsid w:val="00FA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91A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6726B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67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72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link w:val="60"/>
    <w:uiPriority w:val="9"/>
    <w:semiHidden/>
    <w:unhideWhenUsed/>
    <w:qFormat/>
    <w:rsid w:val="00A6726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72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6726B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A6726B"/>
    <w:rPr>
      <w:rFonts w:ascii="Cambria" w:eastAsia="SimSun" w:hAnsi="Cambria" w:cs="Calibri"/>
      <w:i/>
      <w:iCs/>
      <w:color w:val="243F60"/>
      <w:sz w:val="22"/>
      <w:szCs w:val="22"/>
    </w:rPr>
  </w:style>
  <w:style w:type="character" w:customStyle="1" w:styleId="a3">
    <w:name w:val="Выделение жирным"/>
    <w:rsid w:val="00A6726B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A6726B"/>
    <w:rPr>
      <w:color w:val="0000FF"/>
      <w:u w:val="single"/>
    </w:rPr>
  </w:style>
  <w:style w:type="character" w:styleId="a4">
    <w:name w:val="Strong"/>
    <w:basedOn w:val="a0"/>
    <w:uiPriority w:val="22"/>
    <w:qFormat/>
    <w:rsid w:val="00A6726B"/>
    <w:rPr>
      <w:b/>
      <w:bCs/>
    </w:rPr>
  </w:style>
  <w:style w:type="character" w:customStyle="1" w:styleId="currenttext">
    <w:name w:val="current_text"/>
    <w:basedOn w:val="a0"/>
    <w:qFormat/>
    <w:rsid w:val="00A6726B"/>
  </w:style>
  <w:style w:type="paragraph" w:styleId="a5">
    <w:name w:val="No Spacing"/>
    <w:uiPriority w:val="1"/>
    <w:qFormat/>
    <w:rsid w:val="00A6726B"/>
    <w:pPr>
      <w:widowControl w:val="0"/>
      <w:suppressAutoHyphens/>
    </w:pPr>
    <w:rPr>
      <w:rFonts w:ascii="Liberation Serif" w:eastAsia="SimSun" w:hAnsi="Liberation Serif" w:cs="Mangal"/>
      <w:color w:val="00000A"/>
      <w:szCs w:val="21"/>
      <w:lang w:eastAsia="zh-CN" w:bidi="hi-IN"/>
    </w:rPr>
  </w:style>
  <w:style w:type="paragraph" w:customStyle="1" w:styleId="western">
    <w:name w:val="western"/>
    <w:basedOn w:val="a"/>
    <w:qFormat/>
    <w:rsid w:val="00A6726B"/>
    <w:pPr>
      <w:spacing w:after="142"/>
    </w:pPr>
    <w:rPr>
      <w:rFonts w:eastAsia="Times New Roman" w:cs="Times New Roman"/>
      <w:color w:val="000000"/>
      <w:lang w:eastAsia="ru-RU"/>
    </w:rPr>
  </w:style>
  <w:style w:type="paragraph" w:styleId="a6">
    <w:name w:val="Normal (Web)"/>
    <w:basedOn w:val="a"/>
    <w:uiPriority w:val="99"/>
    <w:unhideWhenUsed/>
    <w:qFormat/>
    <w:rsid w:val="00A6726B"/>
    <w:pPr>
      <w:spacing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6B"/>
    <w:rPr>
      <w:rFonts w:ascii="Calibri" w:eastAsia="SimSun" w:hAnsi="Calibri" w:cs="Calibri"/>
      <w:color w:val="00000A"/>
      <w:sz w:val="22"/>
      <w:szCs w:val="22"/>
    </w:rPr>
  </w:style>
  <w:style w:type="character" w:styleId="a9">
    <w:name w:val="Hyperlink"/>
    <w:basedOn w:val="a0"/>
    <w:uiPriority w:val="99"/>
    <w:unhideWhenUsed/>
    <w:rsid w:val="00A6726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6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726B"/>
    <w:rPr>
      <w:rFonts w:ascii="Tahoma" w:eastAsia="SimSun" w:hAnsi="Tahoma" w:cs="Tahoma"/>
      <w:color w:val="00000A"/>
      <w:sz w:val="16"/>
      <w:szCs w:val="16"/>
    </w:rPr>
  </w:style>
  <w:style w:type="character" w:customStyle="1" w:styleId="key-valueitem-title">
    <w:name w:val="key-value__item-title"/>
    <w:basedOn w:val="a0"/>
    <w:rsid w:val="00A6726B"/>
  </w:style>
  <w:style w:type="character" w:customStyle="1" w:styleId="key-valueitem-value">
    <w:name w:val="key-value__item-value"/>
    <w:basedOn w:val="a0"/>
    <w:rsid w:val="00A6726B"/>
  </w:style>
  <w:style w:type="character" w:customStyle="1" w:styleId="label">
    <w:name w:val="label"/>
    <w:basedOn w:val="a0"/>
    <w:rsid w:val="00A6726B"/>
  </w:style>
  <w:style w:type="character" w:customStyle="1" w:styleId="talnk">
    <w:name w:val="talnk"/>
    <w:basedOn w:val="a0"/>
    <w:rsid w:val="00A6726B"/>
  </w:style>
  <w:style w:type="character" w:customStyle="1" w:styleId="more">
    <w:name w:val="more"/>
    <w:basedOn w:val="a0"/>
    <w:rsid w:val="00A6726B"/>
  </w:style>
  <w:style w:type="character" w:customStyle="1" w:styleId="1">
    <w:name w:val="Дата1"/>
    <w:basedOn w:val="a0"/>
    <w:rsid w:val="00A6726B"/>
  </w:style>
  <w:style w:type="character" w:customStyle="1" w:styleId="matchedtag">
    <w:name w:val="matchedtag"/>
    <w:basedOn w:val="a0"/>
    <w:rsid w:val="00A6726B"/>
  </w:style>
  <w:style w:type="character" w:styleId="ac">
    <w:name w:val="FollowedHyperlink"/>
    <w:basedOn w:val="a0"/>
    <w:uiPriority w:val="99"/>
    <w:semiHidden/>
    <w:unhideWhenUsed/>
    <w:rsid w:val="00A6726B"/>
    <w:rPr>
      <w:color w:val="954F72" w:themeColor="followedHyperlink"/>
      <w:u w:val="single"/>
    </w:rPr>
  </w:style>
  <w:style w:type="character" w:styleId="ad">
    <w:name w:val="Emphasis"/>
    <w:basedOn w:val="a0"/>
    <w:uiPriority w:val="20"/>
    <w:qFormat/>
    <w:rsid w:val="00A6726B"/>
    <w:rPr>
      <w:i/>
      <w:iCs/>
    </w:rPr>
  </w:style>
  <w:style w:type="character" w:customStyle="1" w:styleId="apple-converted-space">
    <w:name w:val="apple-converted-space"/>
    <w:basedOn w:val="a0"/>
    <w:rsid w:val="00A6726B"/>
  </w:style>
  <w:style w:type="paragraph" w:styleId="ae">
    <w:name w:val="header"/>
    <w:basedOn w:val="a"/>
    <w:link w:val="af"/>
    <w:uiPriority w:val="99"/>
    <w:unhideWhenUsed/>
    <w:rsid w:val="00A6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726B"/>
    <w:rPr>
      <w:rFonts w:ascii="Calibri" w:eastAsia="SimSun" w:hAnsi="Calibri" w:cs="Calibri"/>
      <w:color w:val="00000A"/>
      <w:sz w:val="22"/>
      <w:szCs w:val="22"/>
    </w:rPr>
  </w:style>
  <w:style w:type="table" w:styleId="af0">
    <w:name w:val="Table Grid"/>
    <w:basedOn w:val="a1"/>
    <w:uiPriority w:val="39"/>
    <w:rsid w:val="00A6726B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6726B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6726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6726B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6726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hyperlink" Target="mailto:klenmedia7@yandex.ru" TargetMode="External"/><Relationship Id="rId21" Type="http://schemas.openxmlformats.org/officeDocument/2006/relationships/hyperlink" Target="mailto:klenmedia7@yandex.ru" TargetMode="External"/><Relationship Id="rId22" Type="http://schemas.openxmlformats.org/officeDocument/2006/relationships/image" Target="media/image6.jpeg"/><Relationship Id="rId23" Type="http://schemas.openxmlformats.org/officeDocument/2006/relationships/hyperlink" Target="mailto:klenmedia7@yandex.ru" TargetMode="Externa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hyperlink" Target="http://www.talentsofrussia.ru" TargetMode="External"/><Relationship Id="rId13" Type="http://schemas.openxmlformats.org/officeDocument/2006/relationships/hyperlink" Target="http://www.&#1082;&#1083;&#1105;&#1085;&#1084;&#1077;&#1076;&#1080;&#1072;.&#1088;&#1092;" TargetMode="External"/><Relationship Id="rId14" Type="http://schemas.openxmlformats.org/officeDocument/2006/relationships/hyperlink" Target="mailto:klenmedia7@yandex.ru" TargetMode="External"/><Relationship Id="rId15" Type="http://schemas.openxmlformats.org/officeDocument/2006/relationships/hyperlink" Target="mailto:klenmedia7@yandex.ru" TargetMode="External"/><Relationship Id="rId16" Type="http://schemas.openxmlformats.org/officeDocument/2006/relationships/hyperlink" Target="mailto:klenmedia7@yandex.ru" TargetMode="External"/><Relationship Id="rId17" Type="http://schemas.openxmlformats.org/officeDocument/2006/relationships/hyperlink" Target="mailto:klenmedia7@yandex.ru" TargetMode="External"/><Relationship Id="rId18" Type="http://schemas.openxmlformats.org/officeDocument/2006/relationships/hyperlink" Target="mailto:klenmedia7@yandex.ru" TargetMode="External"/><Relationship Id="rId19" Type="http://schemas.openxmlformats.org/officeDocument/2006/relationships/hyperlink" Target="mailto:klenmedia7@yandex.ru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4232</Words>
  <Characters>24126</Characters>
  <Application>Microsoft Macintosh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Богорова</dc:creator>
  <cp:lastModifiedBy>Елизавета Богорова</cp:lastModifiedBy>
  <cp:revision>7</cp:revision>
  <dcterms:created xsi:type="dcterms:W3CDTF">2018-09-26T18:51:00Z</dcterms:created>
  <dcterms:modified xsi:type="dcterms:W3CDTF">2018-09-26T19:58:00Z</dcterms:modified>
</cp:coreProperties>
</file>