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6E" w:rsidRDefault="00F42A6E" w:rsidP="00F42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F42A6E" w:rsidRDefault="00F42A6E" w:rsidP="00F42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2A6E" w:rsidRDefault="00F42A6E" w:rsidP="00F4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15C78" w:rsidRDefault="00715C78" w:rsidP="00F4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A6E" w:rsidRDefault="00F42A6E" w:rsidP="00F42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F42A6E" w:rsidP="00F4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«04» сентября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246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9B2" w:rsidRPr="00202362" w:rsidRDefault="00EF49B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580EC9">
        <w:rPr>
          <w:rFonts w:ascii="Times New Roman" w:eastAsia="Calibri" w:hAnsi="Times New Roman" w:cs="Times New Roman"/>
          <w:sz w:val="28"/>
          <w:szCs w:val="28"/>
        </w:rPr>
        <w:t>вне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580EC9">
        <w:rPr>
          <w:rFonts w:ascii="Times New Roman" w:eastAsia="Calibri" w:hAnsi="Times New Roman" w:cs="Times New Roman"/>
          <w:sz w:val="28"/>
          <w:szCs w:val="28"/>
        </w:rPr>
        <w:t>4</w:t>
      </w:r>
      <w:r w:rsidR="00F42A6E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EF49B2" w:rsidRPr="00202362" w:rsidRDefault="00EF49B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620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0E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EC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80E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964620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0E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5ECA" w:rsidRDefault="00B45ECA" w:rsidP="00580EC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</w:t>
      </w:r>
      <w:r>
        <w:rPr>
          <w:rFonts w:ascii="Times New Roman" w:hAnsi="Times New Roman" w:cs="Times New Roman"/>
          <w:sz w:val="28"/>
          <w:szCs w:val="28"/>
        </w:rPr>
        <w:t>Думы от 03.02.2012 №2070 «О</w:t>
      </w:r>
      <w:r w:rsidRPr="00E40633">
        <w:rPr>
          <w:rFonts w:ascii="Times New Roman" w:hAnsi="Times New Roman" w:cs="Times New Roman"/>
          <w:sz w:val="28"/>
          <w:szCs w:val="28"/>
        </w:rPr>
        <w:t>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</w:t>
      </w:r>
    </w:p>
    <w:p w:rsidR="00580EC9" w:rsidRPr="00E40633" w:rsidRDefault="00580EC9" w:rsidP="00580EC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 внесении изменений в некоторые правовые акты Псковской городской Думы, связанные с приватизацией муниципального имущества города Пскова в 2018 году</w:t>
      </w:r>
    </w:p>
    <w:p w:rsidR="00F609AE" w:rsidRPr="00F609AE" w:rsidRDefault="00F609AE" w:rsidP="00F609A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A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02.02.2018 №164 «Об утверждении условий приватизации муниципального имущества, планируемого к приватизации в первом квартале 2018 года»</w:t>
      </w:r>
    </w:p>
    <w:p w:rsidR="00580EC9" w:rsidRDefault="00580EC9" w:rsidP="00580EC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</w:t>
      </w:r>
      <w:r w:rsidR="001E42EC">
        <w:rPr>
          <w:rFonts w:ascii="Times New Roman" w:hAnsi="Times New Roman" w:cs="Times New Roman"/>
          <w:sz w:val="28"/>
          <w:szCs w:val="28"/>
        </w:rPr>
        <w:t>одской Думы от 06.04.2018 года №</w:t>
      </w:r>
      <w:r w:rsidRPr="00E40633">
        <w:rPr>
          <w:rFonts w:ascii="Times New Roman" w:hAnsi="Times New Roman" w:cs="Times New Roman"/>
          <w:sz w:val="28"/>
          <w:szCs w:val="28"/>
        </w:rPr>
        <w:t>236 «Об утверждении условий приватизации муниципального имущества во втором квартале 2018 года»</w:t>
      </w:r>
    </w:p>
    <w:p w:rsidR="00B45ECA" w:rsidRPr="00E40633" w:rsidRDefault="00B45ECA" w:rsidP="00B45EC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Об условиях приватизации арендуемого Обществом с ограниченной ответственностью Управляющая компания «</w:t>
      </w:r>
      <w:proofErr w:type="spellStart"/>
      <w:r w:rsidRPr="00E40633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E40633">
        <w:rPr>
          <w:rFonts w:ascii="Times New Roman" w:hAnsi="Times New Roman" w:cs="Times New Roman"/>
          <w:sz w:val="28"/>
          <w:szCs w:val="28"/>
        </w:rPr>
        <w:t>» муниципального объекта нежилого фонда по адресу: г. Псков, ул. Кузбасской дивизии, д.50 (помещение 1001)</w:t>
      </w:r>
    </w:p>
    <w:p w:rsidR="00580EC9" w:rsidRPr="00E40633" w:rsidRDefault="00580EC9" w:rsidP="00580EC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E406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40633">
        <w:rPr>
          <w:rFonts w:ascii="Times New Roman" w:hAnsi="Times New Roman" w:cs="Times New Roman"/>
          <w:sz w:val="28"/>
          <w:szCs w:val="28"/>
        </w:rPr>
        <w:t>кционов на право заключения договоров аренды земельных участков, находящихся в муниципальной собственности</w:t>
      </w:r>
    </w:p>
    <w:p w:rsidR="001E42EC" w:rsidRPr="001E42EC" w:rsidRDefault="001E42EC" w:rsidP="001E42E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EC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проведении аукциона на право заключения договора аренды земельного участка, находящегося в муниципальной собственности (</w:t>
      </w:r>
      <w:proofErr w:type="gramStart"/>
      <w:r w:rsidRPr="001E42E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E42EC">
        <w:rPr>
          <w:rFonts w:ascii="Times New Roman" w:hAnsi="Times New Roman" w:cs="Times New Roman"/>
          <w:sz w:val="28"/>
          <w:szCs w:val="28"/>
        </w:rPr>
        <w:t>, 96)</w:t>
      </w:r>
    </w:p>
    <w:p w:rsidR="001E42EC" w:rsidRPr="001E42EC" w:rsidRDefault="001E42EC" w:rsidP="001E42E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EC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Контрольно-счетной палатой города Пскова муниципального недвижимого имущества, расположенного по адресу: г. Псков, ул. Яна Фабрициуса, д. 5-а</w:t>
      </w:r>
    </w:p>
    <w:p w:rsidR="001E42EC" w:rsidRPr="001E42EC" w:rsidRDefault="001E42EC" w:rsidP="001E42E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EC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на проведение аукциона на право заключения договора аренды в отношении нежилого помещения,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1E42EC">
        <w:rPr>
          <w:rFonts w:ascii="Times New Roman" w:hAnsi="Times New Roman" w:cs="Times New Roman"/>
          <w:sz w:val="28"/>
          <w:szCs w:val="28"/>
        </w:rPr>
        <w:t>Бастионная</w:t>
      </w:r>
      <w:proofErr w:type="gramEnd"/>
      <w:r w:rsidRPr="001E42EC">
        <w:rPr>
          <w:rFonts w:ascii="Times New Roman" w:hAnsi="Times New Roman" w:cs="Times New Roman"/>
          <w:sz w:val="28"/>
          <w:szCs w:val="28"/>
        </w:rPr>
        <w:t>, д.17</w:t>
      </w:r>
    </w:p>
    <w:p w:rsidR="00580EC9" w:rsidRPr="00E40633" w:rsidRDefault="00580EC9" w:rsidP="00580EC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Государственному бюджетному учреждению культуры «Псковская областная универсальная научная библиотека» нежилого помещения 1005, расположенного по адресу: г. Псков, Сиреневый бульвар, д.3</w:t>
      </w:r>
    </w:p>
    <w:p w:rsidR="00580EC9" w:rsidRPr="00E40633" w:rsidRDefault="00580EC9" w:rsidP="001E42E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633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</w:t>
      </w:r>
      <w:r w:rsidR="000A3F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0633">
        <w:rPr>
          <w:rFonts w:ascii="Times New Roman" w:hAnsi="Times New Roman" w:cs="Times New Roman"/>
          <w:sz w:val="28"/>
          <w:szCs w:val="28"/>
        </w:rPr>
        <w:t>пл. Победы, д.1, г. Псков, Рижский пр., 64, г. Псков, ул. Юбилейная, 34, закрепленного за учреждением на праве оперативного управления, без проведения торгов</w:t>
      </w:r>
      <w:proofErr w:type="gramEnd"/>
    </w:p>
    <w:p w:rsidR="00580EC9" w:rsidRPr="00E40633" w:rsidRDefault="00580EC9" w:rsidP="001E42E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580EC9" w:rsidRDefault="00580EC9" w:rsidP="001E42E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33">
        <w:rPr>
          <w:rFonts w:ascii="Times New Roman" w:hAnsi="Times New Roman" w:cs="Times New Roman"/>
          <w:sz w:val="28"/>
          <w:szCs w:val="28"/>
        </w:rPr>
        <w:t>О даче согласия отдельным муни</w:t>
      </w:r>
      <w:r w:rsidR="003F2162">
        <w:rPr>
          <w:rFonts w:ascii="Times New Roman" w:hAnsi="Times New Roman" w:cs="Times New Roman"/>
          <w:sz w:val="28"/>
          <w:szCs w:val="28"/>
        </w:rPr>
        <w:t>ципальным бюджетным (автономным)</w:t>
      </w:r>
      <w:r w:rsidRPr="00E40633"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1E42EC" w:rsidRPr="001E42EC" w:rsidRDefault="001E42EC" w:rsidP="001E42E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EC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E25622" w:rsidRPr="00580EC9" w:rsidRDefault="00580EC9" w:rsidP="001E42E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C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10646" w:rsidRDefault="00910646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E25622" w:rsidP="008B4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  <w:bookmarkStart w:id="0" w:name="_GoBack"/>
      <w:bookmarkEnd w:id="0"/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F49B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7D3C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A3F22"/>
    <w:rsid w:val="000B0113"/>
    <w:rsid w:val="000B720C"/>
    <w:rsid w:val="000C1273"/>
    <w:rsid w:val="000E0079"/>
    <w:rsid w:val="000F5235"/>
    <w:rsid w:val="001074A4"/>
    <w:rsid w:val="001179E6"/>
    <w:rsid w:val="00130798"/>
    <w:rsid w:val="00147103"/>
    <w:rsid w:val="001557B0"/>
    <w:rsid w:val="00162298"/>
    <w:rsid w:val="001664E6"/>
    <w:rsid w:val="001665C0"/>
    <w:rsid w:val="0017530B"/>
    <w:rsid w:val="00185F60"/>
    <w:rsid w:val="0019748A"/>
    <w:rsid w:val="001B210D"/>
    <w:rsid w:val="001E42EC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2F6C82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2162"/>
    <w:rsid w:val="003F3E46"/>
    <w:rsid w:val="004109B5"/>
    <w:rsid w:val="00417DC1"/>
    <w:rsid w:val="00444102"/>
    <w:rsid w:val="00451F78"/>
    <w:rsid w:val="00475F68"/>
    <w:rsid w:val="004914AC"/>
    <w:rsid w:val="004A0D0A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3189"/>
    <w:rsid w:val="00545002"/>
    <w:rsid w:val="005721FC"/>
    <w:rsid w:val="00577775"/>
    <w:rsid w:val="00580EC9"/>
    <w:rsid w:val="00595F39"/>
    <w:rsid w:val="005C3802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1F3"/>
    <w:rsid w:val="006D124D"/>
    <w:rsid w:val="006D3E95"/>
    <w:rsid w:val="00710A8A"/>
    <w:rsid w:val="00715C78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A7EFB"/>
    <w:rsid w:val="007C3FFD"/>
    <w:rsid w:val="007C5F89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B4491"/>
    <w:rsid w:val="008D25EC"/>
    <w:rsid w:val="008E418E"/>
    <w:rsid w:val="008F0AA0"/>
    <w:rsid w:val="00905CA4"/>
    <w:rsid w:val="009063A0"/>
    <w:rsid w:val="00910646"/>
    <w:rsid w:val="00931641"/>
    <w:rsid w:val="00935400"/>
    <w:rsid w:val="00964620"/>
    <w:rsid w:val="00987213"/>
    <w:rsid w:val="00992B23"/>
    <w:rsid w:val="009A5CB4"/>
    <w:rsid w:val="009B362C"/>
    <w:rsid w:val="009B48B3"/>
    <w:rsid w:val="009B7CF1"/>
    <w:rsid w:val="009C5600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45ECA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B44A5"/>
    <w:rsid w:val="00CD59CA"/>
    <w:rsid w:val="00CE5775"/>
    <w:rsid w:val="00D02BF8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EF49B2"/>
    <w:rsid w:val="00EF51DB"/>
    <w:rsid w:val="00F225C6"/>
    <w:rsid w:val="00F333BF"/>
    <w:rsid w:val="00F34488"/>
    <w:rsid w:val="00F4220C"/>
    <w:rsid w:val="00F42A6E"/>
    <w:rsid w:val="00F53699"/>
    <w:rsid w:val="00F609AE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1D37-C3C1-4218-BEAF-4855B962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139</cp:revision>
  <cp:lastPrinted>2018-09-04T08:17:00Z</cp:lastPrinted>
  <dcterms:created xsi:type="dcterms:W3CDTF">2017-04-17T14:03:00Z</dcterms:created>
  <dcterms:modified xsi:type="dcterms:W3CDTF">2018-09-04T08:24:00Z</dcterms:modified>
</cp:coreProperties>
</file>