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330DDA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330DDA" w:rsidRDefault="00330DDA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DDA" w:rsidRPr="00330DDA" w:rsidRDefault="00330DDA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DDA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DDA" w:rsidRPr="00202362" w:rsidRDefault="00330DDA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330DDA" w:rsidP="00330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«28» июня 2018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194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C94F53">
        <w:rPr>
          <w:rFonts w:ascii="Times New Roman" w:eastAsia="Calibri" w:hAnsi="Times New Roman" w:cs="Times New Roman"/>
          <w:sz w:val="28"/>
          <w:szCs w:val="28"/>
        </w:rPr>
        <w:t>1</w:t>
      </w:r>
      <w:r w:rsidR="002E4B60">
        <w:rPr>
          <w:rFonts w:ascii="Times New Roman" w:eastAsia="Calibri" w:hAnsi="Times New Roman" w:cs="Times New Roman"/>
          <w:sz w:val="28"/>
          <w:szCs w:val="28"/>
        </w:rPr>
        <w:t>2</w:t>
      </w:r>
      <w:r w:rsidR="00A23302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2E4B6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F53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2E4B6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D124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4B51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C94F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4B6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, д.1, (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02BF8" w:rsidRPr="00D02BF8" w:rsidRDefault="00D02BF8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BF8">
        <w:rPr>
          <w:rFonts w:ascii="Times New Roman" w:eastAsia="Calibri" w:hAnsi="Times New Roman" w:cs="Times New Roman"/>
          <w:sz w:val="28"/>
          <w:szCs w:val="28"/>
        </w:rPr>
        <w:t>О согласовании кандидатуры Аксёновой Ирины Викторовны для назначения на должность директора муниципального автономного общеобразовательного учреждения «Гуманитарный лицей»</w:t>
      </w:r>
    </w:p>
    <w:p w:rsidR="00D02BF8" w:rsidRPr="00D02BF8" w:rsidRDefault="00D02BF8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BF8">
        <w:rPr>
          <w:rFonts w:ascii="Times New Roman" w:eastAsia="Calibri" w:hAnsi="Times New Roman" w:cs="Times New Roman"/>
          <w:sz w:val="28"/>
          <w:szCs w:val="28"/>
        </w:rPr>
        <w:t>О согласовании кандидатуры Колосова Сергея Павловича для назначения на должность директора муниципального предприятия г. Пскова «Банно-прачечный комбинат»</w:t>
      </w:r>
    </w:p>
    <w:p w:rsidR="00D02BF8" w:rsidRDefault="00D02BF8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BF8">
        <w:rPr>
          <w:rFonts w:ascii="Times New Roman" w:eastAsia="Calibri" w:hAnsi="Times New Roman" w:cs="Times New Roman"/>
          <w:sz w:val="28"/>
          <w:szCs w:val="28"/>
        </w:rPr>
        <w:t>Информация начальника Управления городского хозяйства Администрации города Пскова А.Г. Захарова о результатах работы Управления городского хозяйства за период 2017-2018 гг.</w:t>
      </w:r>
    </w:p>
    <w:p w:rsidR="00CA2DA8" w:rsidRDefault="002E4B60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B6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28.09.2007 №145 «Об утверждении Положений об оплате труда, гарантиях, премировании, поощрении, выплате материальной помощи муниципальным служащим муниципального образования «Город Псков»</w:t>
      </w:r>
      <w:r w:rsidR="00C94F53" w:rsidRPr="00CA2D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4F53" w:rsidRPr="00CA2DA8" w:rsidRDefault="002E4B60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B6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28.09.2007 №144 «О денежном содержании лиц, замещающих выборные муниципальные должности категории «А» в муниципальном образовании «Город Псков»</w:t>
      </w:r>
      <w:r w:rsidR="00C94F53" w:rsidRPr="00CA2D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4F53" w:rsidRPr="00DE344F" w:rsidRDefault="00C94F53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44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годов»</w:t>
      </w:r>
    </w:p>
    <w:p w:rsidR="00C94F53" w:rsidRPr="00DE344F" w:rsidRDefault="004109B5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Об  утверждении проекта расходов Псковской городской  Думы на 2019 год и плановый период 2020 и 2021 годов</w:t>
      </w:r>
    </w:p>
    <w:p w:rsidR="00C94F53" w:rsidRPr="00DE344F" w:rsidRDefault="004109B5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«Центр развития ребёнка – детский сад №7 «Росток» Тарасовой Ирине Николаевне</w:t>
      </w:r>
    </w:p>
    <w:p w:rsidR="004109B5" w:rsidRDefault="004109B5" w:rsidP="00C94F5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согласовании </w:t>
      </w:r>
      <w:proofErr w:type="gramStart"/>
      <w:r w:rsidRPr="004109B5">
        <w:rPr>
          <w:rFonts w:ascii="Times New Roman" w:eastAsia="Calibri" w:hAnsi="Times New Roman" w:cs="Times New Roman"/>
          <w:sz w:val="28"/>
          <w:szCs w:val="28"/>
        </w:rPr>
        <w:t>продления срока исполнения обязанностей директора муниципального предприятия</w:t>
      </w:r>
      <w:proofErr w:type="gramEnd"/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 города Пскова «Управление капитального строительства» </w:t>
      </w:r>
      <w:proofErr w:type="spellStart"/>
      <w:r w:rsidRPr="004109B5">
        <w:rPr>
          <w:rFonts w:ascii="Times New Roman" w:eastAsia="Calibri" w:hAnsi="Times New Roman" w:cs="Times New Roman"/>
          <w:sz w:val="28"/>
          <w:szCs w:val="28"/>
        </w:rPr>
        <w:t>Трей</w:t>
      </w:r>
      <w:proofErr w:type="spellEnd"/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 Марине Александровне 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Об утверждении условий приватизации муниципального имущества в третьем квартале 2018 года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</w:t>
      </w:r>
      <w:proofErr w:type="gramStart"/>
      <w:r w:rsidRPr="004109B5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4109B5">
        <w:rPr>
          <w:rFonts w:ascii="Times New Roman" w:eastAsia="Calibri" w:hAnsi="Times New Roman" w:cs="Times New Roman"/>
          <w:sz w:val="28"/>
          <w:szCs w:val="28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05.12.2013 №795 «Об утверждении Правил землепользования и застройки муниципального образования «Город Псков»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О даче согласия на предоставление нежилого помещения 1002,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4109B5">
        <w:rPr>
          <w:rFonts w:ascii="Times New Roman" w:eastAsia="Calibri" w:hAnsi="Times New Roman" w:cs="Times New Roman"/>
          <w:sz w:val="28"/>
          <w:szCs w:val="28"/>
        </w:rPr>
        <w:t>Гражданская</w:t>
      </w:r>
      <w:proofErr w:type="gramEnd"/>
      <w:r w:rsidRPr="004109B5">
        <w:rPr>
          <w:rFonts w:ascii="Times New Roman" w:eastAsia="Calibri" w:hAnsi="Times New Roman" w:cs="Times New Roman"/>
          <w:sz w:val="28"/>
          <w:szCs w:val="28"/>
        </w:rPr>
        <w:t>, д.16 социально ориентированной некоммерческой организации во владение и (или) пользование на долгосрочной основе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предприятия г. Пскова «Банно-прачечный комбинат» на предоставление ИП Быкову А.В. в аренду муниципального имущества, закрепленного за предприятием на праве хозяйственного ведения, без проведения торгов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помещения 1003, находящегося в муниципальной собственности муниципального образования «Город Псков», расположенного по адресу: г. Псков, ул. Шелгунова, д. 7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культуры «Городской культурный центр» на предоставление в безвозмездное пользование муниципального имущества, закрепленного за учреждением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общеобразовательным учреждениям на предоставление в аренду индивидуальному предпринимателю Павловой Елене Анатольевне муниципального имущества, закрепленного за учреждениями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lastRenderedPageBreak/>
        <w:t>О даче согласия муниципальному бюджетному учреждению дополнительного образования «Специализированная детско-юношеская спортивная школа олимпийского резерва по плаванию «Барс» на заключение договора аренды на часть здания спортивного комплекса, расположенного по адресу: г. Псков, ул. Набережная реки Великой, д.16, с индивидуальным предпринимателем Андреевой Инной Геннадьевной, без проведения торгов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«Псковский городской молодежный центр» на предоставление в безвозмездное пользование Региональной общественной организации «Псковский молодежный центр» муниципального имущества, закрепленного за учреждением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воспитанников №27 «Аленушка»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компенсирующего вида №42 «Журавлик» на предоставление в аренду индивидуальному предпринимателю </w:t>
      </w:r>
      <w:proofErr w:type="spellStart"/>
      <w:r w:rsidRPr="004109B5">
        <w:rPr>
          <w:rFonts w:ascii="Times New Roman" w:eastAsia="Calibri" w:hAnsi="Times New Roman" w:cs="Times New Roman"/>
          <w:sz w:val="28"/>
          <w:szCs w:val="28"/>
        </w:rPr>
        <w:t>Алибекову</w:t>
      </w:r>
      <w:proofErr w:type="spellEnd"/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 Д.С. муниципального имущества, закрепленного за учреждением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О даче согласия отдельным муниципальным бюджетным дошкольным образовательным учреждениям на предоставление в аренду индивидуальному предпринимателю </w:t>
      </w:r>
      <w:proofErr w:type="spellStart"/>
      <w:r w:rsidRPr="004109B5">
        <w:rPr>
          <w:rFonts w:ascii="Times New Roman" w:eastAsia="Calibri" w:hAnsi="Times New Roman" w:cs="Times New Roman"/>
          <w:sz w:val="28"/>
          <w:szCs w:val="28"/>
        </w:rPr>
        <w:t>Алибекову</w:t>
      </w:r>
      <w:proofErr w:type="spellEnd"/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 Д.С. муниципального имущества, закрепленного за учреждением на праве оперативного управления</w:t>
      </w:r>
    </w:p>
    <w:p w:rsidR="004914AC" w:rsidRDefault="004914AC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общеобразовательным учреждениям на предоставление в аренду индивидуальному предпринимателю Щербаку А.В. муниципального имущества, закрепленного за учреждениями на праве оперативного управления</w:t>
      </w:r>
    </w:p>
    <w:p w:rsidR="004109B5" w:rsidRPr="004109B5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 xml:space="preserve">О даче согласия Администрации города Пскова на закрепление на праве оперативного управления за муниципальным бюджетным дошкольным образовательным учреждением «Центр развития ребенка – детский сад №7 «Росток» нежилого помещения №1002, расположенного по адресу: г. Псков, ул. </w:t>
      </w:r>
      <w:proofErr w:type="gramStart"/>
      <w:r w:rsidRPr="004109B5">
        <w:rPr>
          <w:rFonts w:ascii="Times New Roman" w:eastAsia="Calibri" w:hAnsi="Times New Roman" w:cs="Times New Roman"/>
          <w:sz w:val="28"/>
          <w:szCs w:val="28"/>
        </w:rPr>
        <w:t>Школьная</w:t>
      </w:r>
      <w:proofErr w:type="gramEnd"/>
      <w:r w:rsidRPr="004109B5">
        <w:rPr>
          <w:rFonts w:ascii="Times New Roman" w:eastAsia="Calibri" w:hAnsi="Times New Roman" w:cs="Times New Roman"/>
          <w:sz w:val="28"/>
          <w:szCs w:val="28"/>
        </w:rPr>
        <w:t>, д.2</w:t>
      </w:r>
    </w:p>
    <w:p w:rsidR="00C94F53" w:rsidRDefault="004109B5" w:rsidP="004109B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9B5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г. Пскова «Горводоканал» на предоставление в аренду муниципального имущества, закрепленного за предприятием на праве хозяйственного ведения</w:t>
      </w:r>
    </w:p>
    <w:p w:rsidR="004914AC" w:rsidRPr="004914AC" w:rsidRDefault="004914AC" w:rsidP="004914A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</w:t>
      </w:r>
    </w:p>
    <w:p w:rsidR="004C5AFB" w:rsidRPr="004914AC" w:rsidRDefault="004914AC" w:rsidP="0020236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</w:t>
      </w:r>
    </w:p>
    <w:p w:rsidR="004A0D0A" w:rsidRDefault="008D25EC" w:rsidP="008D25E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5EC">
        <w:rPr>
          <w:rFonts w:ascii="Times New Roman" w:eastAsia="Calibri" w:hAnsi="Times New Roman" w:cs="Times New Roman"/>
          <w:sz w:val="28"/>
          <w:szCs w:val="28"/>
        </w:rPr>
        <w:t>Об учреждении книги «Книга добрых дел Псковской Ганзы – 2019»</w:t>
      </w:r>
    </w:p>
    <w:p w:rsidR="004914AC" w:rsidRPr="004914AC" w:rsidRDefault="004914AC" w:rsidP="004914A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lastRenderedPageBreak/>
        <w:t>О внесении изменений в Решение Псковской городской Думы от 15.05.2009 №791 «Об утверждении состава комиссии по делам несовершеннолетних и защите их прав муниципального образования «Город Псков»</w:t>
      </w:r>
    </w:p>
    <w:p w:rsidR="004914AC" w:rsidRPr="004914AC" w:rsidRDefault="004914AC" w:rsidP="004914A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нормативно-правовые акты, утвержденные Псковской городской Думы</w:t>
      </w:r>
    </w:p>
    <w:p w:rsidR="004914AC" w:rsidRPr="004914AC" w:rsidRDefault="004914AC" w:rsidP="004914A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27.12.2012 №379 «Об утверждении общей штатной численности лиц, не замещающих должности муниципальной службы и не являющихся муниципальными служащими (технический персонал) в органах местного самоуправления муниципального образования «Город Псков»</w:t>
      </w:r>
    </w:p>
    <w:p w:rsidR="004914AC" w:rsidRDefault="004914AC" w:rsidP="004914A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>О протесте Прокурора города Пскова от 19.04.2018 №02-03-2018 на отдельные положения Постановления Псковской городской Думы от 06.07.2001 №484 «О правилах содержания мест захоронения в г. Пскове»</w:t>
      </w:r>
    </w:p>
    <w:p w:rsidR="004914AC" w:rsidRDefault="004914AC" w:rsidP="004914AC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4AC">
        <w:rPr>
          <w:rFonts w:ascii="Times New Roman" w:eastAsia="Calibri" w:hAnsi="Times New Roman" w:cs="Times New Roman"/>
          <w:sz w:val="28"/>
          <w:szCs w:val="28"/>
        </w:rPr>
        <w:t xml:space="preserve">Об установке мемориальной доски А.И. </w:t>
      </w:r>
      <w:proofErr w:type="spellStart"/>
      <w:r w:rsidRPr="004914AC">
        <w:rPr>
          <w:rFonts w:ascii="Times New Roman" w:eastAsia="Calibri" w:hAnsi="Times New Roman" w:cs="Times New Roman"/>
          <w:sz w:val="28"/>
          <w:szCs w:val="28"/>
        </w:rPr>
        <w:t>Беху</w:t>
      </w:r>
      <w:proofErr w:type="spellEnd"/>
    </w:p>
    <w:p w:rsidR="004914AC" w:rsidRPr="004A0D0A" w:rsidRDefault="004914AC" w:rsidP="004A0D0A">
      <w:pPr>
        <w:tabs>
          <w:tab w:val="left" w:pos="993"/>
          <w:tab w:val="left" w:pos="1134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32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B7443D" w:rsidRPr="00645CC0" w:rsidRDefault="00B7443D" w:rsidP="000928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6370A"/>
    <w:rsid w:val="00072476"/>
    <w:rsid w:val="000729F1"/>
    <w:rsid w:val="00072F9B"/>
    <w:rsid w:val="0007730C"/>
    <w:rsid w:val="000928B0"/>
    <w:rsid w:val="000A1522"/>
    <w:rsid w:val="000B0113"/>
    <w:rsid w:val="000B720C"/>
    <w:rsid w:val="000C1273"/>
    <w:rsid w:val="000E0079"/>
    <w:rsid w:val="001074A4"/>
    <w:rsid w:val="001179E6"/>
    <w:rsid w:val="00130798"/>
    <w:rsid w:val="001557B0"/>
    <w:rsid w:val="00162298"/>
    <w:rsid w:val="001664E6"/>
    <w:rsid w:val="001665C0"/>
    <w:rsid w:val="0017530B"/>
    <w:rsid w:val="00185F60"/>
    <w:rsid w:val="0019748A"/>
    <w:rsid w:val="001B210D"/>
    <w:rsid w:val="001F4239"/>
    <w:rsid w:val="00200940"/>
    <w:rsid w:val="00202362"/>
    <w:rsid w:val="002115F4"/>
    <w:rsid w:val="002256FA"/>
    <w:rsid w:val="00235E34"/>
    <w:rsid w:val="0023784E"/>
    <w:rsid w:val="0025077E"/>
    <w:rsid w:val="002539AA"/>
    <w:rsid w:val="00282C75"/>
    <w:rsid w:val="002A38A0"/>
    <w:rsid w:val="002B35A7"/>
    <w:rsid w:val="002E302F"/>
    <w:rsid w:val="002E4B60"/>
    <w:rsid w:val="00312ADF"/>
    <w:rsid w:val="003228B0"/>
    <w:rsid w:val="00327398"/>
    <w:rsid w:val="00330DDA"/>
    <w:rsid w:val="003577F9"/>
    <w:rsid w:val="00357A73"/>
    <w:rsid w:val="00362C26"/>
    <w:rsid w:val="00375862"/>
    <w:rsid w:val="00390D48"/>
    <w:rsid w:val="003D188A"/>
    <w:rsid w:val="003E7C3C"/>
    <w:rsid w:val="003F3E46"/>
    <w:rsid w:val="004109B5"/>
    <w:rsid w:val="00417DC1"/>
    <w:rsid w:val="00444102"/>
    <w:rsid w:val="00475F68"/>
    <w:rsid w:val="004914AC"/>
    <w:rsid w:val="004A0D0A"/>
    <w:rsid w:val="004B2C8E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5002"/>
    <w:rsid w:val="00577775"/>
    <w:rsid w:val="00595F39"/>
    <w:rsid w:val="005C3802"/>
    <w:rsid w:val="005C478B"/>
    <w:rsid w:val="005C5809"/>
    <w:rsid w:val="005D6393"/>
    <w:rsid w:val="005F0534"/>
    <w:rsid w:val="005F22BC"/>
    <w:rsid w:val="005F378C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111"/>
    <w:rsid w:val="006A3753"/>
    <w:rsid w:val="006C25CD"/>
    <w:rsid w:val="006D124D"/>
    <w:rsid w:val="006D3E9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8207D"/>
    <w:rsid w:val="007A055A"/>
    <w:rsid w:val="007C3FFD"/>
    <w:rsid w:val="007C705C"/>
    <w:rsid w:val="007E7A41"/>
    <w:rsid w:val="00806DA8"/>
    <w:rsid w:val="00806DB7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75592"/>
    <w:rsid w:val="00882691"/>
    <w:rsid w:val="008968C7"/>
    <w:rsid w:val="008A1DCD"/>
    <w:rsid w:val="008D25EC"/>
    <w:rsid w:val="008E418E"/>
    <w:rsid w:val="008F0AA0"/>
    <w:rsid w:val="00905CA4"/>
    <w:rsid w:val="009063A0"/>
    <w:rsid w:val="00931641"/>
    <w:rsid w:val="00935400"/>
    <w:rsid w:val="00987213"/>
    <w:rsid w:val="00992B23"/>
    <w:rsid w:val="009A5CB4"/>
    <w:rsid w:val="009B362C"/>
    <w:rsid w:val="009B7CF1"/>
    <w:rsid w:val="009C5600"/>
    <w:rsid w:val="009D73ED"/>
    <w:rsid w:val="009F063F"/>
    <w:rsid w:val="009F3A9D"/>
    <w:rsid w:val="00A23302"/>
    <w:rsid w:val="00A31C80"/>
    <w:rsid w:val="00A3723C"/>
    <w:rsid w:val="00A64405"/>
    <w:rsid w:val="00A74365"/>
    <w:rsid w:val="00A769F9"/>
    <w:rsid w:val="00A831F4"/>
    <w:rsid w:val="00A925D4"/>
    <w:rsid w:val="00A9603D"/>
    <w:rsid w:val="00AA0979"/>
    <w:rsid w:val="00AB0542"/>
    <w:rsid w:val="00AE5DA1"/>
    <w:rsid w:val="00AE7141"/>
    <w:rsid w:val="00B034F3"/>
    <w:rsid w:val="00B1452E"/>
    <w:rsid w:val="00B34128"/>
    <w:rsid w:val="00B34E16"/>
    <w:rsid w:val="00B4151F"/>
    <w:rsid w:val="00B701D8"/>
    <w:rsid w:val="00B7443D"/>
    <w:rsid w:val="00B83E08"/>
    <w:rsid w:val="00B84A41"/>
    <w:rsid w:val="00B86C80"/>
    <w:rsid w:val="00B92078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4542"/>
    <w:rsid w:val="00C65488"/>
    <w:rsid w:val="00C75952"/>
    <w:rsid w:val="00C91047"/>
    <w:rsid w:val="00C94F53"/>
    <w:rsid w:val="00CA2DA8"/>
    <w:rsid w:val="00CA501D"/>
    <w:rsid w:val="00CB44A5"/>
    <w:rsid w:val="00CE5775"/>
    <w:rsid w:val="00D02BF8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410E"/>
    <w:rsid w:val="00EA65B3"/>
    <w:rsid w:val="00EB61DC"/>
    <w:rsid w:val="00EF079E"/>
    <w:rsid w:val="00EF47FD"/>
    <w:rsid w:val="00F225C6"/>
    <w:rsid w:val="00F333BF"/>
    <w:rsid w:val="00F34488"/>
    <w:rsid w:val="00F4220C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C8D7-8A6B-4C64-8896-08A1A6D7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126</cp:revision>
  <cp:lastPrinted>2018-06-28T11:06:00Z</cp:lastPrinted>
  <dcterms:created xsi:type="dcterms:W3CDTF">2017-04-17T14:03:00Z</dcterms:created>
  <dcterms:modified xsi:type="dcterms:W3CDTF">2018-06-28T13:33:00Z</dcterms:modified>
</cp:coreProperties>
</file>