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2" w:rsidRPr="00557422" w:rsidRDefault="00557422" w:rsidP="00557422">
      <w:pPr>
        <w:jc w:val="center"/>
        <w:rPr>
          <w:sz w:val="28"/>
          <w:szCs w:val="28"/>
        </w:rPr>
      </w:pPr>
      <w:r w:rsidRPr="00557422">
        <w:rPr>
          <w:sz w:val="28"/>
          <w:szCs w:val="28"/>
        </w:rPr>
        <w:t>ПСКОВСКАЯ ГОРОДСКАЯ ДУМА</w:t>
      </w:r>
    </w:p>
    <w:p w:rsidR="000E7EF4" w:rsidRDefault="000E7EF4" w:rsidP="00557422">
      <w:pPr>
        <w:jc w:val="center"/>
        <w:rPr>
          <w:sz w:val="28"/>
          <w:szCs w:val="28"/>
        </w:rPr>
      </w:pPr>
    </w:p>
    <w:p w:rsidR="00557422" w:rsidRPr="00557422" w:rsidRDefault="00557422" w:rsidP="00557422">
      <w:pPr>
        <w:jc w:val="center"/>
        <w:rPr>
          <w:sz w:val="28"/>
          <w:szCs w:val="28"/>
        </w:rPr>
      </w:pPr>
      <w:r w:rsidRPr="00557422">
        <w:rPr>
          <w:sz w:val="28"/>
          <w:szCs w:val="28"/>
        </w:rPr>
        <w:t xml:space="preserve">РЕШЕНИЕ </w:t>
      </w:r>
    </w:p>
    <w:p w:rsidR="00557422" w:rsidRDefault="00557422" w:rsidP="00557422">
      <w:pPr>
        <w:rPr>
          <w:sz w:val="28"/>
          <w:szCs w:val="28"/>
        </w:rPr>
      </w:pPr>
    </w:p>
    <w:p w:rsidR="000E7EF4" w:rsidRPr="00557422" w:rsidRDefault="000E7EF4" w:rsidP="00557422">
      <w:pPr>
        <w:rPr>
          <w:sz w:val="28"/>
          <w:szCs w:val="28"/>
        </w:rPr>
      </w:pPr>
    </w:p>
    <w:p w:rsidR="00557422" w:rsidRPr="00557422" w:rsidRDefault="00557422" w:rsidP="00557422"/>
    <w:p w:rsidR="00557422" w:rsidRPr="00557422" w:rsidRDefault="00557422" w:rsidP="00557422">
      <w:r>
        <w:t>№ 250</w:t>
      </w:r>
      <w:r w:rsidRPr="00557422">
        <w:t xml:space="preserve"> от  «6» апреля 2018 г.</w:t>
      </w:r>
    </w:p>
    <w:p w:rsidR="00557422" w:rsidRPr="00557422" w:rsidRDefault="00557422" w:rsidP="00557422"/>
    <w:p w:rsidR="00557422" w:rsidRPr="00557422" w:rsidRDefault="00557422" w:rsidP="00557422">
      <w:r w:rsidRPr="00557422">
        <w:t>Принято на 8-й сессии</w:t>
      </w:r>
    </w:p>
    <w:p w:rsidR="00557422" w:rsidRPr="00557422" w:rsidRDefault="00557422" w:rsidP="00557422">
      <w:r w:rsidRPr="00557422">
        <w:t>Псковской городской Думы</w:t>
      </w:r>
    </w:p>
    <w:p w:rsidR="00557422" w:rsidRPr="00557422" w:rsidRDefault="00557422" w:rsidP="00557422">
      <w:pPr>
        <w:rPr>
          <w:b/>
        </w:rPr>
      </w:pPr>
      <w:r w:rsidRPr="00557422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46BD4" w:rsidRDefault="00A46BD4" w:rsidP="00A46BD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A46BD4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A46BD4" w:rsidRDefault="00A46BD4" w:rsidP="00A46BD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A46BD4">
        <w:rPr>
          <w:rFonts w:eastAsia="Calibri"/>
          <w:lang w:eastAsia="en-US"/>
        </w:rPr>
        <w:t xml:space="preserve">от 15.05.2009 № 789 «Об утверждении Положения о комиссии </w:t>
      </w:r>
    </w:p>
    <w:p w:rsidR="00A46BD4" w:rsidRDefault="00A46BD4" w:rsidP="00A46BD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A46BD4">
        <w:rPr>
          <w:rFonts w:eastAsia="Calibri"/>
          <w:lang w:eastAsia="en-US"/>
        </w:rPr>
        <w:t xml:space="preserve">по землепользованию и застройке города Пскова и внесении </w:t>
      </w:r>
    </w:p>
    <w:p w:rsidR="00EC4950" w:rsidRDefault="00A46BD4" w:rsidP="00A46BD4">
      <w:pPr>
        <w:tabs>
          <w:tab w:val="left" w:pos="364"/>
        </w:tabs>
        <w:jc w:val="both"/>
      </w:pPr>
      <w:r w:rsidRPr="00A46BD4">
        <w:rPr>
          <w:rFonts w:eastAsia="Calibri"/>
          <w:lang w:eastAsia="en-US"/>
        </w:rPr>
        <w:t>изменений в отдельные муниципальные правовые акты»</w:t>
      </w:r>
    </w:p>
    <w:p w:rsidR="00DF6C2A" w:rsidRDefault="00DF6C2A" w:rsidP="00824967">
      <w:pPr>
        <w:tabs>
          <w:tab w:val="left" w:pos="364"/>
        </w:tabs>
        <w:ind w:firstLine="709"/>
        <w:jc w:val="both"/>
      </w:pPr>
    </w:p>
    <w:p w:rsidR="00A46BD4" w:rsidRDefault="00A46BD4" w:rsidP="00824967">
      <w:pPr>
        <w:tabs>
          <w:tab w:val="left" w:pos="364"/>
        </w:tabs>
        <w:ind w:firstLine="709"/>
        <w:jc w:val="both"/>
      </w:pPr>
    </w:p>
    <w:p w:rsidR="00824967" w:rsidRDefault="00A46BD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A46BD4">
        <w:t>В  целях  совершенствования правовой регламентации деятельности комиссии по землепользованию и застройке города Пскова, приведения  Положения о комиссии по землепользованию и застройке города Пскова,  утвержденного  Решением  Псковской  городской Думы от 15.05.2009 № 789,  в  соответствие  с  Федеральным   законом  от   29.12.2017  №  455-ФЗ «О внесении изменений в Градостроительный кодекс Российской Федерации  и отдельные законодательные акты Российской Федерации», Законом  Псковской области от 10.02.2014 № 1356-ОЗ «Об</w:t>
      </w:r>
      <w:proofErr w:type="gramEnd"/>
      <w:r w:rsidRPr="00A46BD4">
        <w:t xml:space="preserve"> отдельных </w:t>
      </w:r>
      <w:proofErr w:type="gramStart"/>
      <w:r w:rsidRPr="00A46BD4">
        <w:t>вопросах</w:t>
      </w:r>
      <w:proofErr w:type="gramEnd"/>
      <w:r w:rsidRPr="00A46BD4">
        <w:t xml:space="preserve"> регулирования градостроительной деятельности на территории Псковской области»,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C05C0" w:rsidRPr="00DC05C0" w:rsidRDefault="00DC05C0" w:rsidP="00DC05C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C05C0">
        <w:rPr>
          <w:rFonts w:eastAsia="Calibri"/>
          <w:lang w:eastAsia="en-US"/>
        </w:rPr>
        <w:t>1. Внести  в  Решение  Псковской   городской   Думы   от   15.05.2009   № 789     «Об утверждении Положения о комиссии по землепользованию и застройке города Пскова и внесения изменений в отдельные муниципальные правовые акты» изменение, изложив Положение о комиссии по землепользованию и застройке города Пскова в новой редакции, согласно Приложению к настоящему Решению.</w:t>
      </w:r>
    </w:p>
    <w:p w:rsidR="00DC05C0" w:rsidRPr="00DC05C0" w:rsidRDefault="00DC05C0" w:rsidP="00DC05C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C05C0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776BB" w:rsidRDefault="00DC05C0" w:rsidP="00DC05C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C05C0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C05C0" w:rsidRDefault="00DC05C0">
      <w:pPr>
        <w:spacing w:after="200" w:line="276" w:lineRule="auto"/>
      </w:pPr>
      <w:r>
        <w:br w:type="page"/>
      </w:r>
    </w:p>
    <w:p w:rsidR="00DC05C0" w:rsidRPr="00DC05C0" w:rsidRDefault="00DC05C0" w:rsidP="00DC05C0">
      <w:pPr>
        <w:shd w:val="clear" w:color="auto" w:fill="FFFFFF"/>
        <w:ind w:firstLine="709"/>
        <w:jc w:val="right"/>
        <w:textAlignment w:val="baseline"/>
        <w:rPr>
          <w:spacing w:val="2"/>
        </w:rPr>
      </w:pPr>
      <w:r w:rsidRPr="00DC05C0">
        <w:rPr>
          <w:spacing w:val="2"/>
        </w:rPr>
        <w:lastRenderedPageBreak/>
        <w:t>Приложение</w:t>
      </w:r>
      <w:r w:rsidRPr="00DC05C0">
        <w:rPr>
          <w:spacing w:val="2"/>
        </w:rPr>
        <w:br/>
        <w:t>к Реше</w:t>
      </w:r>
      <w:r w:rsidR="00F22A0F">
        <w:rPr>
          <w:spacing w:val="2"/>
        </w:rPr>
        <w:t>нию Псковской городской Думы</w:t>
      </w:r>
      <w:r w:rsidR="00F22A0F">
        <w:rPr>
          <w:spacing w:val="2"/>
        </w:rPr>
        <w:br/>
        <w:t>от 06.04.2018 № 250</w:t>
      </w:r>
      <w:r w:rsidRPr="00DC05C0">
        <w:rPr>
          <w:spacing w:val="2"/>
        </w:rPr>
        <w:t xml:space="preserve">     </w:t>
      </w:r>
    </w:p>
    <w:p w:rsidR="00DC05C0" w:rsidRPr="00DC05C0" w:rsidRDefault="00DC05C0" w:rsidP="00DC05C0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DC05C0">
        <w:rPr>
          <w:spacing w:val="2"/>
        </w:rPr>
        <w:br/>
      </w:r>
      <w:r w:rsidRPr="00DC05C0">
        <w:rPr>
          <w:b/>
          <w:spacing w:val="2"/>
        </w:rPr>
        <w:t>Положение</w:t>
      </w:r>
      <w:r w:rsidRPr="00DC05C0">
        <w:rPr>
          <w:b/>
          <w:spacing w:val="2"/>
        </w:rPr>
        <w:br/>
        <w:t>о комиссии по землепользованию и застройке города Пскова</w:t>
      </w:r>
    </w:p>
    <w:p w:rsidR="00DC05C0" w:rsidRPr="00DC05C0" w:rsidRDefault="00DC05C0" w:rsidP="00DC05C0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DC05C0" w:rsidRDefault="00DC05C0" w:rsidP="00DC05C0">
      <w:pPr>
        <w:shd w:val="clear" w:color="auto" w:fill="FFFFFF"/>
        <w:ind w:firstLine="709"/>
        <w:jc w:val="center"/>
        <w:textAlignment w:val="baseline"/>
        <w:rPr>
          <w:spacing w:val="2"/>
        </w:rPr>
      </w:pPr>
      <w:r w:rsidRPr="00DC05C0">
        <w:rPr>
          <w:spacing w:val="2"/>
        </w:rPr>
        <w:t>1. Общие положения</w:t>
      </w:r>
    </w:p>
    <w:p w:rsidR="0001297D" w:rsidRPr="00DC05C0" w:rsidRDefault="0001297D" w:rsidP="00DC05C0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DC05C0" w:rsidRPr="00DC05C0" w:rsidRDefault="00DC05C0" w:rsidP="00DC05C0">
      <w:pPr>
        <w:shd w:val="clear" w:color="auto" w:fill="FFFFFF"/>
        <w:ind w:firstLine="709"/>
        <w:jc w:val="both"/>
        <w:rPr>
          <w:spacing w:val="2"/>
        </w:rPr>
      </w:pPr>
      <w:r w:rsidRPr="00DC05C0">
        <w:rPr>
          <w:spacing w:val="2"/>
        </w:rPr>
        <w:t>1.1.</w:t>
      </w:r>
      <w:r w:rsidRPr="00DC05C0">
        <w:rPr>
          <w:rFonts w:cs="Helvetica"/>
          <w:szCs w:val="22"/>
        </w:rPr>
        <w:t xml:space="preserve"> Комиссия по землепользованию и застройке муниципального образования «Город Псков» (далее - комиссия) является постоянно действующим консультативным органом </w:t>
      </w:r>
      <w:r w:rsidRPr="00DC05C0">
        <w:rPr>
          <w:spacing w:val="2"/>
        </w:rPr>
        <w:t>при Администрации города Пскова, формируемым</w:t>
      </w:r>
      <w:r w:rsidRPr="00DC05C0">
        <w:rPr>
          <w:rFonts w:cs="Helvetica"/>
          <w:szCs w:val="22"/>
        </w:rPr>
        <w:t xml:space="preserve"> для </w:t>
      </w:r>
      <w:r w:rsidRPr="00DC05C0">
        <w:rPr>
          <w:spacing w:val="2"/>
        </w:rPr>
        <w:t>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«Город Псков».</w:t>
      </w:r>
    </w:p>
    <w:p w:rsidR="00DC05C0" w:rsidRPr="00DC05C0" w:rsidRDefault="00DC05C0" w:rsidP="00DC05C0">
      <w:pPr>
        <w:shd w:val="clear" w:color="auto" w:fill="FFFFFF"/>
        <w:ind w:firstLine="709"/>
        <w:jc w:val="both"/>
        <w:rPr>
          <w:spacing w:val="2"/>
        </w:rPr>
      </w:pPr>
      <w:r w:rsidRPr="00DC05C0">
        <w:rPr>
          <w:spacing w:val="2"/>
        </w:rPr>
        <w:t xml:space="preserve">1.2. </w:t>
      </w:r>
      <w:proofErr w:type="gramStart"/>
      <w:r w:rsidRPr="00DC05C0">
        <w:rPr>
          <w:spacing w:val="2"/>
        </w:rPr>
        <w:t>Правовое регулирование деятельности комиссии осуществляется в соответствии с Конституцией Российской Федерации, Градостроительным кодексом Российской Федерации, </w:t>
      </w:r>
      <w:hyperlink r:id="rId6" w:history="1">
        <w:r w:rsidRPr="00DC05C0">
          <w:rPr>
            <w:spacing w:val="2"/>
          </w:rPr>
          <w:t>Земельным кодексом Российской Федерации</w:t>
        </w:r>
      </w:hyperlink>
      <w:r w:rsidRPr="00DC05C0">
        <w:rPr>
          <w:spacing w:val="2"/>
        </w:rPr>
        <w:t xml:space="preserve">, </w:t>
      </w:r>
      <w:hyperlink r:id="rId7" w:history="1">
        <w:r w:rsidRPr="00DC05C0">
          <w:rPr>
            <w:spacing w:val="2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C05C0">
        <w:rPr>
          <w:spacing w:val="2"/>
        </w:rPr>
        <w:t>, иным федеральным законодательством, законодательством Псковской области, </w:t>
      </w:r>
      <w:hyperlink r:id="rId8" w:history="1">
        <w:r w:rsidRPr="00DC05C0">
          <w:rPr>
            <w:spacing w:val="2"/>
          </w:rPr>
          <w:t>Уставом муниципального образования «Город Псков»</w:t>
        </w:r>
      </w:hyperlink>
      <w:r w:rsidRPr="00DC05C0">
        <w:rPr>
          <w:spacing w:val="2"/>
        </w:rPr>
        <w:t>, решениями Псковской городской Думы, утверждающими Стратегию развития муниципального образования «Город Псков», Генеральный план города Пскова, Правила</w:t>
      </w:r>
      <w:proofErr w:type="gramEnd"/>
      <w:r w:rsidRPr="00DC05C0">
        <w:rPr>
          <w:spacing w:val="2"/>
        </w:rPr>
        <w:t xml:space="preserve"> землепользования и застройки города Пскова, Положения о публичных и общественных слушаниях города Пскова, иными решениями Псковской городской Думы, постановлениями Главы города Пскова, постановлениями Администрации города Пскова и иными муниципальными правовыми актами, настоящим Положением.</w:t>
      </w:r>
    </w:p>
    <w:p w:rsidR="00DC05C0" w:rsidRPr="00DC05C0" w:rsidRDefault="00DC05C0" w:rsidP="00DC05C0">
      <w:pPr>
        <w:shd w:val="clear" w:color="auto" w:fill="FFFFFF"/>
        <w:ind w:firstLine="709"/>
        <w:jc w:val="both"/>
        <w:rPr>
          <w:spacing w:val="2"/>
        </w:rPr>
      </w:pPr>
      <w:r w:rsidRPr="00DC05C0">
        <w:rPr>
          <w:spacing w:val="2"/>
        </w:rPr>
        <w:t>1.3. Деятельность комиссии основывается на принципах законности, обоснованности, равноправия, открытости, гласности, уважительного отношения к общественному мнению, прозрачности деятельности комиссии.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DC05C0" w:rsidRDefault="00DC05C0" w:rsidP="00DC05C0">
      <w:pPr>
        <w:shd w:val="clear" w:color="auto" w:fill="FFFFFF"/>
        <w:ind w:firstLine="709"/>
        <w:jc w:val="center"/>
        <w:textAlignment w:val="baseline"/>
        <w:rPr>
          <w:spacing w:val="2"/>
        </w:rPr>
      </w:pPr>
      <w:r w:rsidRPr="00DC05C0">
        <w:rPr>
          <w:spacing w:val="2"/>
        </w:rPr>
        <w:t>2. Порядок формирования комиссии</w:t>
      </w:r>
    </w:p>
    <w:p w:rsidR="0001297D" w:rsidRPr="00DC05C0" w:rsidRDefault="0001297D" w:rsidP="00DC05C0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2.1. Комиссия состоит из 15 членов комиссии с правом решающего голоса.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color w:val="000000"/>
          <w:spacing w:val="3"/>
        </w:rPr>
      </w:pPr>
      <w:r w:rsidRPr="00DC05C0">
        <w:rPr>
          <w:spacing w:val="2"/>
        </w:rPr>
        <w:t xml:space="preserve">2.2. </w:t>
      </w:r>
      <w:r w:rsidRPr="00DC05C0">
        <w:rPr>
          <w:color w:val="000000"/>
          <w:spacing w:val="3"/>
        </w:rPr>
        <w:t>В состав комиссии входят представители Псковской городской  Думы, Администрации города Пскова, органов Администрации города Пскова в области градостроительной деятельности, землеустройства и имущественных отношений.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color w:val="000000"/>
          <w:spacing w:val="3"/>
        </w:rPr>
      </w:pPr>
      <w:r w:rsidRPr="00DC05C0">
        <w:rPr>
          <w:color w:val="000000"/>
          <w:spacing w:val="3"/>
        </w:rPr>
        <w:t>В состав комиссии могут входить представители органов государственной власти Псковской области, а также по согласованию представители территориальных органов федеральных органов исполнительной власти и (или) общественных и иных организаций.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color w:val="000000"/>
          <w:spacing w:val="3"/>
        </w:rPr>
        <w:t xml:space="preserve">2.3. </w:t>
      </w:r>
      <w:r w:rsidRPr="00DC05C0">
        <w:rPr>
          <w:spacing w:val="2"/>
        </w:rPr>
        <w:t>Персональный состав комиссии утверждается Постановлением Администрации города Пскова. 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2.4. В составе комиссии количество представителей Псковской городской Думы должно быть 60% от общего числа членов комиссии. 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2.5. Псковская городская Дума определяет своим решением персональный состав членов комиссии от Псковской городской Думы. 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01297D" w:rsidRDefault="00DC05C0" w:rsidP="00DC05C0">
      <w:pPr>
        <w:shd w:val="clear" w:color="auto" w:fill="FFFFFF"/>
        <w:tabs>
          <w:tab w:val="left" w:pos="3119"/>
        </w:tabs>
        <w:ind w:firstLine="709"/>
        <w:jc w:val="center"/>
        <w:textAlignment w:val="baseline"/>
        <w:rPr>
          <w:color w:val="000000"/>
          <w:shd w:val="clear" w:color="auto" w:fill="FFFFFF"/>
        </w:rPr>
      </w:pPr>
      <w:r w:rsidRPr="00DC05C0">
        <w:rPr>
          <w:spacing w:val="2"/>
        </w:rPr>
        <w:t>3. Основные з</w:t>
      </w:r>
      <w:r w:rsidR="0001297D">
        <w:rPr>
          <w:color w:val="000000"/>
          <w:shd w:val="clear" w:color="auto" w:fill="FFFFFF"/>
        </w:rPr>
        <w:t>адачи комиссии</w:t>
      </w:r>
    </w:p>
    <w:p w:rsidR="0001297D" w:rsidRDefault="0001297D" w:rsidP="00DC05C0">
      <w:pPr>
        <w:shd w:val="clear" w:color="auto" w:fill="FFFFFF"/>
        <w:tabs>
          <w:tab w:val="left" w:pos="3119"/>
        </w:tabs>
        <w:ind w:firstLine="709"/>
        <w:jc w:val="center"/>
        <w:textAlignment w:val="baseline"/>
        <w:rPr>
          <w:color w:val="000000"/>
          <w:shd w:val="clear" w:color="auto" w:fill="FFFFFF"/>
        </w:rPr>
      </w:pPr>
    </w:p>
    <w:p w:rsidR="00DC05C0" w:rsidRPr="00DC05C0" w:rsidRDefault="00DC05C0" w:rsidP="0001297D">
      <w:pPr>
        <w:shd w:val="clear" w:color="auto" w:fill="FFFFFF"/>
        <w:tabs>
          <w:tab w:val="left" w:pos="3119"/>
        </w:tabs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DC05C0">
        <w:rPr>
          <w:color w:val="000000"/>
          <w:shd w:val="clear" w:color="auto" w:fill="FFFFFF"/>
        </w:rPr>
        <w:t>3.1. Подготовка Правил землепользования и застройки муниципального образования «Город Псков» (далее - Правила) и внесение в них изменений.</w:t>
      </w:r>
    </w:p>
    <w:p w:rsidR="00DC05C0" w:rsidRPr="00DC05C0" w:rsidRDefault="00DC05C0" w:rsidP="0001297D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DC05C0">
        <w:rPr>
          <w:color w:val="000000"/>
          <w:shd w:val="clear" w:color="auto" w:fill="FFFFFF"/>
        </w:rPr>
        <w:t>3.2. Рассмотрение вопросов о предоставлении разрешений на условно разрешенный вид использования земельных участков или объектов капитального строительства.</w:t>
      </w:r>
    </w:p>
    <w:p w:rsidR="00DC05C0" w:rsidRPr="00DC05C0" w:rsidRDefault="00DC05C0" w:rsidP="0001297D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DC05C0">
        <w:rPr>
          <w:color w:val="000000"/>
          <w:shd w:val="clear" w:color="auto" w:fill="FFFFFF"/>
        </w:rPr>
        <w:lastRenderedPageBreak/>
        <w:t>3.3.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DC05C0" w:rsidRPr="00DC05C0" w:rsidRDefault="00DC05C0" w:rsidP="0001297D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DC05C0">
        <w:rPr>
          <w:color w:val="000000"/>
          <w:shd w:val="clear" w:color="auto" w:fill="FFFFFF"/>
        </w:rPr>
        <w:t xml:space="preserve">3.4. </w:t>
      </w:r>
      <w:proofErr w:type="gramStart"/>
      <w:r w:rsidRPr="00DC05C0">
        <w:rPr>
          <w:color w:val="000000"/>
          <w:shd w:val="clear" w:color="auto" w:fill="FFFFFF"/>
        </w:rPr>
        <w:t>Подготовка и участие в проведении общественных обсуждений или публичных слушаний по проекту   Правил,   по проектам решений о внесении изменений в Правила, по вопросам предоставления  разрешений  на  условно  разрешенный  вид  использования, а также по вопросам предоставления разрешений на отклонение от  предельных параметров разрешенного   строительства,   реконструкции  объектов   капитального   строительства,  в случаях и  порядке, установленных Градостроительным кодексом Российской Федерации, Решениями Псковской городской Думы</w:t>
      </w:r>
      <w:proofErr w:type="gramEnd"/>
      <w:r w:rsidRPr="00DC05C0">
        <w:rPr>
          <w:color w:val="000000"/>
          <w:shd w:val="clear" w:color="auto" w:fill="FFFFFF"/>
        </w:rPr>
        <w:t xml:space="preserve">, </w:t>
      </w:r>
      <w:proofErr w:type="gramStart"/>
      <w:r w:rsidRPr="00DC05C0">
        <w:rPr>
          <w:color w:val="000000"/>
          <w:shd w:val="clear" w:color="auto" w:fill="FFFFFF"/>
        </w:rPr>
        <w:t>регулирующими</w:t>
      </w:r>
      <w:proofErr w:type="gramEnd"/>
      <w:r w:rsidRPr="00DC05C0">
        <w:rPr>
          <w:color w:val="000000"/>
          <w:shd w:val="clear" w:color="auto" w:fill="FFFFFF"/>
        </w:rPr>
        <w:t xml:space="preserve"> правоотношения, связанные с подготовкой и проведением общественных обсуждений или публичных слушаний в городе Пскове.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b/>
          <w:color w:val="000000"/>
          <w:u w:val="single"/>
        </w:rPr>
      </w:pPr>
    </w:p>
    <w:p w:rsidR="00DC05C0" w:rsidRDefault="00DC05C0" w:rsidP="00DC05C0">
      <w:pPr>
        <w:shd w:val="clear" w:color="auto" w:fill="FFFFFF"/>
        <w:ind w:firstLine="709"/>
        <w:jc w:val="center"/>
        <w:textAlignment w:val="baseline"/>
        <w:rPr>
          <w:color w:val="000000"/>
          <w:shd w:val="clear" w:color="auto" w:fill="FFFFFF"/>
        </w:rPr>
      </w:pPr>
      <w:r w:rsidRPr="00DC05C0">
        <w:rPr>
          <w:color w:val="000000"/>
        </w:rPr>
        <w:t>4. В целях реализации задач комиссия</w:t>
      </w:r>
    </w:p>
    <w:p w:rsidR="0001297D" w:rsidRPr="00DC05C0" w:rsidRDefault="0001297D" w:rsidP="00DC05C0">
      <w:pPr>
        <w:shd w:val="clear" w:color="auto" w:fill="FFFFFF"/>
        <w:ind w:firstLine="709"/>
        <w:jc w:val="center"/>
        <w:textAlignment w:val="baseline"/>
        <w:rPr>
          <w:color w:val="000000"/>
          <w:shd w:val="clear" w:color="auto" w:fill="FFFFFF"/>
        </w:rPr>
      </w:pP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4.1. Рассматривает предложения о подготовке Правил и внесении в них изменений, на этапе, предшествующем проведению общественных обсуждений или публичных слушаний.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DC05C0">
        <w:rPr>
          <w:spacing w:val="2"/>
        </w:rPr>
        <w:t xml:space="preserve">4.2. Осуществляет рассмотрение заявлений лиц, заинтересованных в предоставлении разрешения на условно разрешенный вид использования или </w:t>
      </w:r>
      <w:r w:rsidRPr="00DC05C0">
        <w:rPr>
          <w:color w:val="000000"/>
          <w:shd w:val="clear" w:color="auto" w:fill="FFFFFF"/>
        </w:rPr>
        <w:t>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color w:val="000000"/>
          <w:shd w:val="clear" w:color="auto" w:fill="FFFFFF"/>
        </w:rPr>
        <w:t>4.3.</w:t>
      </w:r>
      <w:r w:rsidRPr="00DC05C0">
        <w:rPr>
          <w:spacing w:val="2"/>
        </w:rPr>
        <w:tab/>
        <w:t xml:space="preserve">Осуществляет подготовку рекомендаций о предоставлении разрешения на условно разрешенный вид использования или </w:t>
      </w:r>
      <w:r w:rsidRPr="00DC05C0">
        <w:rPr>
          <w:color w:val="000000"/>
          <w:shd w:val="clear" w:color="auto" w:fill="FFFFFF"/>
        </w:rPr>
        <w:t xml:space="preserve">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Pr="00DC05C0">
        <w:rPr>
          <w:spacing w:val="2"/>
        </w:rPr>
        <w:t>или об отказе в предоставлении такого разрешения с указанием причин принятого решения.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DC05C0">
        <w:rPr>
          <w:spacing w:val="2"/>
        </w:rPr>
        <w:t xml:space="preserve">4.4. </w:t>
      </w:r>
      <w:proofErr w:type="gramStart"/>
      <w:r w:rsidRPr="00DC05C0">
        <w:rPr>
          <w:spacing w:val="2"/>
        </w:rPr>
        <w:t>Обеспечивает подготовку и участвует в проведении</w:t>
      </w:r>
      <w:r w:rsidRPr="00DC05C0">
        <w:rPr>
          <w:color w:val="000000"/>
          <w:shd w:val="clear" w:color="auto" w:fill="FFFFFF"/>
        </w:rPr>
        <w:t xml:space="preserve"> общественных обсуждений или публичных слушаний по проекту Правил, по проектам решений о внесении изменений в Правила, по вопросам предоставления разрешений на условно разрешенный вид использования, а также по 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в случаях и  порядке, установленном Градостроительным кодексом Российской Федерации, Решениями Псковской городской</w:t>
      </w:r>
      <w:proofErr w:type="gramEnd"/>
      <w:r w:rsidRPr="00DC05C0">
        <w:rPr>
          <w:color w:val="000000"/>
          <w:shd w:val="clear" w:color="auto" w:fill="FFFFFF"/>
        </w:rPr>
        <w:t xml:space="preserve"> Думы, </w:t>
      </w:r>
      <w:proofErr w:type="gramStart"/>
      <w:r w:rsidRPr="00DC05C0">
        <w:rPr>
          <w:color w:val="000000"/>
          <w:shd w:val="clear" w:color="auto" w:fill="FFFFFF"/>
        </w:rPr>
        <w:t>регулирующими</w:t>
      </w:r>
      <w:proofErr w:type="gramEnd"/>
      <w:r w:rsidRPr="00DC05C0">
        <w:rPr>
          <w:color w:val="000000"/>
          <w:shd w:val="clear" w:color="auto" w:fill="FFFFFF"/>
        </w:rPr>
        <w:t xml:space="preserve"> правоотношения, связанные с подготовкой и проведением общественных обсуждений или публичных слушаний в городе Пскове.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  <w:u w:val="single"/>
        </w:rPr>
      </w:pPr>
      <w:r w:rsidRPr="00DC05C0">
        <w:rPr>
          <w:spacing w:val="2"/>
        </w:rPr>
        <w:t xml:space="preserve">4.5.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использования, </w:t>
      </w:r>
      <w:r w:rsidRPr="00DC05C0">
        <w:rPr>
          <w:color w:val="000000"/>
          <w:shd w:val="clear" w:color="auto" w:fill="FFFFFF"/>
        </w:rPr>
        <w:t xml:space="preserve">предоставления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Pr="00DC05C0">
        <w:rPr>
          <w:spacing w:val="2"/>
        </w:rPr>
        <w:t>в соответствии со статьей 39 Градостроительного кодекса Российской Федерации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4.6. Рассматривает поступившие в ходе общественных обсуждений или публичных слушаний замечания и предложения.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4.7. Осуществляет подготовку заключений о результатах общественных обсуждений или публичных слушаний.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</w:pPr>
      <w:r w:rsidRPr="00DC05C0">
        <w:rPr>
          <w:spacing w:val="2"/>
        </w:rPr>
        <w:t xml:space="preserve">4.8. </w:t>
      </w:r>
      <w:proofErr w:type="gramStart"/>
      <w:r w:rsidRPr="00DC05C0">
        <w:rPr>
          <w:spacing w:val="2"/>
        </w:rPr>
        <w:t>Осуществляет подготовку заключений Главе Администрации города Пскова, в котором содержатся рекомендации: о внесении в соответствии с поступившими предложениями изменений в Правила землепользования и застройки города Пскова или об отклонении такого предложения с указанием причин отклонения;</w:t>
      </w:r>
      <w:r w:rsidRPr="00DC05C0">
        <w:t xml:space="preserve"> </w:t>
      </w:r>
      <w:r w:rsidRPr="00DC05C0">
        <w:rPr>
          <w:spacing w:val="2"/>
        </w:rPr>
        <w:t>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  <w:proofErr w:type="gramEnd"/>
      <w:r w:rsidRPr="00DC05C0">
        <w:rPr>
          <w:spacing w:val="2"/>
        </w:rPr>
        <w:t xml:space="preserve"> </w:t>
      </w:r>
      <w:r w:rsidRPr="00DC05C0"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lastRenderedPageBreak/>
        <w:t xml:space="preserve">4.9. Осуществляет иные функции, предусмотренные федеральным законодательством, законодательством Псковской области, муниципальными правовыми актами, регулирующим правоотношения в сфере градостроительной деятельности, административными регламентами предоставления муниципальных услуг в соответствующей сфере деятельности. </w:t>
      </w:r>
    </w:p>
    <w:p w:rsidR="0001297D" w:rsidRPr="00DC05C0" w:rsidRDefault="0001297D" w:rsidP="00DC05C0">
      <w:pPr>
        <w:shd w:val="clear" w:color="auto" w:fill="FFFFFF"/>
        <w:ind w:firstLine="709"/>
        <w:jc w:val="both"/>
        <w:textAlignment w:val="baseline"/>
        <w:rPr>
          <w:rFonts w:ascii="Helvetica" w:hAnsi="Helvetica" w:cs="Helvetica"/>
          <w:color w:val="000000"/>
        </w:rPr>
      </w:pPr>
    </w:p>
    <w:p w:rsidR="00DC05C0" w:rsidRPr="00DC05C0" w:rsidRDefault="00DC05C0" w:rsidP="00DC05C0">
      <w:pPr>
        <w:shd w:val="clear" w:color="auto" w:fill="FFFFFF"/>
        <w:ind w:firstLine="709"/>
        <w:jc w:val="center"/>
        <w:textAlignment w:val="baseline"/>
        <w:rPr>
          <w:spacing w:val="2"/>
        </w:rPr>
      </w:pPr>
      <w:r w:rsidRPr="00DC05C0">
        <w:rPr>
          <w:spacing w:val="2"/>
        </w:rPr>
        <w:t>5. Общие начала организации работы комиссии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5.1. Комиссия осуществляет свою деятельность в форме проведения заседаний. Заседания проводятся по мере поступления заявлений и предложений о внесении изменений в Правила, но не реже одного раза в три месяца.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5.2. </w:t>
      </w:r>
      <w:proofErr w:type="gramStart"/>
      <w:r w:rsidRPr="00DC05C0">
        <w:rPr>
          <w:spacing w:val="2"/>
        </w:rPr>
        <w:t>Порядок подготовки документов и иных материалов, необходимых для проведения заседаний комиссии, их поступление на рассмотрение комиссией, порядок информирования членов комиссии о проведении заседаний комиссии, определение порядка обеспечения деятельности комиссии, в том числе определение органа Администрации города Пскова, обеспечивающего деятельность комиссии и иные вопросы, не урегулированные настоящим Положением, определяются Регламентом работы комиссии, утверждаемым Администрацией города Пскова.</w:t>
      </w:r>
      <w:proofErr w:type="gramEnd"/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5.3. В заседании комиссии могут принимать участие представители государственных органов (организаций) и иных юридических лиц для дачи заключений по рассматриваемым вопросам в пределах их компетенции.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5.4. При рассмотрении вопроса о размещении объекта недвижимости, расположенного на территории избирательного округа, на заседание комиссии в обязательном порядке приглашается депутат Псковской городской Думы, избранный по этому округу, которому предоставляется право выразить свою позицию по рассматриваемому вопросу, без права участия в голосовании. 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5.5. Руководство деятельностью комиссии осуществляется председателем комиссии. Председателем комиссии является один из членов комиссии из числа членов комиссии, предлагаемых Псковской городской Думой.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5.6. Повестка заседания комиссии формируется председателем комиссии.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5.7. Повестка заседания комиссии и копии материалов по вопросам, выносимым на комиссию, направляются Главе города Пскова и Главе Администрации города Пскова не </w:t>
      </w:r>
      <w:proofErr w:type="gramStart"/>
      <w:r w:rsidRPr="00DC05C0">
        <w:rPr>
          <w:spacing w:val="2"/>
        </w:rPr>
        <w:t>позднее</w:t>
      </w:r>
      <w:proofErr w:type="gramEnd"/>
      <w:r w:rsidRPr="00DC05C0">
        <w:rPr>
          <w:spacing w:val="2"/>
        </w:rPr>
        <w:t xml:space="preserve"> чем за 5 (пять) рабочих дней до дня заседания комиссии. Повестка заседания комиссии направляется на бумажном носителе. Копии материалов по вопросам, выносимым на комиссию, направляются в электронном виде.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5.8. Заседание комиссии считается правомочным, если на нем присутствуют не менее двух третей от установленного числа членов комиссии при условии надлежащего информирования о дате, времени и месте проведения заседания комиссии.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Надлежащим информированием о дате, времени и месте проведения заседания комиссии является направление письменного уведомления, в том числе посредством факсимильной связи, при этом членам комиссии из числа депутатов Псковской городской Думы такое уведомление направляется в Псковскую городскую Думу.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5.9. На заседаниях комиссии ведется протокол. Решения комиссии оформляются протоколами в течение трех рабочих дней, следующих за днём проведения заседания комиссии. Протокол изготавливается органом Администрации города Пскова, обеспечивающим деятельность комиссии  и подписывается председателем комиссии. Для подписания председателем комиссии протокол заседания комиссии направляется в Псковскую городскую Думу органом Администрации города Пскова, обеспечивающим деятельность комиссии. 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5.10. Решения комиссии принимаются простым большинством голосов от установленного числа членов комиссии. 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lastRenderedPageBreak/>
        <w:t>5.11. Члены комиссии, не согласные с принятым комиссией решением, имеют право изложить в письменном виде особое мнение, которое прилагается к протоколу заседания комиссии.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 xml:space="preserve">5.12. Член комиссии, если он имеет прямую личную заинтересованность в решении рассматриваемого вопроса, которая может привести к конфликту интересов, обязан проинформировать комиссию об этом. Решением комиссии такой член комиссии освобождается от участия в голосовании по конкретному вопросу. Наличие личной заинтересованности или конфликта интересов определяется в соответствии Федеральным законом от </w:t>
      </w:r>
      <w:r w:rsidRPr="00DC05C0">
        <w:rPr>
          <w:color w:val="000000"/>
        </w:rPr>
        <w:t xml:space="preserve"> 25.12.2008 № 273-ФЗ «О противодействии коррупции»</w:t>
      </w:r>
      <w:r w:rsidRPr="00DC05C0">
        <w:rPr>
          <w:spacing w:val="2"/>
        </w:rPr>
        <w:t>. 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C05C0">
        <w:rPr>
          <w:spacing w:val="2"/>
        </w:rPr>
        <w:t>5.13. Копия протокола заседания комиссии направляется Главе города Пскова и Главе Администрации города Пскова не позднее 2-х рабочих дней после его оформления.</w:t>
      </w:r>
    </w:p>
    <w:p w:rsidR="00DC05C0" w:rsidRPr="00DC05C0" w:rsidRDefault="00DC05C0" w:rsidP="00DC05C0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DC05C0" w:rsidRPr="00DC05C0" w:rsidRDefault="00DC05C0" w:rsidP="0001297D">
      <w:pPr>
        <w:shd w:val="clear" w:color="auto" w:fill="FFFFFF"/>
        <w:ind w:firstLine="709"/>
        <w:jc w:val="center"/>
        <w:textAlignment w:val="baseline"/>
        <w:rPr>
          <w:spacing w:val="2"/>
        </w:rPr>
      </w:pPr>
      <w:r w:rsidRPr="00DC05C0">
        <w:rPr>
          <w:spacing w:val="2"/>
        </w:rPr>
        <w:t>6. Финансовое и материально-техническое обеспечение деятельности комиссии</w:t>
      </w:r>
    </w:p>
    <w:p w:rsidR="00DC05C0" w:rsidRPr="00DC05C0" w:rsidRDefault="00DC05C0" w:rsidP="00DC05C0">
      <w:pPr>
        <w:ind w:left="708" w:firstLine="1"/>
        <w:jc w:val="both"/>
        <w:rPr>
          <w:spacing w:val="2"/>
        </w:rPr>
      </w:pPr>
      <w:r w:rsidRPr="00DC05C0">
        <w:rPr>
          <w:spacing w:val="2"/>
        </w:rPr>
        <w:br/>
        <w:t>6.1. Члены комиссии осуществляют свою деятельность на безвозмездной основе.</w:t>
      </w:r>
    </w:p>
    <w:p w:rsidR="00DC05C0" w:rsidRPr="00DC05C0" w:rsidRDefault="00DC05C0" w:rsidP="00DC05C0">
      <w:pPr>
        <w:ind w:firstLine="709"/>
        <w:jc w:val="both"/>
        <w:rPr>
          <w:spacing w:val="2"/>
        </w:rPr>
      </w:pPr>
      <w:r w:rsidRPr="00DC05C0">
        <w:rPr>
          <w:spacing w:val="2"/>
        </w:rPr>
        <w:t>6.2. Деятельность комиссии осуществляется в соответствии с Регламентом работы комиссии, утверждаемым Администрацией города Пскова.</w:t>
      </w:r>
    </w:p>
    <w:p w:rsidR="00DC05C0" w:rsidRPr="00DC05C0" w:rsidRDefault="00DC05C0" w:rsidP="00DC05C0">
      <w:pPr>
        <w:ind w:firstLine="709"/>
        <w:jc w:val="both"/>
        <w:rPr>
          <w:spacing w:val="2"/>
        </w:rPr>
      </w:pPr>
      <w:r w:rsidRPr="00DC05C0">
        <w:rPr>
          <w:spacing w:val="2"/>
        </w:rPr>
        <w:t xml:space="preserve">6.3. </w:t>
      </w:r>
      <w:proofErr w:type="gramStart"/>
      <w:r w:rsidRPr="00DC05C0">
        <w:rPr>
          <w:spacing w:val="2"/>
        </w:rPr>
        <w:t>Администрация города Пскова предоставляет комиссии необходимые помещения для работы комиссии, проведения заседаний, публичных слушаний (за исключением случаев, когда расходы по их проведению в соответствии с </w:t>
      </w:r>
      <w:hyperlink r:id="rId9" w:history="1">
        <w:r w:rsidRPr="00DC05C0">
          <w:rPr>
            <w:spacing w:val="2"/>
          </w:rPr>
          <w:t>Градостроительным кодексом Российской Федерации</w:t>
        </w:r>
      </w:hyperlink>
      <w:r w:rsidRPr="00DC05C0">
        <w:rPr>
          <w:spacing w:val="2"/>
        </w:rPr>
        <w:t> несут иные лица), предоставляет помещения для размещения архива комиссии, оплачивает аренду и содержание указанных помещений, осуществляет иные расходы, связанные с обеспечением деятельности комиссии.</w:t>
      </w:r>
      <w:proofErr w:type="gramEnd"/>
    </w:p>
    <w:p w:rsidR="00DC05C0" w:rsidRDefault="00DC05C0" w:rsidP="00DC05C0">
      <w:pPr>
        <w:ind w:firstLine="709"/>
        <w:jc w:val="both"/>
        <w:rPr>
          <w:spacing w:val="2"/>
        </w:rPr>
      </w:pPr>
    </w:p>
    <w:p w:rsidR="0001297D" w:rsidRPr="00DC05C0" w:rsidRDefault="0001297D" w:rsidP="00DC05C0">
      <w:pPr>
        <w:ind w:firstLine="709"/>
        <w:jc w:val="both"/>
        <w:rPr>
          <w:spacing w:val="2"/>
        </w:rPr>
      </w:pPr>
    </w:p>
    <w:p w:rsidR="00DC05C0" w:rsidRPr="00DC05C0" w:rsidRDefault="00DC05C0" w:rsidP="00DC05C0">
      <w:pPr>
        <w:ind w:firstLine="709"/>
        <w:jc w:val="both"/>
        <w:rPr>
          <w:spacing w:val="2"/>
        </w:rPr>
      </w:pPr>
    </w:p>
    <w:p w:rsidR="00DC05C0" w:rsidRPr="00DC05C0" w:rsidRDefault="00DC05C0" w:rsidP="00DC05C0">
      <w:pPr>
        <w:ind w:firstLine="709"/>
        <w:jc w:val="both"/>
        <w:rPr>
          <w:spacing w:val="2"/>
        </w:rPr>
      </w:pPr>
      <w:r w:rsidRPr="00DC05C0">
        <w:rPr>
          <w:spacing w:val="2"/>
        </w:rPr>
        <w:t xml:space="preserve">Глава города Пскова                </w:t>
      </w:r>
      <w:r w:rsidR="0001297D">
        <w:rPr>
          <w:spacing w:val="2"/>
        </w:rPr>
        <w:tab/>
      </w:r>
      <w:r w:rsidRPr="00DC05C0">
        <w:rPr>
          <w:spacing w:val="2"/>
        </w:rPr>
        <w:t xml:space="preserve">                                                       И.Н. Цецерский</w:t>
      </w:r>
    </w:p>
    <w:p w:rsidR="00DC05C0" w:rsidRPr="00DC05C0" w:rsidRDefault="00DC05C0" w:rsidP="00DC05C0">
      <w:pPr>
        <w:ind w:firstLine="709"/>
        <w:jc w:val="both"/>
        <w:rPr>
          <w:sz w:val="22"/>
          <w:szCs w:val="22"/>
        </w:rPr>
      </w:pPr>
      <w:r w:rsidRPr="00DC05C0">
        <w:rPr>
          <w:spacing w:val="2"/>
        </w:rPr>
        <w:br/>
      </w:r>
    </w:p>
    <w:p w:rsidR="00DC05C0" w:rsidRDefault="00DC05C0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DC05C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297D"/>
    <w:rsid w:val="00074BCF"/>
    <w:rsid w:val="000E7EF4"/>
    <w:rsid w:val="000F6783"/>
    <w:rsid w:val="00113EAD"/>
    <w:rsid w:val="00174B93"/>
    <w:rsid w:val="001E258F"/>
    <w:rsid w:val="001F4666"/>
    <w:rsid w:val="00247F0F"/>
    <w:rsid w:val="002A3649"/>
    <w:rsid w:val="002B1E1A"/>
    <w:rsid w:val="00365C09"/>
    <w:rsid w:val="003702D0"/>
    <w:rsid w:val="00387EB8"/>
    <w:rsid w:val="003F3E9B"/>
    <w:rsid w:val="00476D9F"/>
    <w:rsid w:val="004B065F"/>
    <w:rsid w:val="004C3536"/>
    <w:rsid w:val="00557422"/>
    <w:rsid w:val="00613330"/>
    <w:rsid w:val="00622164"/>
    <w:rsid w:val="00731FD8"/>
    <w:rsid w:val="007B078E"/>
    <w:rsid w:val="007F78F9"/>
    <w:rsid w:val="00824967"/>
    <w:rsid w:val="009041ED"/>
    <w:rsid w:val="00927386"/>
    <w:rsid w:val="00950957"/>
    <w:rsid w:val="00990B39"/>
    <w:rsid w:val="00A46BD4"/>
    <w:rsid w:val="00A71E39"/>
    <w:rsid w:val="00A93057"/>
    <w:rsid w:val="00B14D3D"/>
    <w:rsid w:val="00B64719"/>
    <w:rsid w:val="00B776BB"/>
    <w:rsid w:val="00BA7D3F"/>
    <w:rsid w:val="00BC2D12"/>
    <w:rsid w:val="00BD021F"/>
    <w:rsid w:val="00D36B27"/>
    <w:rsid w:val="00D760CA"/>
    <w:rsid w:val="00DC05C0"/>
    <w:rsid w:val="00DE1445"/>
    <w:rsid w:val="00DF6C2A"/>
    <w:rsid w:val="00E01147"/>
    <w:rsid w:val="00E01470"/>
    <w:rsid w:val="00E52ED0"/>
    <w:rsid w:val="00E71456"/>
    <w:rsid w:val="00E877DA"/>
    <w:rsid w:val="00EC4913"/>
    <w:rsid w:val="00EC4950"/>
    <w:rsid w:val="00F111E2"/>
    <w:rsid w:val="00F20CF5"/>
    <w:rsid w:val="00F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90815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28</cp:revision>
  <cp:lastPrinted>2018-04-09T07:47:00Z</cp:lastPrinted>
  <dcterms:created xsi:type="dcterms:W3CDTF">2017-06-14T09:45:00Z</dcterms:created>
  <dcterms:modified xsi:type="dcterms:W3CDTF">2018-04-10T07:15:00Z</dcterms:modified>
</cp:coreProperties>
</file>