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77" w:rsidRDefault="008A4D77" w:rsidP="008A4D77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8A4D77" w:rsidRDefault="008A4D77" w:rsidP="008A4D7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A4D77" w:rsidRDefault="008A4D77" w:rsidP="008A4D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A4D77" w:rsidRDefault="008A4D77" w:rsidP="008A4D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8A4D77" w:rsidRDefault="008A4D77" w:rsidP="008A4D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8A4D77" w:rsidRDefault="008A4D77" w:rsidP="008A4D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8A4D77" w:rsidRDefault="008A4D77" w:rsidP="008A4D7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34E36" w:rsidRDefault="00D34E36" w:rsidP="00247EA6">
      <w:pPr>
        <w:tabs>
          <w:tab w:val="left" w:pos="364"/>
        </w:tabs>
        <w:jc w:val="both"/>
        <w:rPr>
          <w:bCs/>
        </w:rPr>
      </w:pPr>
      <w:r w:rsidRPr="00D34E36">
        <w:rPr>
          <w:bCs/>
        </w:rPr>
        <w:t xml:space="preserve">О внесении изменений в Решение Псковской городской Думы </w:t>
      </w:r>
    </w:p>
    <w:p w:rsidR="00D34E36" w:rsidRDefault="00D34E36" w:rsidP="00247EA6">
      <w:pPr>
        <w:tabs>
          <w:tab w:val="left" w:pos="364"/>
        </w:tabs>
        <w:jc w:val="both"/>
        <w:rPr>
          <w:bCs/>
        </w:rPr>
      </w:pPr>
      <w:r w:rsidRPr="00D34E36">
        <w:rPr>
          <w:bCs/>
        </w:rPr>
        <w:t xml:space="preserve">от 06.04.2018 №246 «Об утверждении текущего плана </w:t>
      </w:r>
    </w:p>
    <w:p w:rsidR="00D34E36" w:rsidRDefault="00D34E36" w:rsidP="00247EA6">
      <w:pPr>
        <w:tabs>
          <w:tab w:val="left" w:pos="364"/>
        </w:tabs>
        <w:jc w:val="both"/>
        <w:rPr>
          <w:bCs/>
        </w:rPr>
      </w:pPr>
      <w:r w:rsidRPr="00D34E36">
        <w:rPr>
          <w:bCs/>
        </w:rPr>
        <w:t xml:space="preserve">благоустройства территории муниципального образования </w:t>
      </w:r>
    </w:p>
    <w:p w:rsidR="00247EA6" w:rsidRPr="00247EA6" w:rsidRDefault="00D34E36" w:rsidP="00247EA6">
      <w:pPr>
        <w:tabs>
          <w:tab w:val="left" w:pos="364"/>
        </w:tabs>
        <w:jc w:val="both"/>
      </w:pPr>
      <w:r w:rsidRPr="00D34E36">
        <w:rPr>
          <w:bCs/>
        </w:rPr>
        <w:t>«Город Псков» на 2018 год»</w:t>
      </w:r>
    </w:p>
    <w:p w:rsidR="00D64398" w:rsidRDefault="00D64398" w:rsidP="00D04EA6">
      <w:pPr>
        <w:tabs>
          <w:tab w:val="left" w:pos="364"/>
        </w:tabs>
        <w:jc w:val="both"/>
      </w:pPr>
    </w:p>
    <w:p w:rsidR="00824967" w:rsidRDefault="00D34E3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34E36"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Псков», утвержденным решением Псковской городской Думы от 29.04.13 №535, руководствуясь статьей 23 Устава муниципального образования «Город Псков»</w:t>
      </w:r>
      <w:r w:rsidR="003F3E9B" w:rsidRPr="003F3E9B">
        <w:t>,</w:t>
      </w:r>
    </w:p>
    <w:p w:rsidR="00501806" w:rsidRDefault="0050180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34E36" w:rsidRPr="00D34E36" w:rsidRDefault="00D34E36" w:rsidP="00D34E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34E36">
        <w:rPr>
          <w:rFonts w:eastAsia="Calibri"/>
          <w:lang w:eastAsia="en-US"/>
        </w:rPr>
        <w:t>1. Внести в Решение Псковской городской Думы от 06.04.2018 №246 «Об утверждении текущего плана благоустройства территории муниципального образования «Город Псков» на 2018 год»</w:t>
      </w:r>
      <w:r w:rsidRPr="00D34E36">
        <w:rPr>
          <w:rFonts w:ascii="Calibri" w:eastAsia="Calibri" w:hAnsi="Calibri"/>
          <w:lang w:eastAsia="en-US"/>
        </w:rPr>
        <w:t xml:space="preserve"> </w:t>
      </w:r>
      <w:r w:rsidRPr="00D34E36">
        <w:rPr>
          <w:rFonts w:eastAsia="Calibri"/>
          <w:lang w:eastAsia="en-US"/>
        </w:rPr>
        <w:t>следующие изменения:</w:t>
      </w:r>
    </w:p>
    <w:p w:rsidR="00D34E36" w:rsidRPr="00D34E36" w:rsidRDefault="00D34E36" w:rsidP="00D34E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34E36">
        <w:rPr>
          <w:rFonts w:eastAsia="Calibri"/>
          <w:lang w:eastAsia="en-US"/>
        </w:rPr>
        <w:t>1.1 Приложение №13 «План реализации приоритетного проекта «Формирование комфортной городской среды» изложить в новой редакции:</w:t>
      </w:r>
    </w:p>
    <w:p w:rsidR="00501806" w:rsidRDefault="00D34E36" w:rsidP="00501806">
      <w:pPr>
        <w:widowControl w:val="0"/>
        <w:autoSpaceDE w:val="0"/>
        <w:autoSpaceDN w:val="0"/>
        <w:adjustRightInd w:val="0"/>
        <w:ind w:firstLine="540"/>
        <w:jc w:val="both"/>
      </w:pPr>
      <w:r w:rsidRPr="00D34E36">
        <w:rPr>
          <w:rFonts w:eastAsia="Calibri"/>
          <w:lang w:eastAsia="en-US"/>
        </w:rPr>
        <w:t xml:space="preserve"> «</w:t>
      </w:r>
    </w:p>
    <w:p w:rsidR="00D34E36" w:rsidRPr="00D34E36" w:rsidRDefault="00D34E36" w:rsidP="00D34E36">
      <w:pPr>
        <w:widowControl w:val="0"/>
        <w:autoSpaceDE w:val="0"/>
        <w:autoSpaceDN w:val="0"/>
        <w:jc w:val="right"/>
        <w:outlineLvl w:val="0"/>
      </w:pPr>
      <w:r w:rsidRPr="00D34E36">
        <w:t>Приложение N 13</w:t>
      </w:r>
    </w:p>
    <w:p w:rsidR="00D34E36" w:rsidRPr="00D34E36" w:rsidRDefault="00D34E36" w:rsidP="00D34E36">
      <w:pPr>
        <w:widowControl w:val="0"/>
        <w:autoSpaceDE w:val="0"/>
        <w:autoSpaceDN w:val="0"/>
        <w:jc w:val="right"/>
      </w:pPr>
      <w:r w:rsidRPr="00D34E36">
        <w:t>к решению</w:t>
      </w:r>
    </w:p>
    <w:p w:rsidR="00D34E36" w:rsidRPr="00D34E36" w:rsidRDefault="00D34E36" w:rsidP="00D34E36">
      <w:pPr>
        <w:widowControl w:val="0"/>
        <w:autoSpaceDE w:val="0"/>
        <w:autoSpaceDN w:val="0"/>
        <w:jc w:val="right"/>
      </w:pPr>
      <w:r w:rsidRPr="00D34E36">
        <w:t>Псковской городской Думы</w:t>
      </w:r>
    </w:p>
    <w:p w:rsidR="00D34E36" w:rsidRPr="00D34E36" w:rsidRDefault="00D34E36" w:rsidP="00D34E36">
      <w:pPr>
        <w:widowControl w:val="0"/>
        <w:autoSpaceDE w:val="0"/>
        <w:autoSpaceDN w:val="0"/>
        <w:jc w:val="right"/>
      </w:pPr>
      <w:r w:rsidRPr="00D34E36">
        <w:t>от 6 апреля 2018 г. N 246</w:t>
      </w:r>
    </w:p>
    <w:p w:rsidR="00D34E36" w:rsidRPr="00D34E36" w:rsidRDefault="00D34E36" w:rsidP="00D34E36">
      <w:pPr>
        <w:widowControl w:val="0"/>
        <w:autoSpaceDE w:val="0"/>
        <w:autoSpaceDN w:val="0"/>
        <w:jc w:val="both"/>
      </w:pPr>
    </w:p>
    <w:p w:rsidR="00D34E36" w:rsidRPr="00D34E36" w:rsidRDefault="00D34E36" w:rsidP="00D34E36">
      <w:pPr>
        <w:widowControl w:val="0"/>
        <w:autoSpaceDE w:val="0"/>
        <w:autoSpaceDN w:val="0"/>
        <w:jc w:val="center"/>
        <w:rPr>
          <w:b/>
        </w:rPr>
      </w:pPr>
      <w:r w:rsidRPr="00D34E36">
        <w:rPr>
          <w:b/>
        </w:rPr>
        <w:t>ПЛАН</w:t>
      </w:r>
    </w:p>
    <w:p w:rsidR="00D34E36" w:rsidRPr="00D34E36" w:rsidRDefault="00D34E36" w:rsidP="00D34E36">
      <w:pPr>
        <w:widowControl w:val="0"/>
        <w:autoSpaceDE w:val="0"/>
        <w:autoSpaceDN w:val="0"/>
        <w:jc w:val="center"/>
        <w:rPr>
          <w:b/>
        </w:rPr>
      </w:pPr>
      <w:r w:rsidRPr="00D34E36">
        <w:rPr>
          <w:b/>
        </w:rPr>
        <w:t>РЕАЛИЗАЦИИ ПРИОРИТЕТНОГО ПРОЕКТА "ФОРМИРОВАНИЕ КОМФОРТНОЙ</w:t>
      </w:r>
    </w:p>
    <w:p w:rsidR="00D34E36" w:rsidRPr="00D34E36" w:rsidRDefault="00D34E36" w:rsidP="00D34E36">
      <w:pPr>
        <w:widowControl w:val="0"/>
        <w:autoSpaceDE w:val="0"/>
        <w:autoSpaceDN w:val="0"/>
        <w:jc w:val="center"/>
        <w:rPr>
          <w:b/>
        </w:rPr>
      </w:pPr>
      <w:r w:rsidRPr="00D34E36">
        <w:rPr>
          <w:b/>
        </w:rPr>
        <w:t>ГОРОДСКОЙ СРЕДЫ" МО "ГОРОД ПСКОВ" В 2018 ГОДУ</w:t>
      </w:r>
    </w:p>
    <w:p w:rsidR="00D34E36" w:rsidRPr="00D34E36" w:rsidRDefault="00D34E36" w:rsidP="00D34E36">
      <w:pPr>
        <w:widowControl w:val="0"/>
        <w:autoSpaceDE w:val="0"/>
        <w:autoSpaceDN w:val="0"/>
        <w:jc w:val="both"/>
      </w:pPr>
    </w:p>
    <w:tbl>
      <w:tblPr>
        <w:tblW w:w="963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816"/>
        <w:gridCol w:w="1592"/>
        <w:gridCol w:w="962"/>
        <w:gridCol w:w="1415"/>
        <w:gridCol w:w="2267"/>
      </w:tblGrid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N п/п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Адрес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Дата заявки</w:t>
            </w:r>
          </w:p>
        </w:tc>
        <w:tc>
          <w:tcPr>
            <w:tcW w:w="96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15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Ответственный за организацию выполнения работ</w:t>
            </w:r>
          </w:p>
        </w:tc>
        <w:tc>
          <w:tcPr>
            <w:tcW w:w="226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Объем финансирования</w:t>
            </w:r>
          </w:p>
        </w:tc>
      </w:tr>
      <w:tr w:rsidR="00D34E36" w:rsidRPr="00D34E36" w:rsidTr="009437E9">
        <w:trPr>
          <w:jc w:val="center"/>
        </w:trPr>
        <w:tc>
          <w:tcPr>
            <w:tcW w:w="9639" w:type="dxa"/>
            <w:gridSpan w:val="6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1. Благоустройство дворовых территорий многоквартирных домов города Пскова</w:t>
            </w: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Звездная, 14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12.10.2017</w:t>
            </w:r>
          </w:p>
        </w:tc>
        <w:tc>
          <w:tcPr>
            <w:tcW w:w="962" w:type="dxa"/>
            <w:vMerge w:val="restart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2018 год</w:t>
            </w:r>
          </w:p>
        </w:tc>
        <w:tc>
          <w:tcPr>
            <w:tcW w:w="1415" w:type="dxa"/>
            <w:vMerge w:val="restart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 xml:space="preserve">Управление городского </w:t>
            </w:r>
            <w:r w:rsidRPr="00D34E36">
              <w:rPr>
                <w:sz w:val="22"/>
                <w:szCs w:val="22"/>
              </w:rPr>
              <w:lastRenderedPageBreak/>
              <w:t>хозяйства Администрации города Пскова</w:t>
            </w:r>
          </w:p>
        </w:tc>
        <w:tc>
          <w:tcPr>
            <w:tcW w:w="2267" w:type="dxa"/>
            <w:vMerge w:val="restart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D34E36">
              <w:rPr>
                <w:sz w:val="22"/>
                <w:szCs w:val="22"/>
              </w:rPr>
              <w:lastRenderedPageBreak/>
              <w:t xml:space="preserve">Лимит вложений на 2018 год федеральные </w:t>
            </w:r>
            <w:r w:rsidRPr="00D34E36">
              <w:rPr>
                <w:sz w:val="22"/>
                <w:szCs w:val="22"/>
              </w:rPr>
              <w:lastRenderedPageBreak/>
              <w:t>субсидии – 25231,8 тыс. руб.; областные субсидии – 2015,5 тыс. руб.; Бюджет муниципального образования «Город Псков» – 26577 тыс. руб.</w:t>
            </w: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Волкова, 2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24.10.2017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Леона Поземского, 61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30.10.2017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Киселева, 19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переходящие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5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М. Доставалова, 1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переходящие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6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Гражданская, 18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06.10.2017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7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М.Горького, 47/9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06.10.2017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8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Пер. Машинистов, 5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09.10.2017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9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А.Невского, 1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11.10.2017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10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Октябрьский проспект, 44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23.10.2017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11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Звездная, 18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26.10.2017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12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Луговая, 1-а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27.10.2017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13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Кузбасской дивизии, 36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31.10.2017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14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Народная, 41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переходящие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15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Рижский пр., 35, 37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20.10.2017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16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Коммунальная, 56-а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31.10.2017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17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Ул. Народная, 12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25.09.2017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9437E9">
        <w:trPr>
          <w:jc w:val="center"/>
        </w:trPr>
        <w:tc>
          <w:tcPr>
            <w:tcW w:w="9639" w:type="dxa"/>
            <w:gridSpan w:val="6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2. Повышение качества и уровня благоустройства муниципальных территорий общего пользования города Пскова</w:t>
            </w: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1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Территория между домами N 26 по ул. Коммунальной, N 27 по ул. Народной, детский сад "Кораблик", проезд ул. Коммунальной, д. 26 - ул. Народной, д. 29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28.04.2017</w:t>
            </w:r>
          </w:p>
        </w:tc>
        <w:tc>
          <w:tcPr>
            <w:tcW w:w="962" w:type="dxa"/>
            <w:vMerge w:val="restart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2018 год</w:t>
            </w:r>
          </w:p>
        </w:tc>
        <w:tc>
          <w:tcPr>
            <w:tcW w:w="1415" w:type="dxa"/>
            <w:vMerge w:val="restart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Управление городского хозяйства Администрации города Пскова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D34E36">
              <w:rPr>
                <w:sz w:val="22"/>
                <w:szCs w:val="22"/>
              </w:rPr>
              <w:t xml:space="preserve">Лимит вложений на 2018 год федеральные субсидии – 10813,6 тыс. руб.; областные субсидии – 697,6 тыс. руб.; бюджет муниципального образования "Город Псков" - 115,2 тыс. руб. </w:t>
            </w: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Парк вдоль ул. Труда и проспекта Энтузиастов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26.09.2017, 06.10.2017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3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Территория между детскими садами NN 50, N 48 и школой N 24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31.10.2017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4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Пешеходная дорожка ул. Чудская - ул. Алехина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06.10.2017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5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Микрорайон "Псковкирпич", пешеходная дорожка по ул. Карбышева, д. 17 - д. 21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06.10.2017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6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Сквер "60-летия Октября" (4 угла)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06.10.2017, 23.10.2017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4E36" w:rsidRPr="00D34E36" w:rsidTr="00501806">
        <w:trPr>
          <w:jc w:val="center"/>
        </w:trPr>
        <w:tc>
          <w:tcPr>
            <w:tcW w:w="587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7</w:t>
            </w:r>
          </w:p>
        </w:tc>
        <w:tc>
          <w:tcPr>
            <w:tcW w:w="2816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Улица Стахановская</w:t>
            </w:r>
          </w:p>
        </w:tc>
        <w:tc>
          <w:tcPr>
            <w:tcW w:w="1592" w:type="dxa"/>
          </w:tcPr>
          <w:p w:rsidR="00D34E36" w:rsidRPr="00D34E36" w:rsidRDefault="00D34E36" w:rsidP="00D34E3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34E36">
              <w:rPr>
                <w:sz w:val="22"/>
                <w:szCs w:val="22"/>
              </w:rPr>
              <w:t>06.10.2017</w:t>
            </w:r>
          </w:p>
        </w:tc>
        <w:tc>
          <w:tcPr>
            <w:tcW w:w="962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D34E36" w:rsidRPr="00D34E36" w:rsidRDefault="00D34E36" w:rsidP="00D34E3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4E36" w:rsidRPr="00D34E36" w:rsidRDefault="00D34E36" w:rsidP="00FC0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4E36">
        <w:rPr>
          <w:rFonts w:eastAsia="Calibri"/>
          <w:lang w:eastAsia="en-US"/>
        </w:rPr>
        <w:t>»</w:t>
      </w:r>
    </w:p>
    <w:p w:rsidR="00D34E36" w:rsidRPr="00D34E36" w:rsidRDefault="00D34E36" w:rsidP="00FC08E6">
      <w:pPr>
        <w:ind w:firstLine="709"/>
        <w:jc w:val="both"/>
        <w:rPr>
          <w:rFonts w:eastAsia="Calibri"/>
          <w:lang w:eastAsia="en-US"/>
        </w:rPr>
      </w:pPr>
      <w:r w:rsidRPr="00D34E36">
        <w:rPr>
          <w:rFonts w:eastAsia="Calibri"/>
          <w:lang w:eastAsia="en-US"/>
        </w:rPr>
        <w:lastRenderedPageBreak/>
        <w:t>2. Настоящее Решение вступает в силу с момента его официального опубликования.</w:t>
      </w:r>
    </w:p>
    <w:p w:rsidR="00D34E36" w:rsidRPr="00D34E36" w:rsidRDefault="00D34E36" w:rsidP="00FC0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34E36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0302" w:rsidRDefault="0031030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10302" w:rsidRPr="009A4E5A" w:rsidRDefault="0031030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46348"/>
    <w:rsid w:val="00174B93"/>
    <w:rsid w:val="0019586E"/>
    <w:rsid w:val="001E258F"/>
    <w:rsid w:val="00206317"/>
    <w:rsid w:val="00247EA6"/>
    <w:rsid w:val="00247F0F"/>
    <w:rsid w:val="002A3649"/>
    <w:rsid w:val="002B1E1A"/>
    <w:rsid w:val="00310302"/>
    <w:rsid w:val="003702D0"/>
    <w:rsid w:val="003F3E9B"/>
    <w:rsid w:val="0044768D"/>
    <w:rsid w:val="00476D9F"/>
    <w:rsid w:val="004B065F"/>
    <w:rsid w:val="004C3536"/>
    <w:rsid w:val="00501806"/>
    <w:rsid w:val="005B4DA1"/>
    <w:rsid w:val="005D3758"/>
    <w:rsid w:val="00731FD8"/>
    <w:rsid w:val="007F78F9"/>
    <w:rsid w:val="008217E7"/>
    <w:rsid w:val="00824967"/>
    <w:rsid w:val="008A4D77"/>
    <w:rsid w:val="008B1956"/>
    <w:rsid w:val="008F2CBF"/>
    <w:rsid w:val="009041ED"/>
    <w:rsid w:val="0091736A"/>
    <w:rsid w:val="00927386"/>
    <w:rsid w:val="009437E9"/>
    <w:rsid w:val="00950957"/>
    <w:rsid w:val="00990B39"/>
    <w:rsid w:val="00A91F47"/>
    <w:rsid w:val="00A93057"/>
    <w:rsid w:val="00B64719"/>
    <w:rsid w:val="00B776BB"/>
    <w:rsid w:val="00BC2D12"/>
    <w:rsid w:val="00BD021F"/>
    <w:rsid w:val="00C156B7"/>
    <w:rsid w:val="00C6707F"/>
    <w:rsid w:val="00D04EA6"/>
    <w:rsid w:val="00D34E36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25</cp:revision>
  <cp:lastPrinted>2018-06-04T09:45:00Z</cp:lastPrinted>
  <dcterms:created xsi:type="dcterms:W3CDTF">2017-06-14T09:45:00Z</dcterms:created>
  <dcterms:modified xsi:type="dcterms:W3CDTF">2018-06-05T12:58:00Z</dcterms:modified>
</cp:coreProperties>
</file>