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AF4A30" w:rsidRPr="00D83F17" w:rsidRDefault="00AF4A30" w:rsidP="00AF4A30">
      <w:pPr>
        <w:jc w:val="center"/>
      </w:pPr>
      <w:r w:rsidRPr="00D83F17">
        <w:t>ПСКОВСКАЯ ГОРОДСКАЯ ДУМА</w:t>
      </w:r>
    </w:p>
    <w:p w:rsidR="00AF4A30" w:rsidRPr="00D83F17" w:rsidRDefault="00AF4A30" w:rsidP="00AF4A30">
      <w:pPr>
        <w:jc w:val="center"/>
      </w:pPr>
      <w:r w:rsidRPr="00D83F17">
        <w:t>РЕШЕНИЕ</w:t>
      </w:r>
    </w:p>
    <w:p w:rsidR="00AF4A30" w:rsidRDefault="00AF4A30" w:rsidP="00AF4A30"/>
    <w:p w:rsidR="00AF4A30" w:rsidRPr="00D83F17" w:rsidRDefault="00AF4A30" w:rsidP="00AF4A30">
      <w:r w:rsidRPr="00D83F17">
        <w:t>№</w:t>
      </w:r>
      <w:r>
        <w:t xml:space="preserve"> </w:t>
      </w:r>
      <w:r>
        <w:t>73</w:t>
      </w:r>
      <w:bookmarkStart w:id="0" w:name="_GoBack"/>
      <w:bookmarkEnd w:id="0"/>
      <w:r w:rsidRPr="00D83F17">
        <w:t xml:space="preserve"> </w:t>
      </w:r>
      <w:r>
        <w:t>от</w:t>
      </w:r>
      <w:r w:rsidRPr="00D83F17">
        <w:t xml:space="preserve"> </w:t>
      </w:r>
      <w:r>
        <w:t xml:space="preserve">28 ноября </w:t>
      </w:r>
      <w:r w:rsidRPr="00D83F17">
        <w:t xml:space="preserve"> 2017 года</w:t>
      </w:r>
    </w:p>
    <w:p w:rsidR="00AF4A30" w:rsidRPr="00D83F17" w:rsidRDefault="00AF4A30" w:rsidP="00AF4A30">
      <w:r w:rsidRPr="00D83F17">
        <w:t xml:space="preserve">Принято на </w:t>
      </w:r>
      <w:r>
        <w:t>3</w:t>
      </w:r>
      <w:r w:rsidRPr="00D83F17">
        <w:t xml:space="preserve">-й сессии </w:t>
      </w:r>
    </w:p>
    <w:p w:rsidR="00AF4A30" w:rsidRPr="00D83F17" w:rsidRDefault="00AF4A30" w:rsidP="00AF4A30">
      <w:r w:rsidRPr="00D83F17">
        <w:t>Псковской городской Думы</w:t>
      </w:r>
    </w:p>
    <w:p w:rsidR="00AF4A30" w:rsidRPr="00D83F17" w:rsidRDefault="00AF4A30" w:rsidP="00AF4A30">
      <w:r>
        <w:t>6</w:t>
      </w:r>
      <w:r w:rsidRPr="00D83F17">
        <w:t>-го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254EF0" w:rsidRDefault="00254EF0" w:rsidP="00254E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внесении изменений </w:t>
      </w:r>
      <w:r w:rsidRPr="00254EF0">
        <w:rPr>
          <w:rFonts w:eastAsia="Calibri"/>
          <w:lang w:eastAsia="en-US"/>
        </w:rPr>
        <w:t xml:space="preserve">в Решение </w:t>
      </w:r>
    </w:p>
    <w:p w:rsidR="00254EF0" w:rsidRPr="00254EF0" w:rsidRDefault="00254EF0" w:rsidP="00254EF0">
      <w:pPr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Псковской городской Думы</w:t>
      </w:r>
    </w:p>
    <w:p w:rsidR="00254EF0" w:rsidRDefault="00254EF0" w:rsidP="00254E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28.12.2016 № 2180 </w:t>
      </w:r>
      <w:r w:rsidRPr="00254EF0">
        <w:rPr>
          <w:rFonts w:eastAsia="Calibri"/>
          <w:lang w:eastAsia="en-US"/>
        </w:rPr>
        <w:t xml:space="preserve">«О бюджете </w:t>
      </w:r>
    </w:p>
    <w:p w:rsidR="00254EF0" w:rsidRPr="00254EF0" w:rsidRDefault="00254EF0" w:rsidP="00254EF0">
      <w:pPr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города Пскова на 2017 год</w:t>
      </w:r>
    </w:p>
    <w:p w:rsidR="00476D9F" w:rsidRPr="001E258F" w:rsidRDefault="00254EF0" w:rsidP="00254EF0">
      <w:pPr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и плановый период 2018 и 2019 годов»</w:t>
      </w:r>
    </w:p>
    <w:p w:rsidR="003F3E9B" w:rsidRDefault="003F3E9B" w:rsidP="00824967">
      <w:pPr>
        <w:tabs>
          <w:tab w:val="left" w:pos="364"/>
        </w:tabs>
        <w:ind w:firstLine="709"/>
        <w:jc w:val="both"/>
      </w:pPr>
    </w:p>
    <w:p w:rsidR="00824967" w:rsidRDefault="00254EF0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r w:rsidRPr="00254EF0"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</w:t>
      </w:r>
      <w:r w:rsidR="003F3E9B" w:rsidRPr="003F3E9B">
        <w:t>,</w:t>
      </w:r>
    </w:p>
    <w:p w:rsidR="00B776BB" w:rsidRDefault="00B776BB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824967" w:rsidRPr="009A4E5A" w:rsidRDefault="00824967" w:rsidP="00824967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1.  Внести в Решение Псковской городской Думы от 28.12.2016 № 2180 (в ред. от 27.10.2017 № 23) «О бюджете города Пскова на 2017 год и плановый период 2018 и 2019 годов» следующие изменения: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1) в подпункте 1) пункта 1 цифры «3 992 356,3», «4 128 711,6», «136 355,3» заменить цифрами «4 041 235,0», «4 171 832,8», «130 597,8»;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в пункте 8 цифры «2 234 858,0» заменить цифрами «2 277 685,2»;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в  абзаце 1 пункта 15 цифры «717 731,5» заменить цифрами «717 661,5», цифры «405 910,2» заменить цифрами «402 412,0»;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в абзаце 2 пункта 15 цифры «116 787,9» заменить цифрами «116 717,9», цифры «45 264,8» заменить цифрами «41 766,6». 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2) Приложение 2 «Поступления по группам, подгруппам, статьям классификации доходов в бюджет города Пскова в 2017 году» изложить в редакции согласно Приложению 1 к настоящему Решению. 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3)   В Приложении 3 «Перечень главных администраторов доходов бюджета города Пскова - органов местного самоуправления» по главному администратору доходов Контрольно-счетная палата города Пскова после  строки</w:t>
      </w:r>
      <w:proofErr w:type="gramStart"/>
      <w:r w:rsidRPr="00254EF0">
        <w:rPr>
          <w:rFonts w:eastAsia="Calibri"/>
          <w:lang w:eastAsia="en-US"/>
        </w:rPr>
        <w:t>: «</w:t>
      </w:r>
      <w:proofErr w:type="gramEnd"/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950</w:t>
      </w:r>
      <w:r w:rsidRPr="00254EF0">
        <w:rPr>
          <w:rFonts w:eastAsia="Calibri"/>
          <w:lang w:eastAsia="en-US"/>
        </w:rPr>
        <w:tab/>
        <w:t>1 13 02994 04 0000 130</w:t>
      </w:r>
      <w:proofErr w:type="gramStart"/>
      <w:r w:rsidRPr="00254EF0">
        <w:rPr>
          <w:rFonts w:eastAsia="Calibri"/>
          <w:lang w:eastAsia="en-US"/>
        </w:rPr>
        <w:tab/>
        <w:t>П</w:t>
      </w:r>
      <w:proofErr w:type="gramEnd"/>
      <w:r w:rsidRPr="00254EF0">
        <w:rPr>
          <w:rFonts w:eastAsia="Calibri"/>
          <w:lang w:eastAsia="en-US"/>
        </w:rPr>
        <w:t>рочие доходы от компенсации затрат бюджетов городских округов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»; 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добавить строки следующего содержания</w:t>
      </w:r>
      <w:proofErr w:type="gramStart"/>
      <w:r w:rsidRPr="00254EF0">
        <w:rPr>
          <w:rFonts w:eastAsia="Calibri"/>
          <w:lang w:eastAsia="en-US"/>
        </w:rPr>
        <w:t>: «</w:t>
      </w:r>
      <w:proofErr w:type="gramEnd"/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950</w:t>
      </w:r>
      <w:r w:rsidRPr="00254EF0">
        <w:rPr>
          <w:rFonts w:eastAsia="Calibri"/>
          <w:lang w:eastAsia="en-US"/>
        </w:rPr>
        <w:tab/>
        <w:t>1 16 18040 04 0000 140</w:t>
      </w:r>
      <w:r w:rsidRPr="00254EF0">
        <w:rPr>
          <w:rFonts w:eastAsia="Calibri"/>
          <w:lang w:eastAsia="en-US"/>
        </w:rPr>
        <w:tab/>
        <w:t>Денежные взыскания (штрафы) за нарушение бюджетного       законодательства (в части бюджетов городских округов)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lastRenderedPageBreak/>
        <w:t>950</w:t>
      </w:r>
      <w:r w:rsidRPr="00254EF0">
        <w:rPr>
          <w:rFonts w:eastAsia="Calibri"/>
          <w:lang w:eastAsia="en-US"/>
        </w:rPr>
        <w:tab/>
        <w:t>1 16 32000 04 0000 140</w:t>
      </w:r>
      <w:r w:rsidRPr="00254EF0">
        <w:rPr>
          <w:rFonts w:eastAsia="Calibri"/>
          <w:lang w:eastAsia="en-US"/>
        </w:rPr>
        <w:tab/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950</w:t>
      </w:r>
      <w:r w:rsidRPr="00254EF0">
        <w:rPr>
          <w:rFonts w:eastAsia="Calibri"/>
          <w:lang w:eastAsia="en-US"/>
        </w:rPr>
        <w:tab/>
        <w:t>1 16 90040 04 0000 140</w:t>
      </w:r>
      <w:proofErr w:type="gramStart"/>
      <w:r w:rsidRPr="00254EF0">
        <w:rPr>
          <w:rFonts w:eastAsia="Calibri"/>
          <w:lang w:eastAsia="en-US"/>
        </w:rPr>
        <w:tab/>
        <w:t>П</w:t>
      </w:r>
      <w:proofErr w:type="gramEnd"/>
      <w:r w:rsidRPr="00254EF0">
        <w:rPr>
          <w:rFonts w:eastAsia="Calibri"/>
          <w:lang w:eastAsia="en-US"/>
        </w:rPr>
        <w:t>рочие поступления от денежных взысканий (штрафов) и иных сумм в возмещение ущерба, зачисляемые в бюджеты городских округов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».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4)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254EF0">
        <w:rPr>
          <w:rFonts w:eastAsia="Calibri"/>
          <w:lang w:eastAsia="en-US"/>
        </w:rPr>
        <w:t>видов расходов  классификации расходов бюджета города Пскова</w:t>
      </w:r>
      <w:proofErr w:type="gramEnd"/>
      <w:r w:rsidRPr="00254EF0">
        <w:rPr>
          <w:rFonts w:eastAsia="Calibri"/>
          <w:lang w:eastAsia="en-US"/>
        </w:rPr>
        <w:t xml:space="preserve"> на 2017 год» изложить в редакции согласно Приложению 2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5) 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254EF0">
        <w:rPr>
          <w:rFonts w:eastAsia="Calibri"/>
          <w:lang w:eastAsia="en-US"/>
        </w:rPr>
        <w:t>видов расходов  классификации расходов бюджета города Пскова</w:t>
      </w:r>
      <w:proofErr w:type="gramEnd"/>
      <w:r w:rsidRPr="00254EF0">
        <w:rPr>
          <w:rFonts w:eastAsia="Calibri"/>
          <w:lang w:eastAsia="en-US"/>
        </w:rPr>
        <w:t xml:space="preserve"> на плановый период 2018 и 2019 годов» изложить в редакции согласно Приложению 3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6) Приложение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254EF0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254EF0">
        <w:rPr>
          <w:rFonts w:eastAsia="Calibri"/>
          <w:lang w:eastAsia="en-US"/>
        </w:rPr>
        <w:t xml:space="preserve"> на 2017 год» изложить в редакции согласно Приложению 4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7) Приложение 10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254EF0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254EF0">
        <w:rPr>
          <w:rFonts w:eastAsia="Calibri"/>
          <w:lang w:eastAsia="en-US"/>
        </w:rPr>
        <w:t xml:space="preserve"> на плановый период 2018 и 2019 годов» изложить в редакции согласно Приложению 5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8)  Приложение 11 «Ведомственная структура расходов бюджета города Пскова на 2017 год» изложить в редакции согласно Приложению 6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9) Приложение 11 «Ведомственная структура расходов бюджета города Пскова на плановый период 2018 и 2019 годов» изложить в редакции согласно Приложению 7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 10) Приложение 13 «Объем бюджетных ассигнований дорожного фонда муниципального образования «Город Псков» на 2017 год» изложить в редакции согласно Приложению 8 к настоящему Решению. 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11) Приложение 14 «Объем бюджетных ассигнований дорожного фонда муниципального образования «Город Псков» на 2018-2019 годы» изложить в редакции согласно Приложению 9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 xml:space="preserve">12) Приложение 15 «Источники внутреннего </w:t>
      </w:r>
      <w:proofErr w:type="gramStart"/>
      <w:r w:rsidRPr="00254EF0">
        <w:rPr>
          <w:rFonts w:eastAsia="Calibri"/>
          <w:lang w:eastAsia="en-US"/>
        </w:rPr>
        <w:t>финансирования дефицита бюджета города Пскова</w:t>
      </w:r>
      <w:proofErr w:type="gramEnd"/>
      <w:r w:rsidRPr="00254EF0">
        <w:rPr>
          <w:rFonts w:eastAsia="Calibri"/>
          <w:lang w:eastAsia="en-US"/>
        </w:rPr>
        <w:t xml:space="preserve"> на 2017 год» изложить в редакции согласно Приложению 10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13) Приложение 19 «План финансирования капитального ремонта объектов муниципального сектора на 2017 год» изложить в редакции согласно Приложению 11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14) Приложение 20 «План расходования платы за наем муниципального жилищного фонда города Пскова на 2017 год» изложить в редакции согласно Приложению 12 к настоящему Решению.</w:t>
      </w:r>
    </w:p>
    <w:p w:rsidR="00254EF0" w:rsidRPr="00254EF0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2. Настоящее Решение вступает в силу с момента его официального опубликования.</w:t>
      </w:r>
    </w:p>
    <w:p w:rsidR="00B776BB" w:rsidRDefault="00254EF0" w:rsidP="00254EF0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254EF0">
        <w:rPr>
          <w:rFonts w:eastAsia="Calibri"/>
          <w:lang w:eastAsia="en-US"/>
        </w:rPr>
        <w:t>3.  Опубликовать настоящее Решение в газете «Псковские Новости».</w:t>
      </w:r>
    </w:p>
    <w:p w:rsidR="004B065F" w:rsidRDefault="004B065F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260A02" w:rsidRDefault="00260A02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260A02" w:rsidRPr="009A4E5A" w:rsidRDefault="00260A02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174B93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Глава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Pr="009A4E5A">
        <w:t>И.Н. Цецерский</w:t>
      </w:r>
    </w:p>
    <w:sectPr w:rsidR="00174B93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278"/>
    <w:rsid w:val="00074BCF"/>
    <w:rsid w:val="00174B93"/>
    <w:rsid w:val="001E258F"/>
    <w:rsid w:val="00247F0F"/>
    <w:rsid w:val="00254EF0"/>
    <w:rsid w:val="00260A02"/>
    <w:rsid w:val="002A3649"/>
    <w:rsid w:val="002B1E1A"/>
    <w:rsid w:val="003F3E9B"/>
    <w:rsid w:val="00476D9F"/>
    <w:rsid w:val="004B065F"/>
    <w:rsid w:val="00824967"/>
    <w:rsid w:val="009041ED"/>
    <w:rsid w:val="00950957"/>
    <w:rsid w:val="00AF4A30"/>
    <w:rsid w:val="00B776BB"/>
    <w:rsid w:val="00BC2D12"/>
    <w:rsid w:val="00D36B27"/>
    <w:rsid w:val="00D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10</cp:revision>
  <cp:lastPrinted>2017-11-28T12:36:00Z</cp:lastPrinted>
  <dcterms:created xsi:type="dcterms:W3CDTF">2017-06-14T09:45:00Z</dcterms:created>
  <dcterms:modified xsi:type="dcterms:W3CDTF">2017-11-28T13:40:00Z</dcterms:modified>
</cp:coreProperties>
</file>