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F0" w:rsidRPr="00243D39" w:rsidRDefault="00243D39" w:rsidP="00243D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Управление</w:t>
      </w:r>
      <w:r w:rsidR="00A35BF0" w:rsidRPr="008E43F8">
        <w:rPr>
          <w:rFonts w:ascii="Times New Roman" w:hAnsi="Times New Roman"/>
          <w:b/>
          <w:sz w:val="26"/>
          <w:szCs w:val="26"/>
        </w:rPr>
        <w:t xml:space="preserve"> Пенсионного фонда Российской Федерации</w:t>
      </w:r>
      <w:r>
        <w:rPr>
          <w:rFonts w:ascii="Times New Roman" w:hAnsi="Times New Roman"/>
          <w:b/>
          <w:sz w:val="26"/>
          <w:szCs w:val="26"/>
        </w:rPr>
        <w:t xml:space="preserve"> в г. Пскове и Псковском районе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A35BF0" w:rsidRPr="008E43F8">
        <w:rPr>
          <w:rFonts w:ascii="Times New Roman" w:hAnsi="Times New Roman"/>
          <w:b/>
          <w:bCs/>
          <w:sz w:val="26"/>
          <w:szCs w:val="26"/>
        </w:rPr>
        <w:t>Псковской области</w:t>
      </w:r>
      <w:r>
        <w:rPr>
          <w:rFonts w:ascii="Times New Roman" w:hAnsi="Times New Roman"/>
          <w:b/>
          <w:bCs/>
          <w:sz w:val="26"/>
          <w:szCs w:val="26"/>
        </w:rPr>
        <w:t xml:space="preserve"> (межрайонное)</w:t>
      </w:r>
    </w:p>
    <w:p w:rsidR="00A35BF0" w:rsidRPr="008E43F8" w:rsidRDefault="00A35BF0" w:rsidP="00A35B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8E43F8">
        <w:rPr>
          <w:rFonts w:ascii="Times New Roman" w:hAnsi="Times New Roman"/>
          <w:b/>
          <w:sz w:val="26"/>
          <w:szCs w:val="26"/>
        </w:rPr>
        <w:t>____________________________________________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</w:t>
      </w:r>
    </w:p>
    <w:p w:rsidR="00A35BF0" w:rsidRPr="00FB0A6D" w:rsidRDefault="00A35BF0" w:rsidP="00A35BF0">
      <w:pPr>
        <w:spacing w:after="0" w:line="240" w:lineRule="auto"/>
        <w:rPr>
          <w:sz w:val="24"/>
          <w:szCs w:val="24"/>
        </w:rPr>
      </w:pPr>
      <w:r w:rsidRPr="008E43F8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A35BF0" w:rsidRPr="000807A9" w:rsidRDefault="00243D39" w:rsidP="00A35BF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180007</w:t>
      </w:r>
      <w:r w:rsidR="00A35BF0" w:rsidRPr="00FB0A6D">
        <w:rPr>
          <w:rFonts w:ascii="Times New Roman" w:hAnsi="Times New Roman"/>
          <w:b/>
          <w:sz w:val="24"/>
          <w:szCs w:val="24"/>
        </w:rPr>
        <w:t xml:space="preserve"> г. Псков,     </w:t>
      </w:r>
      <w:r w:rsidR="00A35BF0" w:rsidRPr="00FB0A6D">
        <w:rPr>
          <w:rFonts w:ascii="Times New Roman" w:hAnsi="Times New Roman"/>
          <w:b/>
          <w:sz w:val="24"/>
          <w:szCs w:val="24"/>
        </w:rPr>
        <w:tab/>
      </w:r>
      <w:r w:rsidR="00A35BF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A35BF0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A35BF0" w:rsidRPr="000807A9" w:rsidRDefault="00A35BF0" w:rsidP="00A35BF0">
      <w:pPr>
        <w:spacing w:after="0"/>
        <w:rPr>
          <w:rFonts w:ascii="Times New Roman" w:hAnsi="Times New Roman"/>
          <w:b/>
          <w:sz w:val="24"/>
          <w:szCs w:val="24"/>
        </w:rPr>
      </w:pPr>
      <w:r w:rsidRPr="00FB0A6D">
        <w:rPr>
          <w:rFonts w:ascii="Times New Roman" w:hAnsi="Times New Roman"/>
          <w:b/>
          <w:sz w:val="24"/>
          <w:szCs w:val="24"/>
        </w:rPr>
        <w:t>ул. Пет</w:t>
      </w:r>
      <w:r>
        <w:rPr>
          <w:rFonts w:ascii="Times New Roman" w:hAnsi="Times New Roman"/>
          <w:b/>
          <w:sz w:val="24"/>
          <w:szCs w:val="24"/>
        </w:rPr>
        <w:t xml:space="preserve">ровская, д.53               </w:t>
      </w:r>
    </w:p>
    <w:p w:rsidR="00A35BF0" w:rsidRDefault="00A35BF0" w:rsidP="00A35B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07A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243D39" w:rsidRDefault="00243D39" w:rsidP="00A35B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43D39" w:rsidRDefault="00243D39" w:rsidP="00A35BF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312" w:rsidRPr="00A9161D" w:rsidRDefault="00176312" w:rsidP="00A9161D">
      <w:pPr>
        <w:spacing w:after="0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9161D">
        <w:rPr>
          <w:rFonts w:ascii="Times New Roman" w:hAnsi="Times New Roman" w:cs="Times New Roman"/>
          <w:b/>
          <w:sz w:val="25"/>
          <w:szCs w:val="25"/>
        </w:rPr>
        <w:t>Страховые взносы псковских страхователей будут отражены на лицевых счетах налогоплательщиков в полном объеме</w:t>
      </w:r>
    </w:p>
    <w:p w:rsidR="00C705E6" w:rsidRPr="00A9161D" w:rsidRDefault="00C93821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Управление</w:t>
      </w:r>
      <w:r w:rsidR="00C705E6" w:rsidRPr="00A9161D">
        <w:rPr>
          <w:rFonts w:ascii="Times New Roman" w:hAnsi="Times New Roman" w:cs="Times New Roman"/>
          <w:sz w:val="25"/>
          <w:szCs w:val="25"/>
        </w:rPr>
        <w:t xml:space="preserve"> ПФР </w:t>
      </w:r>
      <w:r>
        <w:rPr>
          <w:rFonts w:ascii="Times New Roman" w:hAnsi="Times New Roman" w:cs="Times New Roman"/>
          <w:sz w:val="25"/>
          <w:szCs w:val="25"/>
        </w:rPr>
        <w:t>в г.</w:t>
      </w:r>
      <w:r w:rsidR="00C705E6" w:rsidRPr="00A9161D">
        <w:rPr>
          <w:rFonts w:ascii="Times New Roman" w:hAnsi="Times New Roman" w:cs="Times New Roman"/>
          <w:sz w:val="25"/>
          <w:szCs w:val="25"/>
        </w:rPr>
        <w:t xml:space="preserve"> Псков</w:t>
      </w:r>
      <w:r>
        <w:rPr>
          <w:rFonts w:ascii="Times New Roman" w:hAnsi="Times New Roman" w:cs="Times New Roman"/>
          <w:sz w:val="25"/>
          <w:szCs w:val="25"/>
        </w:rPr>
        <w:t>е и Псковском районе</w:t>
      </w:r>
      <w:r w:rsidR="00C705E6" w:rsidRPr="00A9161D">
        <w:rPr>
          <w:rFonts w:ascii="Times New Roman" w:hAnsi="Times New Roman" w:cs="Times New Roman"/>
          <w:sz w:val="25"/>
          <w:szCs w:val="25"/>
        </w:rPr>
        <w:t xml:space="preserve"> информирует страхователей об орг</w:t>
      </w:r>
      <w:r w:rsidR="00A9161D" w:rsidRPr="00A9161D">
        <w:rPr>
          <w:rFonts w:ascii="Times New Roman" w:hAnsi="Times New Roman" w:cs="Times New Roman"/>
          <w:sz w:val="25"/>
          <w:szCs w:val="25"/>
        </w:rPr>
        <w:t>анизации работы по корректировке</w:t>
      </w:r>
      <w:r w:rsidR="00C705E6" w:rsidRPr="00A9161D">
        <w:rPr>
          <w:rFonts w:ascii="Times New Roman" w:hAnsi="Times New Roman" w:cs="Times New Roman"/>
          <w:sz w:val="25"/>
          <w:szCs w:val="25"/>
        </w:rPr>
        <w:t xml:space="preserve"> сальдовых остатков, переданных органами ПФР налоговым органам.</w:t>
      </w:r>
    </w:p>
    <w:p w:rsidR="00E9485C" w:rsidRPr="00A9161D" w:rsidRDefault="00176312" w:rsidP="00A9161D">
      <w:pPr>
        <w:spacing w:after="0"/>
        <w:ind w:firstLine="567"/>
        <w:jc w:val="both"/>
        <w:rPr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>В</w:t>
      </w:r>
      <w:r w:rsidR="00E9485C" w:rsidRPr="00A9161D">
        <w:rPr>
          <w:rFonts w:ascii="Times New Roman" w:hAnsi="Times New Roman" w:cs="Times New Roman"/>
          <w:sz w:val="25"/>
          <w:szCs w:val="25"/>
        </w:rPr>
        <w:t xml:space="preserve"> соответствии с </w:t>
      </w:r>
      <w:r w:rsidRPr="00A9161D">
        <w:rPr>
          <w:rFonts w:ascii="Times New Roman" w:hAnsi="Times New Roman" w:cs="Times New Roman"/>
          <w:sz w:val="25"/>
          <w:szCs w:val="25"/>
        </w:rPr>
        <w:t>законодательством с</w:t>
      </w:r>
      <w:r w:rsidR="00E9485C" w:rsidRPr="00A9161D">
        <w:rPr>
          <w:rFonts w:ascii="Times New Roman" w:hAnsi="Times New Roman" w:cs="Times New Roman"/>
          <w:sz w:val="25"/>
          <w:szCs w:val="25"/>
        </w:rPr>
        <w:t xml:space="preserve"> </w:t>
      </w:r>
      <w:r w:rsidRPr="00A9161D">
        <w:rPr>
          <w:rFonts w:ascii="Times New Roman" w:hAnsi="Times New Roman" w:cs="Times New Roman"/>
          <w:sz w:val="25"/>
          <w:szCs w:val="25"/>
        </w:rPr>
        <w:t xml:space="preserve">01 января 2017 года </w:t>
      </w:r>
      <w:r w:rsidR="00E9485C" w:rsidRPr="00A9161D">
        <w:rPr>
          <w:rFonts w:ascii="Times New Roman" w:hAnsi="Times New Roman" w:cs="Times New Roman"/>
          <w:sz w:val="25"/>
          <w:szCs w:val="25"/>
        </w:rPr>
        <w:t xml:space="preserve">полномочия по администрированию страховых взносов   </w:t>
      </w:r>
      <w:r w:rsidRPr="00A9161D">
        <w:rPr>
          <w:rFonts w:ascii="Times New Roman" w:hAnsi="Times New Roman" w:cs="Times New Roman"/>
          <w:sz w:val="25"/>
          <w:szCs w:val="25"/>
        </w:rPr>
        <w:t>переданы</w:t>
      </w:r>
      <w:r w:rsidR="00E9485C" w:rsidRPr="00A9161D">
        <w:rPr>
          <w:rFonts w:ascii="Times New Roman" w:hAnsi="Times New Roman" w:cs="Times New Roman"/>
          <w:sz w:val="25"/>
          <w:szCs w:val="25"/>
        </w:rPr>
        <w:t xml:space="preserve">  налоговым органам</w:t>
      </w:r>
      <w:r w:rsidR="00E9485C" w:rsidRPr="00A9161D">
        <w:rPr>
          <w:sz w:val="25"/>
          <w:szCs w:val="25"/>
        </w:rPr>
        <w:t>.</w:t>
      </w:r>
    </w:p>
    <w:p w:rsidR="00176312" w:rsidRPr="00A9161D" w:rsidRDefault="00C93821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Управление</w:t>
      </w:r>
      <w:r w:rsidRPr="00A9161D">
        <w:rPr>
          <w:rFonts w:ascii="Times New Roman" w:hAnsi="Times New Roman" w:cs="Times New Roman"/>
          <w:sz w:val="25"/>
          <w:szCs w:val="25"/>
        </w:rPr>
        <w:t xml:space="preserve"> ПФР </w:t>
      </w:r>
      <w:r>
        <w:rPr>
          <w:rFonts w:ascii="Times New Roman" w:hAnsi="Times New Roman" w:cs="Times New Roman"/>
          <w:sz w:val="25"/>
          <w:szCs w:val="25"/>
        </w:rPr>
        <w:t>в г.</w:t>
      </w:r>
      <w:r w:rsidRPr="00A9161D">
        <w:rPr>
          <w:rFonts w:ascii="Times New Roman" w:hAnsi="Times New Roman" w:cs="Times New Roman"/>
          <w:sz w:val="25"/>
          <w:szCs w:val="25"/>
        </w:rPr>
        <w:t xml:space="preserve"> Псков</w:t>
      </w:r>
      <w:r>
        <w:rPr>
          <w:rFonts w:ascii="Times New Roman" w:hAnsi="Times New Roman" w:cs="Times New Roman"/>
          <w:sz w:val="25"/>
          <w:szCs w:val="25"/>
        </w:rPr>
        <w:t>е и Псковском районе</w:t>
      </w:r>
      <w:r w:rsidRPr="00A9161D">
        <w:rPr>
          <w:rFonts w:ascii="Times New Roman" w:hAnsi="Times New Roman" w:cs="Times New Roman"/>
          <w:sz w:val="25"/>
          <w:szCs w:val="25"/>
        </w:rPr>
        <w:t xml:space="preserve"> </w:t>
      </w:r>
      <w:r w:rsidR="00E9485C" w:rsidRPr="00A9161D">
        <w:rPr>
          <w:rFonts w:ascii="Times New Roman" w:hAnsi="Times New Roman" w:cs="Times New Roman"/>
          <w:sz w:val="25"/>
          <w:szCs w:val="25"/>
        </w:rPr>
        <w:t xml:space="preserve">в целях реализации поставленной задачи и в  соответствии с порядком передачи информации были проведены мероприятия по выгрузке в автоматическом режиме сальдо расчетов с плательщиками страховых взносов по состоянию на 01.01.2017 года.  </w:t>
      </w:r>
    </w:p>
    <w:p w:rsidR="00E9485C" w:rsidRPr="00A9161D" w:rsidRDefault="00E9485C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 xml:space="preserve">Кроме того, в рамках регулярного обмена были выгружены начисления страховых взносов на обязательное пенсионное и обязательное медицинское страхование за 4 квартал 2016 года по работодателям и сформированные обязательства за 2016 год по самозанятому населению. </w:t>
      </w:r>
    </w:p>
    <w:p w:rsidR="00E9485C" w:rsidRPr="00A9161D" w:rsidRDefault="00E9485C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 xml:space="preserve">Выгрузка и передача информации </w:t>
      </w:r>
      <w:r w:rsidR="00C93821">
        <w:rPr>
          <w:rFonts w:ascii="Times New Roman" w:hAnsi="Times New Roman" w:cs="Times New Roman"/>
          <w:sz w:val="25"/>
          <w:szCs w:val="25"/>
        </w:rPr>
        <w:t>ПФР</w:t>
      </w:r>
      <w:r w:rsidRPr="00A9161D">
        <w:rPr>
          <w:rFonts w:ascii="Times New Roman" w:hAnsi="Times New Roman" w:cs="Times New Roman"/>
          <w:sz w:val="25"/>
          <w:szCs w:val="25"/>
        </w:rPr>
        <w:t xml:space="preserve"> в налоговые органы была  произведена в полном объеме.</w:t>
      </w:r>
    </w:p>
    <w:p w:rsidR="00E9485C" w:rsidRPr="00A9161D" w:rsidRDefault="001567BE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 xml:space="preserve">В ходе проведения работ налоговыми органами по обеспечению взыскания переданной задолженности по страховым взносам </w:t>
      </w:r>
      <w:r w:rsidR="00E9485C" w:rsidRPr="00A9161D">
        <w:rPr>
          <w:rFonts w:ascii="Times New Roman" w:hAnsi="Times New Roman" w:cs="Times New Roman"/>
          <w:sz w:val="25"/>
          <w:szCs w:val="25"/>
        </w:rPr>
        <w:t>были выявлены случаи загрузки некорректных данных о сумме сальдовых остатков</w:t>
      </w:r>
      <w:r w:rsidR="008F7646" w:rsidRPr="00A9161D">
        <w:rPr>
          <w:rFonts w:ascii="Times New Roman" w:hAnsi="Times New Roman" w:cs="Times New Roman"/>
          <w:sz w:val="25"/>
          <w:szCs w:val="25"/>
        </w:rPr>
        <w:t xml:space="preserve"> по ряду плательщиков</w:t>
      </w:r>
      <w:r w:rsidR="00E9485C" w:rsidRPr="00A9161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76312" w:rsidRPr="00A9161D" w:rsidRDefault="00176312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9161D">
        <w:rPr>
          <w:rFonts w:ascii="Times New Roman" w:hAnsi="Times New Roman" w:cs="Times New Roman"/>
          <w:sz w:val="25"/>
          <w:szCs w:val="25"/>
          <w:u w:val="single"/>
        </w:rPr>
        <w:t>В настоящее время данная проблема отрегулирована двумя ведомствами. Все выявленные некорректные сведения, послужившие основанием для формирования требований об уплате задолженности</w:t>
      </w:r>
      <w:r w:rsidR="00BF6124" w:rsidRPr="00A9161D">
        <w:rPr>
          <w:rFonts w:ascii="Times New Roman" w:hAnsi="Times New Roman" w:cs="Times New Roman"/>
          <w:sz w:val="25"/>
          <w:szCs w:val="25"/>
          <w:u w:val="single"/>
        </w:rPr>
        <w:t>,</w:t>
      </w:r>
      <w:r w:rsidRPr="00A9161D">
        <w:rPr>
          <w:rFonts w:ascii="Times New Roman" w:hAnsi="Times New Roman" w:cs="Times New Roman"/>
          <w:sz w:val="25"/>
          <w:szCs w:val="25"/>
          <w:u w:val="single"/>
        </w:rPr>
        <w:t xml:space="preserve"> откорректированы</w:t>
      </w:r>
      <w:r w:rsidR="00BF612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.  </w:t>
      </w:r>
      <w:r w:rsidR="0096070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Одновременно поясняем, что все </w:t>
      </w:r>
      <w:r w:rsidR="00BF612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 уплаченные страховые взносы в ПФР за 2016 год </w:t>
      </w:r>
      <w:r w:rsidR="0096070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 не пропали, а сохранены</w:t>
      </w:r>
      <w:r w:rsidR="00BF612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 в полном объеме </w:t>
      </w:r>
      <w:r w:rsidRPr="00A9161D">
        <w:rPr>
          <w:rFonts w:ascii="Times New Roman" w:hAnsi="Times New Roman" w:cs="Times New Roman"/>
          <w:sz w:val="25"/>
          <w:szCs w:val="25"/>
          <w:u w:val="single"/>
        </w:rPr>
        <w:t xml:space="preserve"> и </w:t>
      </w:r>
      <w:r w:rsidR="0096070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в кратчайшие сроки </w:t>
      </w:r>
      <w:r w:rsidR="00BF6124" w:rsidRPr="00A9161D">
        <w:rPr>
          <w:rFonts w:ascii="Times New Roman" w:hAnsi="Times New Roman" w:cs="Times New Roman"/>
          <w:sz w:val="25"/>
          <w:szCs w:val="25"/>
          <w:u w:val="single"/>
        </w:rPr>
        <w:t xml:space="preserve">будут отражены на  лицевых счетах налогоплательщиков в полном объеме. </w:t>
      </w:r>
    </w:p>
    <w:p w:rsidR="00E9485C" w:rsidRPr="00A9161D" w:rsidRDefault="00E9485C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 xml:space="preserve">Индивидуальные предприниматели, у которых возникли вопросы корректности отражения на лицевом счете в налоговых органах  задолженности по страховым взносам за периоды до 01.01.2017. должны обратиться в налоговые органы по месту своей регистрации. </w:t>
      </w:r>
    </w:p>
    <w:p w:rsidR="00E9485C" w:rsidRPr="00A9161D" w:rsidRDefault="00E9485C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 xml:space="preserve">В свою очередь, налоговые органы не позднее следующего рабочего дня должны направлять обращения, полученные от плательщиков в соответствующий территориальный орган ПФР. </w:t>
      </w:r>
    </w:p>
    <w:p w:rsidR="00E9485C" w:rsidRPr="00A9161D" w:rsidRDefault="00E9485C" w:rsidP="00A916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161D">
        <w:rPr>
          <w:rFonts w:ascii="Times New Roman" w:hAnsi="Times New Roman" w:cs="Times New Roman"/>
          <w:sz w:val="25"/>
          <w:szCs w:val="25"/>
        </w:rPr>
        <w:t xml:space="preserve">После поступления указанной информации от налоговых органов органы ПФР проводят анализ правильности переданных сумм сальдовых остатков и принимают решения о корректировки (об отсутствии необходимости корректировки) сумм сальдо расчетов по страховым взносам и дальнейшей передачи информации в налоговые органы. </w:t>
      </w:r>
    </w:p>
    <w:p w:rsidR="00A9161D" w:rsidRPr="00A9161D" w:rsidRDefault="00A9161D">
      <w:pPr>
        <w:spacing w:after="0"/>
        <w:rPr>
          <w:sz w:val="24"/>
          <w:szCs w:val="24"/>
        </w:rPr>
      </w:pPr>
    </w:p>
    <w:sectPr w:rsidR="00A9161D" w:rsidRPr="00A9161D" w:rsidSect="001763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40" w:rsidRDefault="00455940" w:rsidP="00A35BF0">
      <w:pPr>
        <w:spacing w:after="0" w:line="240" w:lineRule="auto"/>
      </w:pPr>
      <w:r>
        <w:separator/>
      </w:r>
    </w:p>
  </w:endnote>
  <w:endnote w:type="continuationSeparator" w:id="1">
    <w:p w:rsidR="00455940" w:rsidRDefault="00455940" w:rsidP="00A3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40" w:rsidRDefault="00455940" w:rsidP="00A35BF0">
      <w:pPr>
        <w:spacing w:after="0" w:line="240" w:lineRule="auto"/>
      </w:pPr>
      <w:r>
        <w:separator/>
      </w:r>
    </w:p>
  </w:footnote>
  <w:footnote w:type="continuationSeparator" w:id="1">
    <w:p w:rsidR="00455940" w:rsidRDefault="00455940" w:rsidP="00A3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F0" w:rsidRDefault="00A35BF0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34275" cy="942975"/>
          <wp:effectExtent l="19050" t="0" r="9525" b="0"/>
          <wp:wrapSquare wrapText="bothSides"/>
          <wp:docPr id="1" name="Рисунок 2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o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9485C"/>
    <w:rsid w:val="000E2CAE"/>
    <w:rsid w:val="001567BE"/>
    <w:rsid w:val="00176312"/>
    <w:rsid w:val="00243D39"/>
    <w:rsid w:val="00455940"/>
    <w:rsid w:val="00467ECD"/>
    <w:rsid w:val="007F5A20"/>
    <w:rsid w:val="008F7646"/>
    <w:rsid w:val="00915794"/>
    <w:rsid w:val="00960704"/>
    <w:rsid w:val="00A35BF0"/>
    <w:rsid w:val="00A80441"/>
    <w:rsid w:val="00A9161D"/>
    <w:rsid w:val="00AD7F06"/>
    <w:rsid w:val="00B80FC7"/>
    <w:rsid w:val="00BF6124"/>
    <w:rsid w:val="00C705E6"/>
    <w:rsid w:val="00C924E5"/>
    <w:rsid w:val="00C93821"/>
    <w:rsid w:val="00DA6626"/>
    <w:rsid w:val="00E9485C"/>
    <w:rsid w:val="00F5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BF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BF0"/>
  </w:style>
  <w:style w:type="paragraph" w:styleId="a6">
    <w:name w:val="footer"/>
    <w:basedOn w:val="a"/>
    <w:link w:val="a7"/>
    <w:uiPriority w:val="99"/>
    <w:semiHidden/>
    <w:unhideWhenUsed/>
    <w:rsid w:val="00A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5BF0"/>
  </w:style>
  <w:style w:type="paragraph" w:styleId="a8">
    <w:name w:val="List Paragraph"/>
    <w:basedOn w:val="a"/>
    <w:uiPriority w:val="34"/>
    <w:qFormat/>
    <w:rsid w:val="00F5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8685-4075-4613-99ED-D49A5F64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IvanovaIV</dc:creator>
  <cp:lastModifiedBy>Лебедева Любовь Сергеевна</cp:lastModifiedBy>
  <cp:revision>13</cp:revision>
  <cp:lastPrinted>2017-08-03T07:23:00Z</cp:lastPrinted>
  <dcterms:created xsi:type="dcterms:W3CDTF">2017-07-31T07:51:00Z</dcterms:created>
  <dcterms:modified xsi:type="dcterms:W3CDTF">2017-08-03T07:23:00Z</dcterms:modified>
</cp:coreProperties>
</file>