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EC" w:rsidRPr="00E07BEC" w:rsidRDefault="00E07BEC" w:rsidP="00E07BE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E07BEC">
        <w:rPr>
          <w:sz w:val="28"/>
          <w:szCs w:val="28"/>
        </w:rPr>
        <w:t>ПСКОВСКАЯ ГОРОДСКАЯ ДУМА</w:t>
      </w:r>
    </w:p>
    <w:p w:rsidR="00E07BEC" w:rsidRPr="00E07BEC" w:rsidRDefault="00E07BEC" w:rsidP="00E07BE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E07BEC" w:rsidRPr="00E07BEC" w:rsidRDefault="00E07BEC" w:rsidP="00E07BE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E07BEC">
        <w:rPr>
          <w:sz w:val="28"/>
          <w:szCs w:val="28"/>
        </w:rPr>
        <w:t>РЕШЕНИЕ</w:t>
      </w:r>
    </w:p>
    <w:p w:rsidR="00E07BEC" w:rsidRPr="00E07BEC" w:rsidRDefault="00E07BEC" w:rsidP="00E07BE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E07BEC" w:rsidRPr="00E07BEC" w:rsidRDefault="00E07BEC" w:rsidP="00E07BEC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E07BEC" w:rsidRPr="00E07BEC" w:rsidRDefault="00E07BEC" w:rsidP="00E07BEC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E07BEC" w:rsidRPr="00E07BEC" w:rsidRDefault="00E07BEC" w:rsidP="00E07BEC">
      <w:pPr>
        <w:widowControl w:val="0"/>
        <w:tabs>
          <w:tab w:val="left" w:pos="364"/>
        </w:tabs>
        <w:autoSpaceDE w:val="0"/>
        <w:autoSpaceDN w:val="0"/>
        <w:jc w:val="both"/>
      </w:pPr>
      <w:r>
        <w:t>№ 2378</w:t>
      </w:r>
      <w:r w:rsidRPr="00E07BEC">
        <w:t xml:space="preserve"> от «14» июня 2017 г.</w:t>
      </w:r>
    </w:p>
    <w:p w:rsidR="00E07BEC" w:rsidRPr="00E07BEC" w:rsidRDefault="00E07BEC" w:rsidP="00E07BEC">
      <w:pPr>
        <w:widowControl w:val="0"/>
        <w:tabs>
          <w:tab w:val="left" w:pos="364"/>
        </w:tabs>
        <w:autoSpaceDE w:val="0"/>
        <w:autoSpaceDN w:val="0"/>
        <w:jc w:val="both"/>
      </w:pPr>
    </w:p>
    <w:p w:rsidR="00E07BEC" w:rsidRPr="00E07BEC" w:rsidRDefault="00E07BEC" w:rsidP="00E07BEC">
      <w:pPr>
        <w:widowControl w:val="0"/>
        <w:tabs>
          <w:tab w:val="left" w:pos="364"/>
        </w:tabs>
        <w:autoSpaceDE w:val="0"/>
        <w:autoSpaceDN w:val="0"/>
        <w:jc w:val="both"/>
      </w:pPr>
      <w:r w:rsidRPr="00E07BEC">
        <w:t>Принято на 85-й сессии</w:t>
      </w:r>
    </w:p>
    <w:p w:rsidR="00E07BEC" w:rsidRPr="00E07BEC" w:rsidRDefault="00E07BEC" w:rsidP="00E07BEC">
      <w:pPr>
        <w:widowControl w:val="0"/>
        <w:tabs>
          <w:tab w:val="left" w:pos="364"/>
        </w:tabs>
        <w:autoSpaceDE w:val="0"/>
        <w:autoSpaceDN w:val="0"/>
        <w:jc w:val="both"/>
      </w:pPr>
      <w:r w:rsidRPr="00E07BEC">
        <w:t>Псковской городской Думы</w:t>
      </w:r>
    </w:p>
    <w:p w:rsidR="00E07BEC" w:rsidRPr="00E07BEC" w:rsidRDefault="00E07BEC" w:rsidP="00E07BEC">
      <w:pPr>
        <w:widowControl w:val="0"/>
        <w:tabs>
          <w:tab w:val="left" w:pos="364"/>
        </w:tabs>
        <w:autoSpaceDE w:val="0"/>
        <w:autoSpaceDN w:val="0"/>
        <w:jc w:val="both"/>
      </w:pPr>
      <w:r w:rsidRPr="00E07BEC">
        <w:t>5-го созыва</w:t>
      </w:r>
    </w:p>
    <w:p w:rsidR="002463E6" w:rsidRPr="00F433E9" w:rsidRDefault="002463E6" w:rsidP="002463E6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2463E6" w:rsidRPr="00F433E9" w:rsidRDefault="002463E6" w:rsidP="002463E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463E6" w:rsidRPr="002463E6" w:rsidRDefault="002463E6" w:rsidP="002463E6">
      <w:pPr>
        <w:tabs>
          <w:tab w:val="left" w:pos="364"/>
        </w:tabs>
        <w:rPr>
          <w:kern w:val="2"/>
          <w:lang w:eastAsia="ar-SA"/>
        </w:rPr>
      </w:pPr>
      <w:r w:rsidRPr="002463E6">
        <w:rPr>
          <w:kern w:val="2"/>
          <w:lang w:eastAsia="ar-SA"/>
        </w:rPr>
        <w:t xml:space="preserve">Об установлении дополнительных оснований признания   </w:t>
      </w:r>
    </w:p>
    <w:p w:rsidR="002463E6" w:rsidRPr="002463E6" w:rsidRDefault="002463E6" w:rsidP="002463E6">
      <w:pPr>
        <w:tabs>
          <w:tab w:val="left" w:pos="364"/>
        </w:tabs>
        <w:rPr>
          <w:kern w:val="2"/>
          <w:lang w:eastAsia="ar-SA"/>
        </w:rPr>
      </w:pPr>
      <w:proofErr w:type="gramStart"/>
      <w:r w:rsidRPr="002463E6">
        <w:rPr>
          <w:kern w:val="2"/>
          <w:lang w:eastAsia="ar-SA"/>
        </w:rPr>
        <w:t>безнадежными</w:t>
      </w:r>
      <w:proofErr w:type="gramEnd"/>
      <w:r w:rsidRPr="002463E6">
        <w:rPr>
          <w:kern w:val="2"/>
          <w:lang w:eastAsia="ar-SA"/>
        </w:rPr>
        <w:t xml:space="preserve"> к взысканию недоимки по местным налогам, </w:t>
      </w:r>
    </w:p>
    <w:p w:rsidR="002463E6" w:rsidRPr="002463E6" w:rsidRDefault="002463E6" w:rsidP="002463E6">
      <w:pPr>
        <w:tabs>
          <w:tab w:val="left" w:pos="364"/>
        </w:tabs>
        <w:rPr>
          <w:rFonts w:eastAsia="Calibri"/>
          <w:lang w:eastAsia="en-US"/>
        </w:rPr>
      </w:pPr>
      <w:r w:rsidRPr="002463E6">
        <w:rPr>
          <w:kern w:val="2"/>
          <w:lang w:eastAsia="ar-SA"/>
        </w:rPr>
        <w:t>задолженности по пеням и штрафам по местным налогам</w:t>
      </w:r>
    </w:p>
    <w:p w:rsidR="002463E6" w:rsidRDefault="002463E6" w:rsidP="002463E6">
      <w:pPr>
        <w:tabs>
          <w:tab w:val="left" w:pos="364"/>
        </w:tabs>
        <w:rPr>
          <w:rFonts w:eastAsia="Calibri"/>
          <w:lang w:eastAsia="en-US"/>
        </w:rPr>
      </w:pPr>
    </w:p>
    <w:p w:rsidR="002463E6" w:rsidRDefault="002463E6" w:rsidP="002463E6">
      <w:pPr>
        <w:tabs>
          <w:tab w:val="left" w:pos="364"/>
        </w:tabs>
        <w:rPr>
          <w:rFonts w:eastAsia="Calibri"/>
          <w:lang w:eastAsia="en-US"/>
        </w:rPr>
      </w:pPr>
    </w:p>
    <w:p w:rsidR="002463E6" w:rsidRPr="009A4E5A" w:rsidRDefault="002463E6" w:rsidP="002463E6">
      <w:pPr>
        <w:tabs>
          <w:tab w:val="left" w:pos="364"/>
        </w:tabs>
        <w:rPr>
          <w:rFonts w:eastAsia="Calibri"/>
          <w:lang w:eastAsia="en-US"/>
        </w:rPr>
      </w:pPr>
    </w:p>
    <w:p w:rsidR="002463E6" w:rsidRPr="00272ECE" w:rsidRDefault="002463E6" w:rsidP="002463E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463E6">
        <w:rPr>
          <w:kern w:val="2"/>
          <w:lang w:eastAsia="ar-SA"/>
        </w:rPr>
        <w:t>В целях реализации мер, направленных на сокращение задолженности по местным налогам  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пунктом 3 статьи 59 Налогового кодекса Российской Федерации,  руководствуясь статьей  23 Устава муниципал</w:t>
      </w:r>
      <w:r>
        <w:rPr>
          <w:kern w:val="2"/>
          <w:lang w:eastAsia="ar-SA"/>
        </w:rPr>
        <w:t>ьного образования «Город Псков»</w:t>
      </w:r>
      <w:r w:rsidRPr="00CC1507">
        <w:t>,</w:t>
      </w:r>
    </w:p>
    <w:p w:rsidR="002463E6" w:rsidRDefault="002463E6" w:rsidP="002463E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2463E6" w:rsidRPr="009A4E5A" w:rsidRDefault="002463E6" w:rsidP="002463E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2463E6" w:rsidRPr="009A4E5A" w:rsidRDefault="002463E6" w:rsidP="002463E6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2463E6" w:rsidRPr="009A4E5A" w:rsidRDefault="002463E6" w:rsidP="002463E6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1. Установить   следующие  дополнительные основания признания безнадежной к взысканию недоимки по местным налогам, задолженности по пеням и штрафам по местным налогам: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 xml:space="preserve">1) вынесение  судебным приставом-исполнителем постановления об окончании исполнительного производства  и о возвращении взыскателю исполнительного документа  в случаях, установленных пунктами 3 и 4 части 1 статьи 46 Федерального закона от 02.10.2007 № 229-ФЗ «Об исполнительном производстве» при условии  истечения срока для предъявления к исполнению исполнительного документа; 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 xml:space="preserve">2) истечение  срока обращения в суд с заявлением о взыскании недоимки по местным налогам, числящейся за  физическим лицом по состоянию на 01.01.2017, задолженности по пеням, начисленным на указанную недоимку,  и задолженности по  штрафам, числящейся за физическим лицом по состоянию на 01.01.2017; 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 xml:space="preserve">3) смерть физического лица или объявление его умершим в порядке, установленном законодательством Российской Федерации, наследники которого не получили в течение трех лет со дня открытия наследства </w:t>
      </w:r>
      <w:proofErr w:type="gramStart"/>
      <w:r w:rsidRPr="002463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6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3E6">
        <w:rPr>
          <w:rFonts w:ascii="Times New Roman" w:hAnsi="Times New Roman" w:cs="Times New Roman"/>
          <w:sz w:val="24"/>
          <w:szCs w:val="24"/>
        </w:rPr>
        <w:t>установленным</w:t>
      </w:r>
      <w:proofErr w:type="gramEnd"/>
      <w:r w:rsidRPr="002463E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порядке  свидетельства о праве на наследство; 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4)</w:t>
      </w:r>
      <w:r w:rsidRPr="002463E6">
        <w:rPr>
          <w:sz w:val="24"/>
          <w:szCs w:val="24"/>
        </w:rPr>
        <w:t xml:space="preserve"> </w:t>
      </w:r>
      <w:r w:rsidRPr="002463E6">
        <w:rPr>
          <w:rFonts w:ascii="Times New Roman" w:hAnsi="Times New Roman" w:cs="Times New Roman"/>
          <w:sz w:val="24"/>
          <w:szCs w:val="24"/>
        </w:rPr>
        <w:t>наличие задолженности по пеням и штрафам у физического лица,</w:t>
      </w:r>
      <w:r w:rsidRPr="002463E6">
        <w:rPr>
          <w:sz w:val="24"/>
          <w:szCs w:val="24"/>
        </w:rPr>
        <w:t xml:space="preserve"> </w:t>
      </w:r>
      <w:r w:rsidRPr="002463E6">
        <w:rPr>
          <w:rFonts w:ascii="Times New Roman" w:hAnsi="Times New Roman" w:cs="Times New Roman"/>
          <w:sz w:val="24"/>
          <w:szCs w:val="24"/>
        </w:rPr>
        <w:t>срок взыскания которой в судебном порядке истек, выбывшего с места постоянного жительства (места регистрации), и место его постоянного жительства (регистрации) не установлено;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 xml:space="preserve">5) наличие задолженности по уплате пеней, срок  взыскания которой в судебном порядке истек, при отсутствии недоимки, на которую они начислены.  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2. Документами, подтверждающими наличие оснований, установленных пунктом 1 настоящего Решения, являются: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lastRenderedPageBreak/>
        <w:t>1) при наличии обстоятельства, предусмотренного подпунктом 1    пункта 1: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а) справка налогового органа о суммах недоимки, задолженности по пеням и штрафам с приложенной к ней расшифровкой периода образования задолженности;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 xml:space="preserve">б) копии постановлений судебного пристава-исполнителя об окончании исполнительного производства и о возвращении взыскателю исполнительного документа; 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2) при наличии обстоятельства, предусмотренного подпунктом 2      пункта 1: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а) справка налогового органа по месту учета физического лица о суммах недоимки, задолженности по пеням и штрафам;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 xml:space="preserve">б) заключение налогового органа об истечении срока обращения в суд с заявлением о взыскании  недоимки, задолженности по пеням и штрафам; 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3) при наличии обстоятельства, предусмотренного подпунктом 3      пункта 1: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 xml:space="preserve"> а) справка налогового органа по месту учета физического лица о суммах недоимки, задолженности по пеням и штрафам;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 xml:space="preserve"> б)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в) справка налогового органа об отсутствии сведений, представляемых нотариусами,  о выдаче свидетельства  о праве на наследство, открывшегося после смерти физического лица, имевшего на дату смерти недоимку, задолженность по пеням, начисленным на недоимку, и штрафам, наследники которого не вступили в   права наследования в течение трех лет со дня открытия наследства;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4) при наличии обстоятельства, предусмотренного подпунктом 4     пункта 1: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а) справка налогового органа по месту учета физического лица о суммах задолженности по пеням и штрафам;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б) справка Управления по вопросам миграции  УМВД России  по Псковской области;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5) при наличии обстоятельства, предусмотренного подпунктом 5    пункта 1: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>а) справка налогового органа по месту учета физического лица о суммах, задолженности по пеням;</w:t>
      </w:r>
    </w:p>
    <w:p w:rsidR="002463E6" w:rsidRPr="002463E6" w:rsidRDefault="002463E6" w:rsidP="00246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E6">
        <w:rPr>
          <w:rFonts w:ascii="Times New Roman" w:hAnsi="Times New Roman" w:cs="Times New Roman"/>
          <w:sz w:val="24"/>
          <w:szCs w:val="24"/>
        </w:rPr>
        <w:t xml:space="preserve">б) заключение налогового органа об утрате возможности взыскания задолженности по пеням в связи с истечением срока обращения в суд о взыскании задолженности. </w:t>
      </w:r>
    </w:p>
    <w:p w:rsidR="002463E6" w:rsidRPr="002463E6" w:rsidRDefault="002463E6" w:rsidP="002463E6">
      <w:pPr>
        <w:ind w:firstLine="709"/>
        <w:jc w:val="both"/>
      </w:pPr>
      <w:r w:rsidRPr="002463E6">
        <w:t>3.Настоящее Решение вступает в силу с момента его официального опубликования.</w:t>
      </w:r>
    </w:p>
    <w:p w:rsidR="002463E6" w:rsidRPr="002463E6" w:rsidRDefault="002463E6" w:rsidP="002463E6">
      <w:pPr>
        <w:ind w:firstLine="709"/>
        <w:jc w:val="both"/>
      </w:pPr>
      <w:r w:rsidRPr="002463E6">
        <w:t>4.Опубликовать настоящее Решение в газете  «Псковские Новости» и разместить на сайте муниципального образования «Город Псков».</w:t>
      </w:r>
    </w:p>
    <w:p w:rsidR="002463E6" w:rsidRPr="0087280B" w:rsidRDefault="002463E6" w:rsidP="002463E6">
      <w:pPr>
        <w:tabs>
          <w:tab w:val="left" w:pos="364"/>
        </w:tabs>
        <w:rPr>
          <w:rFonts w:eastAsia="Calibri"/>
          <w:lang w:eastAsia="en-US"/>
        </w:rPr>
      </w:pPr>
    </w:p>
    <w:p w:rsidR="002463E6" w:rsidRDefault="002463E6" w:rsidP="002463E6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463E6" w:rsidRPr="009A4E5A" w:rsidRDefault="002463E6" w:rsidP="002463E6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463E6" w:rsidRPr="009A4E5A" w:rsidRDefault="002463E6" w:rsidP="002463E6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>
        <w:tab/>
      </w:r>
      <w:r>
        <w:tab/>
      </w:r>
      <w:r>
        <w:tab/>
      </w:r>
      <w:r w:rsidRPr="009A4E5A">
        <w:t>И.Н. Цецерский</w:t>
      </w:r>
    </w:p>
    <w:p w:rsidR="002463E6" w:rsidRPr="00F433E9" w:rsidRDefault="002463E6" w:rsidP="002463E6">
      <w:pPr>
        <w:tabs>
          <w:tab w:val="left" w:pos="364"/>
        </w:tabs>
        <w:autoSpaceDE w:val="0"/>
        <w:autoSpaceDN w:val="0"/>
        <w:adjustRightInd w:val="0"/>
        <w:jc w:val="both"/>
      </w:pPr>
      <w:bookmarkStart w:id="0" w:name="_GoBack"/>
      <w:bookmarkEnd w:id="0"/>
    </w:p>
    <w:sectPr w:rsidR="002463E6" w:rsidRPr="00F433E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9E"/>
    <w:rsid w:val="002463E6"/>
    <w:rsid w:val="00A34695"/>
    <w:rsid w:val="00B05B69"/>
    <w:rsid w:val="00BD159E"/>
    <w:rsid w:val="00E07BEC"/>
    <w:rsid w:val="00E3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C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C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</cp:revision>
  <cp:lastPrinted>2017-06-14T10:35:00Z</cp:lastPrinted>
  <dcterms:created xsi:type="dcterms:W3CDTF">2017-06-14T10:04:00Z</dcterms:created>
  <dcterms:modified xsi:type="dcterms:W3CDTF">2017-06-15T09:06:00Z</dcterms:modified>
</cp:coreProperties>
</file>