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2E" w:rsidRDefault="0071302E" w:rsidP="0071302E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ПСКОВСКАЯ ГОРОДСКАЯ ДУМА</w:t>
      </w:r>
    </w:p>
    <w:p w:rsidR="0071302E" w:rsidRDefault="0071302E" w:rsidP="0071302E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71302E" w:rsidRDefault="0071302E" w:rsidP="0071302E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1302E" w:rsidRDefault="0071302E" w:rsidP="0071302E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</w:p>
    <w:p w:rsidR="0071302E" w:rsidRDefault="0071302E" w:rsidP="0071302E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302E" w:rsidRDefault="0071302E" w:rsidP="0071302E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№ 2362</w:t>
      </w:r>
      <w:r>
        <w:rPr>
          <w:bCs/>
        </w:rPr>
        <w:t xml:space="preserve"> от «25» мая 2017 г.</w:t>
      </w:r>
    </w:p>
    <w:p w:rsidR="0071302E" w:rsidRDefault="0071302E" w:rsidP="0071302E">
      <w:pPr>
        <w:widowControl w:val="0"/>
        <w:tabs>
          <w:tab w:val="left" w:pos="364"/>
        </w:tabs>
        <w:autoSpaceDE w:val="0"/>
        <w:autoSpaceDN w:val="0"/>
        <w:adjustRightInd w:val="0"/>
        <w:rPr>
          <w:b/>
          <w:bCs/>
        </w:rPr>
      </w:pPr>
    </w:p>
    <w:p w:rsidR="0071302E" w:rsidRDefault="0071302E" w:rsidP="0071302E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Принято на 83-й сессии</w:t>
      </w:r>
    </w:p>
    <w:p w:rsidR="0071302E" w:rsidRDefault="0071302E" w:rsidP="0071302E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Псковской городской Думы</w:t>
      </w:r>
    </w:p>
    <w:p w:rsidR="000A62B8" w:rsidRPr="0071302E" w:rsidRDefault="0071302E" w:rsidP="0071302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71302E">
        <w:rPr>
          <w:rFonts w:ascii="Times New Roman" w:hAnsi="Times New Roman" w:cs="Times New Roman"/>
          <w:bCs/>
          <w:sz w:val="28"/>
          <w:szCs w:val="28"/>
        </w:rPr>
        <w:t>5-го созыва</w:t>
      </w:r>
      <w:r w:rsidRPr="0071302E">
        <w:rPr>
          <w:rFonts w:ascii="Times New Roman" w:hAnsi="Times New Roman" w:cs="Times New Roman"/>
        </w:rPr>
        <w:tab/>
      </w:r>
      <w:r w:rsidR="000A62B8" w:rsidRPr="0071302E">
        <w:rPr>
          <w:rFonts w:ascii="Times New Roman" w:hAnsi="Times New Roman" w:cs="Times New Roman"/>
          <w:sz w:val="24"/>
          <w:szCs w:val="24"/>
        </w:rPr>
        <w:tab/>
      </w:r>
      <w:r w:rsidR="000A62B8" w:rsidRPr="0071302E">
        <w:rPr>
          <w:rFonts w:ascii="Times New Roman" w:hAnsi="Times New Roman" w:cs="Times New Roman"/>
          <w:sz w:val="24"/>
          <w:szCs w:val="24"/>
        </w:rPr>
        <w:tab/>
      </w:r>
      <w:r w:rsidR="000A62B8" w:rsidRPr="0071302E">
        <w:rPr>
          <w:rFonts w:ascii="Times New Roman" w:hAnsi="Times New Roman" w:cs="Times New Roman"/>
          <w:sz w:val="24"/>
          <w:szCs w:val="24"/>
        </w:rPr>
        <w:tab/>
      </w:r>
      <w:r w:rsidR="000A62B8" w:rsidRPr="0071302E">
        <w:rPr>
          <w:rFonts w:ascii="Times New Roman" w:hAnsi="Times New Roman" w:cs="Times New Roman"/>
          <w:sz w:val="24"/>
          <w:szCs w:val="24"/>
        </w:rPr>
        <w:tab/>
      </w:r>
      <w:r w:rsidR="000A62B8" w:rsidRPr="0071302E">
        <w:rPr>
          <w:rFonts w:ascii="Times New Roman" w:hAnsi="Times New Roman" w:cs="Times New Roman"/>
          <w:sz w:val="24"/>
          <w:szCs w:val="24"/>
        </w:rPr>
        <w:tab/>
      </w:r>
      <w:r w:rsidR="000A62B8" w:rsidRPr="0071302E">
        <w:rPr>
          <w:rFonts w:ascii="Times New Roman" w:hAnsi="Times New Roman" w:cs="Times New Roman"/>
          <w:sz w:val="24"/>
          <w:szCs w:val="24"/>
        </w:rPr>
        <w:tab/>
      </w:r>
      <w:r w:rsidR="000A62B8" w:rsidRPr="0071302E">
        <w:rPr>
          <w:rFonts w:ascii="Times New Roman" w:hAnsi="Times New Roman" w:cs="Times New Roman"/>
          <w:sz w:val="24"/>
          <w:szCs w:val="24"/>
        </w:rPr>
        <w:tab/>
      </w:r>
      <w:r w:rsidR="000A62B8" w:rsidRPr="0071302E">
        <w:rPr>
          <w:rFonts w:ascii="Times New Roman" w:hAnsi="Times New Roman" w:cs="Times New Roman"/>
          <w:sz w:val="24"/>
          <w:szCs w:val="24"/>
        </w:rPr>
        <w:tab/>
      </w:r>
      <w:r w:rsidR="000A62B8" w:rsidRPr="0071302E">
        <w:rPr>
          <w:rFonts w:ascii="Times New Roman" w:hAnsi="Times New Roman" w:cs="Times New Roman"/>
          <w:sz w:val="24"/>
          <w:szCs w:val="24"/>
        </w:rPr>
        <w:tab/>
      </w:r>
      <w:r w:rsidR="000A62B8" w:rsidRPr="0071302E">
        <w:rPr>
          <w:rFonts w:ascii="Times New Roman" w:hAnsi="Times New Roman" w:cs="Times New Roman"/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32806" w:rsidRPr="00232806" w:rsidRDefault="00232806" w:rsidP="00232806">
      <w:pPr>
        <w:jc w:val="both"/>
        <w:rPr>
          <w:bCs/>
        </w:rPr>
      </w:pPr>
      <w:r w:rsidRPr="00232806">
        <w:rPr>
          <w:bCs/>
        </w:rPr>
        <w:t xml:space="preserve">Об отчете председателя Комитета по </w:t>
      </w:r>
    </w:p>
    <w:p w:rsidR="00232806" w:rsidRPr="00232806" w:rsidRDefault="00232806" w:rsidP="00232806">
      <w:pPr>
        <w:jc w:val="both"/>
        <w:rPr>
          <w:bCs/>
        </w:rPr>
      </w:pPr>
      <w:r w:rsidRPr="00232806">
        <w:rPr>
          <w:bCs/>
        </w:rPr>
        <w:t xml:space="preserve">предпринимательству, инвестиционной деятельности, </w:t>
      </w:r>
    </w:p>
    <w:p w:rsidR="00232806" w:rsidRPr="00232806" w:rsidRDefault="00232806" w:rsidP="00232806">
      <w:pPr>
        <w:jc w:val="both"/>
        <w:rPr>
          <w:bCs/>
        </w:rPr>
      </w:pPr>
      <w:r w:rsidRPr="00232806">
        <w:rPr>
          <w:bCs/>
        </w:rPr>
        <w:t xml:space="preserve">туризму и Ганзейскому движению </w:t>
      </w:r>
      <w:proofErr w:type="gramStart"/>
      <w:r w:rsidRPr="00232806">
        <w:rPr>
          <w:bCs/>
        </w:rPr>
        <w:t>Псковской</w:t>
      </w:r>
      <w:proofErr w:type="gramEnd"/>
      <w:r w:rsidRPr="00232806">
        <w:rPr>
          <w:bCs/>
        </w:rPr>
        <w:t xml:space="preserve"> городской</w:t>
      </w:r>
    </w:p>
    <w:p w:rsidR="00FA4BDF" w:rsidRPr="00FA4BDF" w:rsidRDefault="00232806" w:rsidP="00232806">
      <w:pPr>
        <w:jc w:val="both"/>
        <w:rPr>
          <w:bCs/>
        </w:rPr>
      </w:pPr>
      <w:r w:rsidRPr="00232806">
        <w:rPr>
          <w:bCs/>
        </w:rPr>
        <w:t>Думы 5-го за период с 16 мая 2016 года по 15 мая 2017 года</w:t>
      </w:r>
    </w:p>
    <w:p w:rsidR="00222349" w:rsidRPr="00222349" w:rsidRDefault="00222349" w:rsidP="009D37D4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E660CC" w:rsidRDefault="00232806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232806">
        <w:rPr>
          <w:bCs/>
        </w:rPr>
        <w:t>Заслушав и обсудив представленный председателем Комитета по предпринимательству, инвестиционной деятельности, туризму и Ганзейскому движению Псковской городской Думы 5-го созыва Сиротина И.Е. отчет о работе Комиссии по предпринимательству, инвестиционной деятельности, туризму и Ганзейскому движению Псковской городской Думы 5-го созыва за период с 16 мая 2016 года по 15 мая 2017 года, руководствуясь статьей 23 Устава муниципального образования «Город Псков», Регламентом</w:t>
      </w:r>
      <w:proofErr w:type="gramEnd"/>
      <w:r w:rsidRPr="00232806">
        <w:rPr>
          <w:bCs/>
        </w:rPr>
        <w:t xml:space="preserve"> Псковской городской Думы</w:t>
      </w:r>
      <w:r>
        <w:rPr>
          <w:bCs/>
        </w:rPr>
        <w:t>,</w:t>
      </w:r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B02E0" w:rsidRPr="000B02E0" w:rsidRDefault="00E660CC" w:rsidP="000B02E0">
      <w:pPr>
        <w:ind w:firstLine="709"/>
        <w:jc w:val="both"/>
        <w:rPr>
          <w:bCs/>
        </w:rPr>
      </w:pPr>
      <w:r w:rsidRPr="00E660CC">
        <w:t xml:space="preserve">1. </w:t>
      </w:r>
      <w:r w:rsidR="00232806" w:rsidRPr="00232806">
        <w:rPr>
          <w:bCs/>
        </w:rPr>
        <w:t>Утвердить отчет о работе Комиссии по предпринимательству, инвестиционной деятельности, туризму и Ганзейскому движению Псковской городской Думы 5-го созыва за период с 16 мая 2016 года по 15 мая 2017 года согласно Приложению к Решению</w:t>
      </w:r>
      <w:r w:rsidR="000B02E0" w:rsidRPr="000B02E0">
        <w:rPr>
          <w:bCs/>
        </w:rPr>
        <w:t>.</w:t>
      </w:r>
    </w:p>
    <w:p w:rsidR="000B02E0" w:rsidRPr="000B02E0" w:rsidRDefault="000B02E0" w:rsidP="000B02E0">
      <w:pPr>
        <w:ind w:firstLine="709"/>
        <w:jc w:val="both"/>
        <w:rPr>
          <w:bCs/>
        </w:rPr>
      </w:pPr>
      <w:r w:rsidRPr="000B02E0">
        <w:rPr>
          <w:bCs/>
        </w:rPr>
        <w:t>2. Настоящее Решение вступает в силу с момента его подписания Главой города Пскова.</w:t>
      </w:r>
    </w:p>
    <w:p w:rsidR="00E660CC" w:rsidRPr="00E660CC" w:rsidRDefault="000B02E0" w:rsidP="000B02E0">
      <w:pPr>
        <w:ind w:firstLine="709"/>
        <w:jc w:val="both"/>
      </w:pPr>
      <w:r w:rsidRPr="000B02E0">
        <w:rPr>
          <w:bCs/>
        </w:rP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E660CC" w:rsidRPr="00E660CC">
        <w:t>.</w:t>
      </w: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Pr="005B72EB" w:rsidRDefault="005B72EB" w:rsidP="005B72EB">
      <w:pPr>
        <w:spacing w:after="200" w:line="276" w:lineRule="auto"/>
      </w:pPr>
      <w:r w:rsidRPr="005B72EB">
        <w:t xml:space="preserve">Глава города Пскова                                                                </w:t>
      </w:r>
      <w:r w:rsidRPr="005B72EB">
        <w:tab/>
      </w:r>
      <w:r w:rsidRPr="005B72EB">
        <w:tab/>
      </w:r>
      <w:r w:rsidRPr="005B72EB">
        <w:tab/>
        <w:t>И.Н. Цецерский</w:t>
      </w:r>
    </w:p>
    <w:p w:rsidR="00E660CC" w:rsidRDefault="00E660CC" w:rsidP="00E660CC">
      <w:pPr>
        <w:spacing w:after="200" w:line="276" w:lineRule="auto"/>
      </w:pPr>
      <w:r>
        <w:br w:type="page"/>
      </w:r>
    </w:p>
    <w:p w:rsidR="00232806" w:rsidRPr="00232806" w:rsidRDefault="00232806" w:rsidP="0023280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32806">
        <w:rPr>
          <w:bCs/>
        </w:rPr>
        <w:lastRenderedPageBreak/>
        <w:t>Приложение к Решению</w:t>
      </w:r>
    </w:p>
    <w:p w:rsidR="00232806" w:rsidRPr="00232806" w:rsidRDefault="00232806" w:rsidP="0023280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32806">
        <w:rPr>
          <w:bCs/>
        </w:rPr>
        <w:t>Псковской городской Думы</w:t>
      </w:r>
    </w:p>
    <w:p w:rsidR="00232806" w:rsidRPr="00232806" w:rsidRDefault="00932594" w:rsidP="0023280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 25.05.2017 № 2362</w:t>
      </w:r>
      <w:bookmarkStart w:id="0" w:name="_GoBack"/>
      <w:bookmarkEnd w:id="0"/>
    </w:p>
    <w:p w:rsidR="00232806" w:rsidRPr="00232806" w:rsidRDefault="00232806" w:rsidP="0023280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32806" w:rsidRPr="00232806" w:rsidRDefault="00232806" w:rsidP="0023280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32806" w:rsidRPr="00232806" w:rsidRDefault="00232806" w:rsidP="0023280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32806" w:rsidRPr="00232806" w:rsidRDefault="00232806" w:rsidP="00232806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232806">
        <w:rPr>
          <w:rFonts w:eastAsia="Calibri"/>
          <w:b/>
          <w:lang w:eastAsia="en-US"/>
        </w:rPr>
        <w:t xml:space="preserve">Отчет о работе Комитета по </w:t>
      </w:r>
      <w:r w:rsidRPr="00232806">
        <w:rPr>
          <w:rFonts w:eastAsia="Calibri"/>
          <w:b/>
          <w:bCs/>
          <w:lang w:eastAsia="en-US"/>
        </w:rPr>
        <w:t xml:space="preserve">предпринимательству, инвестиционной деятельности, туризму и Ганзейскому движению </w:t>
      </w:r>
      <w:r w:rsidRPr="00232806">
        <w:rPr>
          <w:rFonts w:eastAsia="Calibri"/>
          <w:b/>
          <w:lang w:eastAsia="en-US"/>
        </w:rPr>
        <w:t xml:space="preserve">Псковской                                                                                                                               городской Думы 5-го созыва </w:t>
      </w:r>
      <w:r w:rsidRPr="00232806">
        <w:rPr>
          <w:b/>
          <w:bCs/>
        </w:rPr>
        <w:t>с 16 мая 2016 года по 15 мая 2017 года</w:t>
      </w:r>
    </w:p>
    <w:p w:rsidR="00232806" w:rsidRPr="00232806" w:rsidRDefault="00232806" w:rsidP="00232806">
      <w:pPr>
        <w:autoSpaceDN w:val="0"/>
        <w:jc w:val="both"/>
        <w:rPr>
          <w:rFonts w:eastAsia="Calibri"/>
          <w:lang w:eastAsia="en-US"/>
        </w:rPr>
      </w:pPr>
    </w:p>
    <w:p w:rsidR="00232806" w:rsidRPr="00232806" w:rsidRDefault="00232806" w:rsidP="00232806">
      <w:pPr>
        <w:autoSpaceDN w:val="0"/>
        <w:jc w:val="both"/>
        <w:rPr>
          <w:rFonts w:eastAsia="Calibri"/>
          <w:lang w:eastAsia="en-US"/>
        </w:rPr>
      </w:pPr>
      <w:r w:rsidRPr="00232806">
        <w:rPr>
          <w:rFonts w:eastAsia="Calibri"/>
          <w:lang w:eastAsia="en-US"/>
        </w:rPr>
        <w:t xml:space="preserve">       </w:t>
      </w:r>
      <w:r w:rsidRPr="00232806">
        <w:rPr>
          <w:rFonts w:eastAsia="Calibri"/>
          <w:lang w:eastAsia="en-US"/>
        </w:rPr>
        <w:tab/>
        <w:t xml:space="preserve">Комитет по </w:t>
      </w:r>
      <w:r w:rsidRPr="00232806">
        <w:rPr>
          <w:rFonts w:eastAsia="Calibri"/>
          <w:bCs/>
          <w:lang w:eastAsia="en-US"/>
        </w:rPr>
        <w:t>предпринимательству, инвестиционной деятельности, туризму и Ганзейскому движению Псковской городской Думы 5-го созыва был создан 15 июля 2016 года.</w:t>
      </w:r>
    </w:p>
    <w:p w:rsidR="00232806" w:rsidRPr="00232806" w:rsidRDefault="00232806" w:rsidP="00232806">
      <w:pPr>
        <w:autoSpaceDN w:val="0"/>
        <w:ind w:firstLine="709"/>
        <w:jc w:val="both"/>
        <w:rPr>
          <w:rFonts w:eastAsia="Calibri"/>
          <w:lang w:eastAsia="en-US"/>
        </w:rPr>
      </w:pPr>
      <w:r w:rsidRPr="00232806">
        <w:rPr>
          <w:rFonts w:eastAsia="Calibri"/>
          <w:lang w:eastAsia="en-US"/>
        </w:rPr>
        <w:t>В составе Комиссии работают депутаты ПГД:</w:t>
      </w:r>
    </w:p>
    <w:p w:rsidR="00232806" w:rsidRPr="00232806" w:rsidRDefault="00232806" w:rsidP="00232806">
      <w:pPr>
        <w:autoSpaceDN w:val="0"/>
        <w:ind w:firstLine="709"/>
        <w:jc w:val="both"/>
        <w:rPr>
          <w:rFonts w:eastAsia="Calibri"/>
          <w:lang w:eastAsia="en-US"/>
        </w:rPr>
      </w:pPr>
      <w:r w:rsidRPr="00232806">
        <w:rPr>
          <w:rFonts w:eastAsia="Calibri"/>
          <w:lang w:eastAsia="en-US"/>
        </w:rPr>
        <w:t>-Сиротин Игорь Евгеньевич – избирательный округ № 7 – председатель;</w:t>
      </w:r>
    </w:p>
    <w:p w:rsidR="00232806" w:rsidRPr="00232806" w:rsidRDefault="00232806" w:rsidP="00232806">
      <w:pPr>
        <w:autoSpaceDN w:val="0"/>
        <w:ind w:firstLine="709"/>
        <w:jc w:val="both"/>
        <w:rPr>
          <w:rFonts w:eastAsia="Calibri"/>
          <w:lang w:eastAsia="en-US"/>
        </w:rPr>
      </w:pPr>
      <w:r w:rsidRPr="00232806">
        <w:rPr>
          <w:rFonts w:eastAsia="Calibri"/>
          <w:lang w:eastAsia="en-US"/>
        </w:rPr>
        <w:t xml:space="preserve">-Петров Валерий Алексеевич – единый избирательный округ;                            </w:t>
      </w:r>
      <w:r w:rsidRPr="00232806">
        <w:rPr>
          <w:rFonts w:eastAsia="Calibri"/>
          <w:lang w:eastAsia="en-US"/>
        </w:rPr>
        <w:tab/>
      </w:r>
    </w:p>
    <w:p w:rsidR="00232806" w:rsidRPr="00232806" w:rsidRDefault="00232806" w:rsidP="00232806">
      <w:pPr>
        <w:autoSpaceDN w:val="0"/>
        <w:ind w:firstLine="709"/>
        <w:jc w:val="both"/>
        <w:rPr>
          <w:rFonts w:eastAsia="Calibri"/>
          <w:lang w:eastAsia="en-US"/>
        </w:rPr>
      </w:pPr>
      <w:r w:rsidRPr="00232806">
        <w:rPr>
          <w:rFonts w:eastAsia="Calibri"/>
          <w:lang w:eastAsia="en-US"/>
        </w:rPr>
        <w:t xml:space="preserve">-Иванова Евгения Викторовна – единый избирательный округ;                            </w:t>
      </w:r>
      <w:r w:rsidRPr="00232806">
        <w:rPr>
          <w:rFonts w:eastAsia="Calibri"/>
          <w:lang w:eastAsia="en-US"/>
        </w:rPr>
        <w:tab/>
      </w:r>
    </w:p>
    <w:p w:rsidR="00232806" w:rsidRPr="00232806" w:rsidRDefault="00232806" w:rsidP="00232806">
      <w:pPr>
        <w:autoSpaceDN w:val="0"/>
        <w:ind w:firstLine="709"/>
        <w:jc w:val="both"/>
        <w:rPr>
          <w:rFonts w:eastAsia="Calibri"/>
          <w:lang w:eastAsia="en-US"/>
        </w:rPr>
      </w:pPr>
      <w:r w:rsidRPr="00232806">
        <w:rPr>
          <w:rFonts w:eastAsia="Calibri"/>
          <w:lang w:eastAsia="en-US"/>
        </w:rPr>
        <w:t>-Аленичев Андрей Анатольевич - единый избирательный округ.</w:t>
      </w:r>
    </w:p>
    <w:p w:rsidR="00232806" w:rsidRPr="00232806" w:rsidRDefault="00232806" w:rsidP="00232806">
      <w:pPr>
        <w:autoSpaceDN w:val="0"/>
        <w:jc w:val="both"/>
        <w:rPr>
          <w:rFonts w:eastAsia="Calibri"/>
          <w:lang w:eastAsia="en-US"/>
        </w:rPr>
      </w:pPr>
      <w:r w:rsidRPr="00232806">
        <w:rPr>
          <w:rFonts w:eastAsia="Calibri"/>
          <w:lang w:eastAsia="en-US"/>
        </w:rPr>
        <w:t xml:space="preserve">       </w:t>
      </w:r>
      <w:r w:rsidRPr="00232806">
        <w:rPr>
          <w:rFonts w:eastAsia="Calibri"/>
          <w:lang w:eastAsia="en-US"/>
        </w:rPr>
        <w:tab/>
      </w:r>
    </w:p>
    <w:p w:rsidR="00232806" w:rsidRPr="00232806" w:rsidRDefault="00232806" w:rsidP="00232806">
      <w:pPr>
        <w:autoSpaceDN w:val="0"/>
        <w:ind w:firstLine="709"/>
        <w:jc w:val="both"/>
        <w:rPr>
          <w:rFonts w:eastAsia="Calibri"/>
          <w:lang w:eastAsia="en-US"/>
        </w:rPr>
      </w:pPr>
      <w:r w:rsidRPr="00232806">
        <w:rPr>
          <w:rFonts w:eastAsia="Calibri"/>
          <w:lang w:eastAsia="en-US"/>
        </w:rPr>
        <w:t xml:space="preserve">За отчетный период </w:t>
      </w:r>
      <w:r w:rsidRPr="00232806">
        <w:rPr>
          <w:bCs/>
        </w:rPr>
        <w:t>с 16 мая 2016 года по 15 мая 2017 года</w:t>
      </w:r>
      <w:r w:rsidRPr="00232806">
        <w:rPr>
          <w:rFonts w:eastAsia="Calibri"/>
          <w:lang w:eastAsia="en-US"/>
        </w:rPr>
        <w:t xml:space="preserve"> проведено 3 заседания.</w:t>
      </w:r>
    </w:p>
    <w:p w:rsidR="00232806" w:rsidRPr="00232806" w:rsidRDefault="00232806" w:rsidP="00232806">
      <w:pPr>
        <w:autoSpaceDN w:val="0"/>
        <w:ind w:firstLine="709"/>
        <w:jc w:val="both"/>
        <w:rPr>
          <w:rFonts w:eastAsia="Calibri"/>
          <w:lang w:eastAsia="en-US"/>
        </w:rPr>
      </w:pPr>
    </w:p>
    <w:p w:rsidR="00232806" w:rsidRPr="00232806" w:rsidRDefault="00232806" w:rsidP="00232806">
      <w:pPr>
        <w:autoSpaceDN w:val="0"/>
        <w:ind w:firstLine="709"/>
        <w:jc w:val="both"/>
        <w:rPr>
          <w:rFonts w:eastAsia="Calibri"/>
          <w:lang w:eastAsia="en-US"/>
        </w:rPr>
      </w:pPr>
      <w:r w:rsidRPr="00232806">
        <w:rPr>
          <w:rFonts w:eastAsia="Calibri"/>
          <w:lang w:eastAsia="en-US"/>
        </w:rPr>
        <w:t xml:space="preserve">Посещаемость заседаний членами Комитета по </w:t>
      </w:r>
      <w:r w:rsidRPr="00232806">
        <w:rPr>
          <w:rFonts w:eastAsia="Calibri"/>
          <w:bCs/>
          <w:lang w:eastAsia="en-US"/>
        </w:rPr>
        <w:t>предпринимательству, инвестиционной деятельности, туризму и Ганзейскому движению</w:t>
      </w:r>
      <w:r w:rsidRPr="00232806">
        <w:rPr>
          <w:rFonts w:eastAsia="Calibri"/>
          <w:lang w:eastAsia="en-US"/>
        </w:rPr>
        <w:t xml:space="preserve">:  </w:t>
      </w:r>
    </w:p>
    <w:p w:rsidR="00232806" w:rsidRPr="00232806" w:rsidRDefault="00232806" w:rsidP="00232806">
      <w:pPr>
        <w:autoSpaceDN w:val="0"/>
        <w:ind w:firstLine="709"/>
        <w:jc w:val="both"/>
        <w:rPr>
          <w:rFonts w:eastAsia="Calibri"/>
          <w:lang w:eastAsia="en-US"/>
        </w:rPr>
      </w:pPr>
      <w:r w:rsidRPr="00232806">
        <w:rPr>
          <w:rFonts w:eastAsia="Calibri"/>
          <w:lang w:eastAsia="en-US"/>
        </w:rPr>
        <w:t xml:space="preserve"> </w:t>
      </w:r>
    </w:p>
    <w:tbl>
      <w:tblPr>
        <w:tblW w:w="964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971"/>
        <w:gridCol w:w="1844"/>
        <w:gridCol w:w="1702"/>
        <w:gridCol w:w="1277"/>
      </w:tblGrid>
      <w:tr w:rsidR="00232806" w:rsidRPr="00232806" w:rsidTr="00330E74">
        <w:trPr>
          <w:trHeight w:hRule="exact"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N w:val="0"/>
              <w:spacing w:line="226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232806">
              <w:rPr>
                <w:color w:val="000000"/>
                <w:lang w:eastAsia="en-US"/>
              </w:rPr>
              <w:t>№</w:t>
            </w:r>
            <w:proofErr w:type="gramStart"/>
            <w:r w:rsidRPr="00232806">
              <w:rPr>
                <w:color w:val="000000"/>
                <w:lang w:eastAsia="en-US"/>
              </w:rPr>
              <w:t>п</w:t>
            </w:r>
            <w:proofErr w:type="gramEnd"/>
            <w:r w:rsidRPr="00232806">
              <w:rPr>
                <w:color w:val="000000"/>
                <w:lang w:eastAsia="en-US"/>
              </w:rPr>
              <w:t>/п.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N w:val="0"/>
              <w:spacing w:line="228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232806">
              <w:rPr>
                <w:color w:val="000000"/>
                <w:lang w:eastAsia="en-US"/>
              </w:rPr>
              <w:t>Фамилия имя отчество депутата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232806">
              <w:rPr>
                <w:rFonts w:eastAsia="Courier New"/>
                <w:b/>
                <w:color w:val="000000"/>
                <w:lang w:eastAsia="en-US"/>
              </w:rPr>
              <w:t>Избирательный округ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232806">
              <w:rPr>
                <w:rFonts w:eastAsia="Courier New"/>
                <w:b/>
                <w:color w:val="000000"/>
                <w:lang w:eastAsia="en-US"/>
              </w:rPr>
              <w:t>Посещаемость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232806">
              <w:rPr>
                <w:rFonts w:eastAsia="Courier New"/>
                <w:b/>
                <w:color w:val="000000"/>
                <w:lang w:eastAsia="en-US"/>
              </w:rPr>
              <w:t>Пропуск</w:t>
            </w:r>
          </w:p>
        </w:tc>
      </w:tr>
      <w:tr w:rsidR="00232806" w:rsidRPr="00232806" w:rsidTr="00330E74">
        <w:trPr>
          <w:trHeight w:hRule="exact"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806" w:rsidRPr="00232806" w:rsidRDefault="00232806" w:rsidP="002328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32806">
              <w:rPr>
                <w:bCs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806" w:rsidRPr="00232806" w:rsidRDefault="00232806" w:rsidP="002328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232806">
              <w:rPr>
                <w:bCs/>
                <w:lang w:eastAsia="en-US"/>
              </w:rPr>
              <w:t xml:space="preserve">Сиротин Игорь Евгеньевич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2806" w:rsidRPr="00232806" w:rsidRDefault="00232806" w:rsidP="002328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32806">
              <w:rPr>
                <w:bCs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806" w:rsidRPr="00232806" w:rsidRDefault="00232806" w:rsidP="00232806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32806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806" w:rsidRPr="00232806" w:rsidRDefault="00232806" w:rsidP="00232806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32806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232806" w:rsidRPr="00232806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32806">
              <w:rPr>
                <w:bCs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232806">
              <w:rPr>
                <w:bCs/>
                <w:lang w:eastAsia="en-US"/>
              </w:rPr>
              <w:t>Петров Валерий Алексеевич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32806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32806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32806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232806" w:rsidRPr="00232806" w:rsidTr="00330E74">
        <w:trPr>
          <w:trHeight w:hRule="exact"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32806">
              <w:rPr>
                <w:bCs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232806">
              <w:rPr>
                <w:bCs/>
                <w:lang w:eastAsia="en-US"/>
              </w:rPr>
              <w:t>Иванова Евгения Викторовна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32806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32806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32806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232806" w:rsidRPr="00232806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32806">
              <w:rPr>
                <w:bCs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232806">
              <w:rPr>
                <w:bCs/>
                <w:lang w:eastAsia="en-US"/>
              </w:rPr>
              <w:t>Аленичев Андрей Анатольевич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32806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32806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806" w:rsidRPr="00232806" w:rsidRDefault="00232806" w:rsidP="00232806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32806">
              <w:rPr>
                <w:b/>
                <w:bCs/>
                <w:color w:val="000000"/>
                <w:lang w:eastAsia="en-US"/>
              </w:rPr>
              <w:t>1</w:t>
            </w:r>
          </w:p>
        </w:tc>
      </w:tr>
    </w:tbl>
    <w:p w:rsidR="00232806" w:rsidRPr="00232806" w:rsidRDefault="00232806" w:rsidP="00232806">
      <w:pPr>
        <w:autoSpaceDN w:val="0"/>
        <w:ind w:firstLine="709"/>
        <w:jc w:val="both"/>
        <w:rPr>
          <w:rFonts w:eastAsia="Calibri"/>
          <w:lang w:eastAsia="en-US"/>
        </w:rPr>
      </w:pPr>
      <w:r w:rsidRPr="00232806">
        <w:rPr>
          <w:rFonts w:eastAsia="Calibri"/>
          <w:lang w:eastAsia="en-US"/>
        </w:rPr>
        <w:t xml:space="preserve">        </w:t>
      </w:r>
    </w:p>
    <w:p w:rsidR="00232806" w:rsidRPr="00232806" w:rsidRDefault="00232806" w:rsidP="00232806">
      <w:pPr>
        <w:autoSpaceDN w:val="0"/>
        <w:ind w:firstLine="709"/>
        <w:jc w:val="both"/>
        <w:rPr>
          <w:rFonts w:eastAsia="Calibri"/>
          <w:lang w:eastAsia="en-US"/>
        </w:rPr>
      </w:pPr>
      <w:r w:rsidRPr="00232806">
        <w:rPr>
          <w:rFonts w:eastAsia="Calibri"/>
          <w:lang w:eastAsia="en-US"/>
        </w:rPr>
        <w:t>Всего рассмотрено 13 вопросов.</w:t>
      </w:r>
    </w:p>
    <w:p w:rsidR="00232806" w:rsidRPr="00232806" w:rsidRDefault="00232806" w:rsidP="00232806">
      <w:pPr>
        <w:autoSpaceDN w:val="0"/>
        <w:ind w:firstLine="709"/>
        <w:jc w:val="both"/>
        <w:rPr>
          <w:rFonts w:eastAsia="Calibri"/>
          <w:lang w:eastAsia="en-US"/>
        </w:rPr>
      </w:pPr>
      <w:r w:rsidRPr="00232806">
        <w:rPr>
          <w:rFonts w:eastAsia="Calibri"/>
          <w:lang w:eastAsia="en-US"/>
        </w:rPr>
        <w:t>Наиболее актуальные вопросы, рассмотренные Комитетом по Регламенту и депутатской этике:</w:t>
      </w:r>
    </w:p>
    <w:p w:rsidR="00232806" w:rsidRPr="00232806" w:rsidRDefault="00232806" w:rsidP="0023280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2806">
        <w:rPr>
          <w:bCs/>
          <w:lang w:eastAsia="en-US"/>
        </w:rPr>
        <w:t>О согласовании Схемы праздничного пространства по проведению 39 Международных ганзейских дней в Пскове в 2019 году согласно Программе, утвержденной распоряжением Правительства РФ от 26 февраля 2016 года</w:t>
      </w:r>
    </w:p>
    <w:p w:rsidR="00232806" w:rsidRPr="00232806" w:rsidRDefault="00232806" w:rsidP="0023280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2806">
        <w:rPr>
          <w:bCs/>
        </w:rPr>
        <w:t>О согласовании Положения о конкурсе на Ганзейский знак в Пскове</w:t>
      </w:r>
    </w:p>
    <w:p w:rsidR="00232806" w:rsidRPr="00232806" w:rsidRDefault="00232806" w:rsidP="0023280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2806">
        <w:rPr>
          <w:bCs/>
        </w:rPr>
        <w:t>О согласовании официальной символики 39 Международных ганзейских дней в Пскове 2019 года</w:t>
      </w:r>
    </w:p>
    <w:p w:rsidR="00232806" w:rsidRDefault="00232806" w:rsidP="0023280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2806">
        <w:rPr>
          <w:bCs/>
        </w:rPr>
        <w:t>О создании нового структурного подразделения Администрации города Пскова – Отдела по туризму</w:t>
      </w:r>
    </w:p>
    <w:p w:rsidR="00FA4BDF" w:rsidRPr="00232806" w:rsidRDefault="00232806" w:rsidP="0023280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2806">
        <w:rPr>
          <w:bCs/>
        </w:rPr>
        <w:t>О создании МАУ «Дирекция по подготовке и проведению массовых мероприятий»</w:t>
      </w:r>
      <w:r w:rsidR="00FA4BDF" w:rsidRPr="00232806">
        <w:rPr>
          <w:bCs/>
        </w:rPr>
        <w:t>.</w:t>
      </w:r>
    </w:p>
    <w:p w:rsidR="00831DDE" w:rsidRPr="00831DDE" w:rsidRDefault="00831DDE" w:rsidP="003C76F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bCs/>
        </w:rPr>
      </w:pPr>
      <w:r w:rsidRPr="00831DDE">
        <w:rPr>
          <w:bCs/>
        </w:rPr>
        <w:t>Глава города Пскова</w:t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  <w:t xml:space="preserve">      </w:t>
      </w:r>
      <w:proofErr w:type="spellStart"/>
      <w:r w:rsidRPr="00831DDE">
        <w:rPr>
          <w:bCs/>
        </w:rPr>
        <w:t>И.Н.Цецерский</w:t>
      </w:r>
      <w:proofErr w:type="spellEnd"/>
    </w:p>
    <w:p w:rsidR="00D71447" w:rsidRDefault="00D71447">
      <w:pPr>
        <w:spacing w:after="200" w:line="276" w:lineRule="auto"/>
      </w:pPr>
      <w:r>
        <w:br w:type="page"/>
      </w:r>
    </w:p>
    <w:p w:rsidR="000D3C47" w:rsidRPr="000D3C47" w:rsidRDefault="000D3C47" w:rsidP="000D3C47">
      <w:pPr>
        <w:spacing w:line="360" w:lineRule="auto"/>
        <w:jc w:val="both"/>
        <w:rPr>
          <w:kern w:val="2"/>
        </w:rPr>
      </w:pP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78E"/>
    <w:multiLevelType w:val="hybridMultilevel"/>
    <w:tmpl w:val="1D2C999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0FA7A33"/>
    <w:multiLevelType w:val="hybridMultilevel"/>
    <w:tmpl w:val="738AE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1189"/>
    <w:multiLevelType w:val="hybridMultilevel"/>
    <w:tmpl w:val="DBC6D3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4BDC"/>
    <w:multiLevelType w:val="hybridMultilevel"/>
    <w:tmpl w:val="C56071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8EE1A87"/>
    <w:multiLevelType w:val="hybridMultilevel"/>
    <w:tmpl w:val="9D844E1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7E450072"/>
    <w:multiLevelType w:val="hybridMultilevel"/>
    <w:tmpl w:val="EED88B3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B02E0"/>
    <w:rsid w:val="000B22EA"/>
    <w:rsid w:val="000D3C47"/>
    <w:rsid w:val="00222349"/>
    <w:rsid w:val="00232806"/>
    <w:rsid w:val="00272ECE"/>
    <w:rsid w:val="00347B12"/>
    <w:rsid w:val="003C76F2"/>
    <w:rsid w:val="004D340D"/>
    <w:rsid w:val="005B72EB"/>
    <w:rsid w:val="006C6A84"/>
    <w:rsid w:val="006E3333"/>
    <w:rsid w:val="0071302E"/>
    <w:rsid w:val="00803243"/>
    <w:rsid w:val="00831DDE"/>
    <w:rsid w:val="00932594"/>
    <w:rsid w:val="009867D2"/>
    <w:rsid w:val="009D37D4"/>
    <w:rsid w:val="00C10F71"/>
    <w:rsid w:val="00CC1507"/>
    <w:rsid w:val="00D71447"/>
    <w:rsid w:val="00E660CC"/>
    <w:rsid w:val="00EC6F5E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22</cp:revision>
  <cp:lastPrinted>2017-05-26T11:39:00Z</cp:lastPrinted>
  <dcterms:created xsi:type="dcterms:W3CDTF">2017-05-02T06:39:00Z</dcterms:created>
  <dcterms:modified xsi:type="dcterms:W3CDTF">2017-05-29T14:52:00Z</dcterms:modified>
</cp:coreProperties>
</file>