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37" w:rsidRPr="00D83F17" w:rsidRDefault="00E36337" w:rsidP="00E36337">
      <w:pPr>
        <w:jc w:val="center"/>
      </w:pPr>
      <w:r w:rsidRPr="00D83F17">
        <w:t>ПСКОВСКАЯ ГОРОДСКАЯ ДУМА</w:t>
      </w:r>
    </w:p>
    <w:p w:rsidR="00E36337" w:rsidRPr="00D83F17" w:rsidRDefault="00E36337" w:rsidP="00E36337">
      <w:pPr>
        <w:jc w:val="center"/>
      </w:pPr>
      <w:r w:rsidRPr="00D83F17">
        <w:t>РЕШЕНИЕ</w:t>
      </w:r>
    </w:p>
    <w:p w:rsidR="00E36337" w:rsidRDefault="00E36337" w:rsidP="00E36337"/>
    <w:p w:rsidR="00E36337" w:rsidRPr="00D83F17" w:rsidRDefault="00E36337" w:rsidP="00E36337">
      <w:r w:rsidRPr="00D83F17">
        <w:t>№</w:t>
      </w:r>
      <w:r>
        <w:t xml:space="preserve"> 110</w:t>
      </w:r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E36337" w:rsidRPr="00D83F17" w:rsidRDefault="00E36337" w:rsidP="00E36337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E36337" w:rsidRPr="00D83F17" w:rsidRDefault="00E36337" w:rsidP="00E36337">
      <w:r w:rsidRPr="00D83F17">
        <w:t>Псковской городской Думы</w:t>
      </w:r>
    </w:p>
    <w:p w:rsidR="00E36337" w:rsidRPr="00D83F17" w:rsidRDefault="00E36337" w:rsidP="00E36337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0EA4" w:rsidRPr="002B0EA4" w:rsidRDefault="002B0EA4" w:rsidP="002B0EA4">
      <w:pPr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О внесении изменения в Положение</w:t>
      </w:r>
    </w:p>
    <w:p w:rsidR="002B0EA4" w:rsidRPr="002B0EA4" w:rsidRDefault="002B0EA4" w:rsidP="002B0EA4">
      <w:pPr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о помощнике депутата Псковской городской Думы,</w:t>
      </w:r>
    </w:p>
    <w:p w:rsidR="002B0EA4" w:rsidRDefault="002B0EA4" w:rsidP="002B0EA4">
      <w:pPr>
        <w:rPr>
          <w:rFonts w:eastAsia="Calibri"/>
          <w:lang w:eastAsia="en-US"/>
        </w:rPr>
      </w:pPr>
      <w:proofErr w:type="gramStart"/>
      <w:r w:rsidRPr="002B0EA4">
        <w:rPr>
          <w:rFonts w:eastAsia="Calibri"/>
          <w:lang w:eastAsia="en-US"/>
        </w:rPr>
        <w:t>утвержденное</w:t>
      </w:r>
      <w:proofErr w:type="gramEnd"/>
      <w:r w:rsidRPr="002B0EA4">
        <w:rPr>
          <w:rFonts w:eastAsia="Calibri"/>
          <w:lang w:eastAsia="en-US"/>
        </w:rPr>
        <w:t xml:space="preserve"> Решением Псковской городской </w:t>
      </w:r>
    </w:p>
    <w:p w:rsidR="00476D9F" w:rsidRPr="001E258F" w:rsidRDefault="002B0EA4" w:rsidP="002B0EA4">
      <w:pPr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Думы от 18.04.2008 № 380</w:t>
      </w:r>
    </w:p>
    <w:p w:rsidR="003F3E9B" w:rsidRDefault="003F3E9B" w:rsidP="00824967">
      <w:pPr>
        <w:tabs>
          <w:tab w:val="left" w:pos="364"/>
        </w:tabs>
        <w:ind w:firstLine="709"/>
        <w:jc w:val="both"/>
      </w:pPr>
    </w:p>
    <w:p w:rsidR="00824967" w:rsidRDefault="002B0EA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B0EA4">
        <w:t>В целях совершенствования правового регулирования деятельности Псковской городской Думы, в соответствии со статьей 29 Закона Псковской области от 14.06.2006 № 558-ОЗ «О статусе депутата представительного органа местного самоуправления»,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0EA4" w:rsidRPr="002B0EA4" w:rsidRDefault="002B0EA4" w:rsidP="002B0EA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1. Внести в Положение о помощнике депутата Псковской городской Думы, утвержденное Решением Псковской городской Думы от 18.04.2008 № 380, следующее изменение:</w:t>
      </w:r>
    </w:p>
    <w:p w:rsidR="002B0EA4" w:rsidRPr="002B0EA4" w:rsidRDefault="002B0EA4" w:rsidP="002B0EA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1.1. Дополнить пункт 3.1 абзацем третьим следующего содержания:</w:t>
      </w:r>
    </w:p>
    <w:p w:rsidR="002B0EA4" w:rsidRPr="002B0EA4" w:rsidRDefault="002B0EA4" w:rsidP="002B0EA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2B0EA4">
        <w:rPr>
          <w:rFonts w:eastAsia="Calibri"/>
          <w:lang w:eastAsia="en-US"/>
        </w:rPr>
        <w:t>«Месячный фонд денежных средств для помощников, работающих по гражданско-правовому договору, у депутата городской Думы, избранного в составе соответствующего списка кандидатов, выдвинутых политическими партиями, и являющегося инвалидом I группы, устанавливается в размере 20 000 рублей и оплачивается за счет сметы расходов Псковской городской Думы.».</w:t>
      </w:r>
      <w:proofErr w:type="gramEnd"/>
    </w:p>
    <w:p w:rsidR="002B0EA4" w:rsidRPr="002B0EA4" w:rsidRDefault="002B0EA4" w:rsidP="002B0EA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2. Настоящее решение вступает в силу с момента официального опубликования и распространяется на правоотношения, возникшие с 01.11.2017.</w:t>
      </w:r>
    </w:p>
    <w:p w:rsidR="00B776BB" w:rsidRDefault="002B0EA4" w:rsidP="002B0EA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0EA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65346" w:rsidRPr="009A4E5A" w:rsidRDefault="000653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65346"/>
    <w:rsid w:val="00074BCF"/>
    <w:rsid w:val="00142C77"/>
    <w:rsid w:val="00174B93"/>
    <w:rsid w:val="001E258F"/>
    <w:rsid w:val="00247F0F"/>
    <w:rsid w:val="002A3649"/>
    <w:rsid w:val="002B0EA4"/>
    <w:rsid w:val="002B1E1A"/>
    <w:rsid w:val="00382A90"/>
    <w:rsid w:val="003F3E9B"/>
    <w:rsid w:val="00476D9F"/>
    <w:rsid w:val="00490DDD"/>
    <w:rsid w:val="004B065F"/>
    <w:rsid w:val="005F166B"/>
    <w:rsid w:val="00657FA2"/>
    <w:rsid w:val="00824967"/>
    <w:rsid w:val="008E0D8E"/>
    <w:rsid w:val="008F6211"/>
    <w:rsid w:val="009041ED"/>
    <w:rsid w:val="00950957"/>
    <w:rsid w:val="00B776BB"/>
    <w:rsid w:val="00BC2D12"/>
    <w:rsid w:val="00D36B27"/>
    <w:rsid w:val="00E017A9"/>
    <w:rsid w:val="00E36337"/>
    <w:rsid w:val="00E74ED1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14</cp:revision>
  <cp:lastPrinted>2017-12-01T09:24:00Z</cp:lastPrinted>
  <dcterms:created xsi:type="dcterms:W3CDTF">2017-06-14T09:45:00Z</dcterms:created>
  <dcterms:modified xsi:type="dcterms:W3CDTF">2017-12-01T12:35:00Z</dcterms:modified>
</cp:coreProperties>
</file>