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A84" w:rsidRPr="00585A84" w:rsidRDefault="00585A84" w:rsidP="0058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ГОРОДСКАЯ ДУМА</w:t>
      </w:r>
    </w:p>
    <w:p w:rsidR="00585A84" w:rsidRPr="00585A84" w:rsidRDefault="00585A84" w:rsidP="0058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5A84" w:rsidRPr="00585A84" w:rsidRDefault="00585A84" w:rsidP="00585A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8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</w:p>
    <w:p w:rsidR="00585A84" w:rsidRPr="00585A84" w:rsidRDefault="00585A84" w:rsidP="00585A8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85A84" w:rsidRPr="00585A84" w:rsidRDefault="00585A84" w:rsidP="005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№ 828</w:t>
      </w:r>
      <w:r w:rsidRPr="00585A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«5» декабря 2013 г.</w:t>
      </w:r>
    </w:p>
    <w:p w:rsidR="00585A84" w:rsidRPr="00585A84" w:rsidRDefault="00585A84" w:rsidP="005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A8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Принято на 35-й сессии</w:t>
      </w:r>
    </w:p>
    <w:p w:rsidR="00585A84" w:rsidRPr="00585A84" w:rsidRDefault="00585A84" w:rsidP="00585A8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85A84">
        <w:rPr>
          <w:rFonts w:ascii="Times New Roman" w:eastAsia="Times New Roman" w:hAnsi="Times New Roman" w:cs="Times New Roman"/>
          <w:sz w:val="20"/>
          <w:szCs w:val="20"/>
          <w:lang w:eastAsia="ru-RU"/>
        </w:rPr>
        <w:t>Псковской городской Думы</w:t>
      </w:r>
    </w:p>
    <w:p w:rsidR="00EE5DD3" w:rsidRDefault="00585A84" w:rsidP="00585A84">
      <w:pPr>
        <w:spacing w:after="0" w:line="240" w:lineRule="auto"/>
        <w:jc w:val="both"/>
        <w:rPr>
          <w:sz w:val="24"/>
          <w:szCs w:val="24"/>
        </w:rPr>
      </w:pPr>
      <w:r w:rsidRPr="00585A84">
        <w:rPr>
          <w:rFonts w:ascii="Times New Roman" w:eastAsia="Times New Roman" w:hAnsi="Times New Roman" w:cs="Times New Roman"/>
          <w:sz w:val="20"/>
          <w:szCs w:val="20"/>
          <w:lang w:eastAsia="ru-RU"/>
        </w:rPr>
        <w:t>5-го созыва</w:t>
      </w:r>
    </w:p>
    <w:p w:rsidR="00EE5DD3" w:rsidRDefault="00EE5DD3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E5DD3" w:rsidRDefault="00EE5DD3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E5DD3" w:rsidRDefault="00A32818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EE5DD3">
        <w:rPr>
          <w:sz w:val="24"/>
          <w:szCs w:val="24"/>
        </w:rPr>
        <w:t xml:space="preserve">О внесении изменений в Решение </w:t>
      </w:r>
      <w:proofErr w:type="gramStart"/>
      <w:r w:rsidRPr="00EE5DD3">
        <w:rPr>
          <w:sz w:val="24"/>
          <w:szCs w:val="24"/>
        </w:rPr>
        <w:t>Псковской</w:t>
      </w:r>
      <w:proofErr w:type="gramEnd"/>
    </w:p>
    <w:p w:rsidR="00EE5DD3" w:rsidRDefault="00A32818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EE5DD3">
        <w:rPr>
          <w:sz w:val="24"/>
          <w:szCs w:val="24"/>
        </w:rPr>
        <w:t xml:space="preserve"> городской Думы от 14.09.2007 № 140 «Об утверждении</w:t>
      </w:r>
    </w:p>
    <w:p w:rsidR="00EE5DD3" w:rsidRDefault="00A32818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EE5DD3">
        <w:rPr>
          <w:sz w:val="24"/>
          <w:szCs w:val="24"/>
        </w:rPr>
        <w:t xml:space="preserve"> Положений об Управлении гор</w:t>
      </w:r>
      <w:bookmarkStart w:id="0" w:name="_GoBack"/>
      <w:bookmarkEnd w:id="0"/>
      <w:r w:rsidRPr="00EE5DD3">
        <w:rPr>
          <w:sz w:val="24"/>
          <w:szCs w:val="24"/>
        </w:rPr>
        <w:t xml:space="preserve">одского хозяйства и </w:t>
      </w:r>
    </w:p>
    <w:p w:rsidR="00EE5DD3" w:rsidRDefault="00A32818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proofErr w:type="gramStart"/>
      <w:r w:rsidRPr="00EE5DD3">
        <w:rPr>
          <w:sz w:val="24"/>
          <w:szCs w:val="24"/>
        </w:rPr>
        <w:t>Управлении</w:t>
      </w:r>
      <w:proofErr w:type="gramEnd"/>
      <w:r w:rsidRPr="00EE5DD3">
        <w:rPr>
          <w:sz w:val="24"/>
          <w:szCs w:val="24"/>
        </w:rPr>
        <w:t xml:space="preserve"> по учету и распределению жилой площади </w:t>
      </w:r>
    </w:p>
    <w:p w:rsidR="00A32818" w:rsidRDefault="00A32818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  <w:r w:rsidRPr="00EE5DD3">
        <w:rPr>
          <w:sz w:val="24"/>
          <w:szCs w:val="24"/>
        </w:rPr>
        <w:t>Администрации города Пскова»</w:t>
      </w:r>
    </w:p>
    <w:p w:rsidR="00EE5DD3" w:rsidRDefault="00EE5DD3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EE5DD3" w:rsidRPr="00EE5DD3" w:rsidRDefault="00EE5DD3" w:rsidP="00EE5DD3">
      <w:pPr>
        <w:pStyle w:val="1"/>
        <w:shd w:val="clear" w:color="auto" w:fill="auto"/>
        <w:spacing w:line="240" w:lineRule="auto"/>
        <w:jc w:val="both"/>
        <w:rPr>
          <w:sz w:val="24"/>
          <w:szCs w:val="24"/>
        </w:rPr>
      </w:pPr>
    </w:p>
    <w:p w:rsidR="00A32818" w:rsidRPr="00EE5DD3" w:rsidRDefault="00A32818" w:rsidP="00EE5DD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5DD3">
        <w:rPr>
          <w:sz w:val="24"/>
          <w:szCs w:val="24"/>
        </w:rPr>
        <w:t>В соответствии со статьей 23 Устава муниципального образования «Город Псков»,</w:t>
      </w:r>
    </w:p>
    <w:p w:rsidR="00DA162A" w:rsidRPr="00EE5DD3" w:rsidRDefault="00DA162A" w:rsidP="00EE5DD3">
      <w:pPr>
        <w:pStyle w:val="1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A32818" w:rsidRPr="00EE5DD3" w:rsidRDefault="00A32818" w:rsidP="00EE5DD3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EE5DD3">
        <w:rPr>
          <w:b/>
          <w:sz w:val="24"/>
          <w:szCs w:val="24"/>
        </w:rPr>
        <w:t xml:space="preserve">Псковская городская Дума </w:t>
      </w:r>
    </w:p>
    <w:p w:rsidR="00A32818" w:rsidRDefault="00A32818" w:rsidP="00EE5DD3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EE5DD3">
        <w:rPr>
          <w:b/>
          <w:sz w:val="24"/>
          <w:szCs w:val="24"/>
        </w:rPr>
        <w:t>РЕШИЛА:</w:t>
      </w:r>
    </w:p>
    <w:p w:rsidR="00EE5DD3" w:rsidRPr="00EE5DD3" w:rsidRDefault="00EE5DD3" w:rsidP="00EE5DD3">
      <w:pPr>
        <w:pStyle w:val="1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A32818" w:rsidRPr="00EE5DD3" w:rsidRDefault="00A32818" w:rsidP="00EE5DD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5DD3">
        <w:rPr>
          <w:sz w:val="24"/>
          <w:szCs w:val="24"/>
        </w:rPr>
        <w:t>1. Внести в Приложение № 1 к Решению Псковской городской Думы от 14.09.2007</w:t>
      </w:r>
      <w:r w:rsidR="00EE5DD3">
        <w:rPr>
          <w:sz w:val="24"/>
          <w:szCs w:val="24"/>
        </w:rPr>
        <w:t xml:space="preserve">        </w:t>
      </w:r>
      <w:r w:rsidRPr="00EE5DD3">
        <w:rPr>
          <w:sz w:val="24"/>
          <w:szCs w:val="24"/>
        </w:rPr>
        <w:t xml:space="preserve"> № 140 следующие изменения:</w:t>
      </w:r>
    </w:p>
    <w:p w:rsidR="00A32818" w:rsidRPr="00EE5DD3" w:rsidRDefault="00A32818" w:rsidP="00EE5DD3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4"/>
          <w:szCs w:val="24"/>
        </w:rPr>
      </w:pPr>
      <w:r w:rsidRPr="00EE5DD3">
        <w:rPr>
          <w:sz w:val="24"/>
          <w:szCs w:val="24"/>
        </w:rPr>
        <w:t>пункт 2.1. раздела 2 изложить в следующей редакции:</w:t>
      </w:r>
    </w:p>
    <w:p w:rsidR="00A32818" w:rsidRPr="00EE5DD3" w:rsidRDefault="00A32818" w:rsidP="00EE5DD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5DD3">
        <w:rPr>
          <w:sz w:val="24"/>
          <w:szCs w:val="24"/>
        </w:rPr>
        <w:t>«2.1. Основной целью деятельности Управления является обеспечение стабильного функционирования и развития городского хозяйства: организация в границах городского округа электро-, тепл</w:t>
      </w:r>
      <w:proofErr w:type="gramStart"/>
      <w:r w:rsidRPr="00EE5DD3">
        <w:rPr>
          <w:sz w:val="24"/>
          <w:szCs w:val="24"/>
        </w:rPr>
        <w:t>о-</w:t>
      </w:r>
      <w:proofErr w:type="gramEnd"/>
      <w:r w:rsidRPr="00EE5DD3">
        <w:rPr>
          <w:sz w:val="24"/>
          <w:szCs w:val="24"/>
        </w:rPr>
        <w:t>, газо- и водоснабжения населения, водоотведения, объектов внешнего благ</w:t>
      </w:r>
      <w:r w:rsidRPr="00EE5DD3">
        <w:rPr>
          <w:sz w:val="24"/>
          <w:szCs w:val="24"/>
        </w:rPr>
        <w:t>о</w:t>
      </w:r>
      <w:r w:rsidRPr="00EE5DD3">
        <w:rPr>
          <w:sz w:val="24"/>
          <w:szCs w:val="24"/>
        </w:rPr>
        <w:t>устройства, тепловых, водопроводно-канализационных, электрических и газовых систем, нах</w:t>
      </w:r>
      <w:r w:rsidRPr="00EE5DD3">
        <w:rPr>
          <w:sz w:val="24"/>
          <w:szCs w:val="24"/>
        </w:rPr>
        <w:t>о</w:t>
      </w:r>
      <w:r w:rsidRPr="00EE5DD3">
        <w:rPr>
          <w:sz w:val="24"/>
          <w:szCs w:val="24"/>
        </w:rPr>
        <w:t>дящихся в муниципальной собственности, автомобильных дорог общего пользования местного значения, мостов и иных транспортных инженерных сооружений в границах городского округа, в том числе строительство новых, за исключением автомобильных дорог общего пользования, мостов и иных транспортных инженерных сооружений федерального и регионального знач</w:t>
      </w:r>
      <w:r w:rsidRPr="00EE5DD3">
        <w:rPr>
          <w:sz w:val="24"/>
          <w:szCs w:val="24"/>
        </w:rPr>
        <w:t>е</w:t>
      </w:r>
      <w:r w:rsidRPr="00EE5DD3">
        <w:rPr>
          <w:sz w:val="24"/>
          <w:szCs w:val="24"/>
        </w:rPr>
        <w:t>ния, иных объектов коммунального назначения, а также координирует деятельность по вопр</w:t>
      </w:r>
      <w:r w:rsidRPr="00EE5DD3">
        <w:rPr>
          <w:sz w:val="24"/>
          <w:szCs w:val="24"/>
        </w:rPr>
        <w:t>о</w:t>
      </w:r>
      <w:r w:rsidRPr="00EE5DD3">
        <w:rPr>
          <w:sz w:val="24"/>
          <w:szCs w:val="24"/>
        </w:rPr>
        <w:t>сам управления, содержания, использования и текущего ремонта муниципального жилищного фонда и общего имущества собственников многок</w:t>
      </w:r>
      <w:r w:rsidR="00DA162A" w:rsidRPr="00EE5DD3">
        <w:rPr>
          <w:sz w:val="24"/>
          <w:szCs w:val="24"/>
        </w:rPr>
        <w:t>вартирных домов»;</w:t>
      </w:r>
    </w:p>
    <w:p w:rsidR="00A32818" w:rsidRPr="00EE5DD3" w:rsidRDefault="00A32818" w:rsidP="00EE5DD3">
      <w:pPr>
        <w:pStyle w:val="1"/>
        <w:numPr>
          <w:ilvl w:val="0"/>
          <w:numId w:val="1"/>
        </w:numPr>
        <w:shd w:val="clear" w:color="auto" w:fill="auto"/>
        <w:tabs>
          <w:tab w:val="left" w:pos="1033"/>
        </w:tabs>
        <w:spacing w:line="240" w:lineRule="auto"/>
        <w:ind w:firstLine="709"/>
        <w:jc w:val="both"/>
        <w:rPr>
          <w:sz w:val="24"/>
          <w:szCs w:val="24"/>
        </w:rPr>
      </w:pPr>
      <w:r w:rsidRPr="00EE5DD3">
        <w:rPr>
          <w:sz w:val="24"/>
          <w:szCs w:val="24"/>
        </w:rPr>
        <w:t>пункт 2.2.1 раздела 2 изложить в следующей редакции:</w:t>
      </w:r>
    </w:p>
    <w:p w:rsidR="00A32818" w:rsidRPr="00EE5DD3" w:rsidRDefault="00A32818" w:rsidP="00EE5DD3">
      <w:pPr>
        <w:pStyle w:val="1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EE5DD3">
        <w:rPr>
          <w:sz w:val="24"/>
          <w:szCs w:val="24"/>
        </w:rPr>
        <w:t xml:space="preserve">«2.2.1. Формирование и </w:t>
      </w:r>
      <w:proofErr w:type="gramStart"/>
      <w:r w:rsidRPr="00EE5DD3">
        <w:rPr>
          <w:sz w:val="24"/>
          <w:szCs w:val="24"/>
        </w:rPr>
        <w:t>контроль за</w:t>
      </w:r>
      <w:proofErr w:type="gramEnd"/>
      <w:r w:rsidRPr="00EE5DD3">
        <w:rPr>
          <w:sz w:val="24"/>
          <w:szCs w:val="24"/>
        </w:rPr>
        <w:t xml:space="preserve"> исполнением муниципальных заказов на все виды работ и услуг городского хозяйства и благоустройства территории городского округа»</w:t>
      </w:r>
      <w:r w:rsidR="00DA162A" w:rsidRPr="00EE5DD3">
        <w:rPr>
          <w:sz w:val="24"/>
          <w:szCs w:val="24"/>
        </w:rPr>
        <w:t>;</w:t>
      </w:r>
    </w:p>
    <w:p w:rsidR="00A32818" w:rsidRPr="00EE5DD3" w:rsidRDefault="00A32818" w:rsidP="00EE5DD3">
      <w:pPr>
        <w:widowControl w:val="0"/>
        <w:numPr>
          <w:ilvl w:val="0"/>
          <w:numId w:val="2"/>
        </w:numPr>
        <w:tabs>
          <w:tab w:val="left" w:pos="9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пункты 2.2</w:t>
      </w:r>
      <w:r w:rsidR="00DA162A" w:rsidRPr="00EE5DD3">
        <w:rPr>
          <w:rFonts w:ascii="Times New Roman" w:eastAsia="Times New Roman" w:hAnsi="Times New Roman" w:cs="Times New Roman"/>
          <w:sz w:val="24"/>
          <w:szCs w:val="24"/>
        </w:rPr>
        <w:t>.15, 2.2.16 раздела 2 исключить;</w:t>
      </w:r>
    </w:p>
    <w:p w:rsidR="00A32818" w:rsidRPr="00EE5DD3" w:rsidRDefault="00A32818" w:rsidP="00EE5DD3">
      <w:pPr>
        <w:widowControl w:val="0"/>
        <w:numPr>
          <w:ilvl w:val="0"/>
          <w:numId w:val="2"/>
        </w:numPr>
        <w:tabs>
          <w:tab w:val="left" w:pos="9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пункт 3.16 раздела 3 изложить в следующей редакции:</w:t>
      </w:r>
    </w:p>
    <w:p w:rsidR="00A32818" w:rsidRPr="00EE5DD3" w:rsidRDefault="00A32818" w:rsidP="00EE5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«3.16. Разрабатывает предложения по текущему содержанию объектов благоустройства города (озеленение, организация и содержание мест захоронений, содержание дорог, содерж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ние прочих объектов благоустройства, уличного освещения) для внесения в план социально- экономического развития города П</w:t>
      </w:r>
      <w:r w:rsidR="00DA162A" w:rsidRPr="00EE5DD3">
        <w:rPr>
          <w:rFonts w:ascii="Times New Roman" w:eastAsia="Times New Roman" w:hAnsi="Times New Roman" w:cs="Times New Roman"/>
          <w:sz w:val="24"/>
          <w:szCs w:val="24"/>
        </w:rPr>
        <w:t>скова и в бюджет города Пскова»;</w:t>
      </w:r>
    </w:p>
    <w:p w:rsidR="00A32818" w:rsidRPr="00EE5DD3" w:rsidRDefault="00A32818" w:rsidP="00EE5DD3">
      <w:pPr>
        <w:widowControl w:val="0"/>
        <w:numPr>
          <w:ilvl w:val="0"/>
          <w:numId w:val="2"/>
        </w:numPr>
        <w:tabs>
          <w:tab w:val="left" w:pos="99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пункты 3.17,</w:t>
      </w:r>
      <w:r w:rsidR="00DA162A" w:rsidRPr="00EE5DD3">
        <w:rPr>
          <w:rFonts w:ascii="Times New Roman" w:eastAsia="Times New Roman" w:hAnsi="Times New Roman" w:cs="Times New Roman"/>
          <w:sz w:val="24"/>
          <w:szCs w:val="24"/>
        </w:rPr>
        <w:t xml:space="preserve"> 3.28, 3.44 раздела 3 исключить;</w:t>
      </w:r>
    </w:p>
    <w:p w:rsidR="00A32818" w:rsidRPr="00EE5DD3" w:rsidRDefault="00A32818" w:rsidP="00EE5DD3">
      <w:pPr>
        <w:widowControl w:val="0"/>
        <w:numPr>
          <w:ilvl w:val="0"/>
          <w:numId w:val="2"/>
        </w:numPr>
        <w:tabs>
          <w:tab w:val="left" w:pos="99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раздел 3 дополнить:</w:t>
      </w:r>
    </w:p>
    <w:p w:rsidR="00A32818" w:rsidRPr="00EE5DD3" w:rsidRDefault="00A32818" w:rsidP="00EE5DD3">
      <w:pPr>
        <w:widowControl w:val="0"/>
        <w:tabs>
          <w:tab w:val="left" w:pos="99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  <w:t>пунктом 3.50 следующего содержания:</w:t>
      </w:r>
    </w:p>
    <w:p w:rsidR="00A32818" w:rsidRPr="00EE5DD3" w:rsidRDefault="00A32818" w:rsidP="00EE5DD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«3.50. Выявляет нарушения и составляет протоколы об административных правонар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 xml:space="preserve">шениях </w:t>
      </w:r>
      <w:proofErr w:type="gramStart"/>
      <w:r w:rsidRPr="00EE5DD3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E5DD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нарушение правил содержания животных;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нарушение правил благоустройства и санитарного содержания;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lastRenderedPageBreak/>
        <w:t>нарушение правил сбора, вывоза, утилизации и переработки бытовых и промышле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ных отходов и мусора;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мойку транспортных средств в не отведенных для этого местах;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проезд по детским, спортивным площадкам и озелененным территориям в жилых з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нах, остановку и стоянку на них транспортных средств;</w:t>
      </w:r>
    </w:p>
    <w:p w:rsidR="00A32818" w:rsidRPr="00EE5DD3" w:rsidRDefault="00B273E4" w:rsidP="00EE5D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2818" w:rsidRPr="00EE5DD3">
        <w:rPr>
          <w:rFonts w:ascii="Times New Roman" w:eastAsia="Times New Roman" w:hAnsi="Times New Roman" w:cs="Times New Roman"/>
          <w:sz w:val="24"/>
          <w:szCs w:val="24"/>
        </w:rPr>
        <w:t>незаконные действия по отношению к символике муниципального образования «Город Псков»;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нанесение изображения на здания, сооружения, помещения без согласия собственн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ка;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неисполнение муниципальных правовых актов.</w:t>
      </w:r>
    </w:p>
    <w:p w:rsidR="00A32818" w:rsidRPr="00EE5DD3" w:rsidRDefault="00A32818" w:rsidP="00EE5DD3">
      <w:pPr>
        <w:widowControl w:val="0"/>
        <w:tabs>
          <w:tab w:val="left" w:pos="1134"/>
          <w:tab w:val="right" w:pos="3191"/>
          <w:tab w:val="left" w:pos="4062"/>
          <w:tab w:val="right" w:pos="9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Протоколы</w:t>
      </w:r>
      <w:r w:rsidR="00EE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</w:r>
      <w:r w:rsidR="00EE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административных</w:t>
      </w:r>
      <w:r w:rsidR="00EE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  <w:t>правонарушениях</w:t>
      </w:r>
      <w:r w:rsidR="00AB7F5A" w:rsidRPr="00EE5D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Управление направляет на рассмо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рение в административную комиссию Администрации города Пскова в установленном закон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дательством порядке».</w:t>
      </w:r>
    </w:p>
    <w:p w:rsidR="00A32818" w:rsidRPr="00EE5DD3" w:rsidRDefault="00A32818" w:rsidP="00EE5DD3">
      <w:pPr>
        <w:widowControl w:val="0"/>
        <w:tabs>
          <w:tab w:val="left" w:pos="998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б)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  <w:t>пунктом 3.51 следующего содержания:</w:t>
      </w:r>
    </w:p>
    <w:p w:rsidR="00A32818" w:rsidRPr="00EE5DD3" w:rsidRDefault="00A32818" w:rsidP="00EE5DD3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« 3.51. Осуществляет муниципальный лесной контроль, а также контроль в области и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пользования и охраны особо охраняемых природных территорий местного значения».</w:t>
      </w:r>
    </w:p>
    <w:p w:rsidR="00A32818" w:rsidRPr="00EE5DD3" w:rsidRDefault="00A32818" w:rsidP="00EE5D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7) раздел 5 изложить в следующей редакции:</w:t>
      </w:r>
    </w:p>
    <w:p w:rsidR="00A32818" w:rsidRPr="00EE5DD3" w:rsidRDefault="00A32818" w:rsidP="00EE5D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«В структуру Управления входят: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начальник Управления;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заместители начальника Управления;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отдел благоустройства;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отдел коммунальных ресурсов;</w:t>
      </w:r>
    </w:p>
    <w:p w:rsidR="00A32818" w:rsidRPr="00EE5DD3" w:rsidRDefault="00A32818" w:rsidP="00EE5DD3">
      <w:pPr>
        <w:widowControl w:val="0"/>
        <w:numPr>
          <w:ilvl w:val="0"/>
          <w:numId w:val="3"/>
        </w:numPr>
        <w:tabs>
          <w:tab w:val="left" w:pos="21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дорожный отдел;</w:t>
      </w:r>
    </w:p>
    <w:p w:rsidR="00B273E4" w:rsidRPr="00EE5DD3" w:rsidRDefault="00B273E4" w:rsidP="00EE5DD3">
      <w:pPr>
        <w:widowControl w:val="0"/>
        <w:numPr>
          <w:ilvl w:val="0"/>
          <w:numId w:val="4"/>
        </w:numPr>
        <w:tabs>
          <w:tab w:val="left" w:pos="2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планово-экономический отдел;</w:t>
      </w:r>
    </w:p>
    <w:p w:rsidR="00B273E4" w:rsidRPr="00EE5DD3" w:rsidRDefault="00B273E4" w:rsidP="00EE5DD3">
      <w:pPr>
        <w:widowControl w:val="0"/>
        <w:numPr>
          <w:ilvl w:val="0"/>
          <w:numId w:val="4"/>
        </w:numPr>
        <w:tabs>
          <w:tab w:val="left" w:pos="2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жилищно-коммунального хозяйства и муниципального жилищного контроля;</w:t>
      </w:r>
    </w:p>
    <w:p w:rsidR="00B273E4" w:rsidRPr="00EE5DD3" w:rsidRDefault="00B273E4" w:rsidP="00EE5DD3">
      <w:pPr>
        <w:widowControl w:val="0"/>
        <w:numPr>
          <w:ilvl w:val="0"/>
          <w:numId w:val="4"/>
        </w:numPr>
        <w:tabs>
          <w:tab w:val="left" w:pos="2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транспорту и связи;</w:t>
      </w:r>
    </w:p>
    <w:p w:rsidR="00B273E4" w:rsidRPr="00EE5DD3" w:rsidRDefault="00B273E4" w:rsidP="00EE5DD3">
      <w:pPr>
        <w:widowControl w:val="0"/>
        <w:numPr>
          <w:ilvl w:val="0"/>
          <w:numId w:val="4"/>
        </w:numPr>
        <w:tabs>
          <w:tab w:val="left" w:pos="2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инновационного развития в сфере городского хозяйства;</w:t>
      </w:r>
    </w:p>
    <w:p w:rsidR="00B273E4" w:rsidRPr="00EE5DD3" w:rsidRDefault="00B273E4" w:rsidP="00EE5DD3">
      <w:pPr>
        <w:widowControl w:val="0"/>
        <w:numPr>
          <w:ilvl w:val="0"/>
          <w:numId w:val="4"/>
        </w:numPr>
        <w:tabs>
          <w:tab w:val="left" w:pos="2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 по работе с обращениями граждан и предоставлению информации о жилищно-коммунальных услугах».</w:t>
      </w:r>
    </w:p>
    <w:p w:rsidR="00B273E4" w:rsidRPr="00EE5DD3" w:rsidRDefault="00EE5DD3" w:rsidP="00EE5DD3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</w:t>
      </w:r>
      <w:r w:rsidR="00B273E4"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2 к Решению Псковской городской Думы от 14.09.2007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B273E4"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140 следующие изменения:</w:t>
      </w:r>
    </w:p>
    <w:p w:rsidR="00B273E4" w:rsidRPr="00EE5DD3" w:rsidRDefault="00B273E4" w:rsidP="00EE5DD3">
      <w:pPr>
        <w:widowControl w:val="0"/>
        <w:numPr>
          <w:ilvl w:val="0"/>
          <w:numId w:val="6"/>
        </w:numPr>
        <w:tabs>
          <w:tab w:val="left" w:pos="993"/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3 «Функции Управления» дополнить пунктами следующего содержания:</w:t>
      </w:r>
    </w:p>
    <w:p w:rsidR="00B273E4" w:rsidRPr="00EE5DD3" w:rsidRDefault="00B273E4" w:rsidP="00EE5D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«п.3.42. Начисление, сбор платы за пользование жилыми помещениями, находящимися в муниципальной собственности»;</w:t>
      </w:r>
    </w:p>
    <w:p w:rsidR="00B273E4" w:rsidRPr="00EE5DD3" w:rsidRDefault="00B273E4" w:rsidP="00EE5D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«п.3.43. Ведет учет поступления платы за наем и аренду жилых помещений муниципал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жилищного фонда»;</w:t>
      </w:r>
    </w:p>
    <w:p w:rsidR="00B273E4" w:rsidRPr="00EE5DD3" w:rsidRDefault="00B273E4" w:rsidP="00EE5D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«п.3.44. Оформляет акты межведомственных комиссий в соответствии с законодател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 и муниципальными правовыми актами муниципального образования «Город Псков»:</w:t>
      </w:r>
    </w:p>
    <w:p w:rsidR="00B273E4" w:rsidRPr="00EE5DD3" w:rsidRDefault="00B273E4" w:rsidP="00EE5DD3">
      <w:pPr>
        <w:widowControl w:val="0"/>
        <w:numPr>
          <w:ilvl w:val="0"/>
          <w:numId w:val="4"/>
        </w:numPr>
        <w:tabs>
          <w:tab w:val="left" w:pos="204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использованию жилищного фонда; по обследованию жилых помещений инвал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дов, участников Великой Отечественной войны, вдов (вдовцов) погибших (умерших) инвал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 и участников Великой Отечественной войны, не признанных нуждающимися в улучшении жилищных условий; по обследованию жилых помещений детей-сирот и детей, оставшихся без попечения родителей, а также лиц из числа детей-сирот и детей, оставшихся без попечения р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дителей в соответствии с законодательством и муниципальными правовыми актами муниц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пального образования «Город Псков»;</w:t>
      </w:r>
    </w:p>
    <w:p w:rsidR="00B273E4" w:rsidRPr="00EE5DD3" w:rsidRDefault="00B273E4" w:rsidP="00EE5DD3">
      <w:pPr>
        <w:widowControl w:val="0"/>
        <w:numPr>
          <w:ilvl w:val="0"/>
          <w:numId w:val="6"/>
        </w:numPr>
        <w:tabs>
          <w:tab w:val="left" w:pos="993"/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5.1 раздела 5 «Структура Управления» дополнить абзацем следующего соде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жания:</w:t>
      </w:r>
    </w:p>
    <w:p w:rsidR="00B273E4" w:rsidRPr="00EE5DD3" w:rsidRDefault="00B273E4" w:rsidP="00EE5D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 жилищный отдел»;</w:t>
      </w:r>
    </w:p>
    <w:p w:rsidR="00B273E4" w:rsidRPr="00EE5DD3" w:rsidRDefault="00B273E4" w:rsidP="00EE5DD3">
      <w:pPr>
        <w:widowControl w:val="0"/>
        <w:numPr>
          <w:ilvl w:val="0"/>
          <w:numId w:val="6"/>
        </w:numPr>
        <w:tabs>
          <w:tab w:val="left" w:pos="993"/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Абзац 3 пункта 5.1 раздела 5 «Структура Управления» изложить в следующей реда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ции:</w:t>
      </w:r>
    </w:p>
    <w:p w:rsidR="00B273E4" w:rsidRPr="00EE5DD3" w:rsidRDefault="00B273E4" w:rsidP="00EE5DD3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 - отдел муниципального жилищного фонда».</w:t>
      </w:r>
    </w:p>
    <w:p w:rsidR="00B273E4" w:rsidRPr="00EE5DD3" w:rsidRDefault="00B273E4" w:rsidP="00EE5DD3">
      <w:pPr>
        <w:widowControl w:val="0"/>
        <w:numPr>
          <w:ilvl w:val="0"/>
          <w:numId w:val="5"/>
        </w:numPr>
        <w:tabs>
          <w:tab w:val="left" w:pos="993"/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Решение вступает в силу с момента его официального опубликования, за исключением подпункта 6 пункта 1 настоящего Решения.</w:t>
      </w:r>
    </w:p>
    <w:p w:rsidR="00B273E4" w:rsidRPr="00EE5DD3" w:rsidRDefault="00B273E4" w:rsidP="00EE5DD3">
      <w:pPr>
        <w:widowControl w:val="0"/>
        <w:numPr>
          <w:ilvl w:val="0"/>
          <w:numId w:val="5"/>
        </w:numPr>
        <w:tabs>
          <w:tab w:val="left" w:pos="993"/>
          <w:tab w:val="left" w:pos="12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Подпункт 6 пункта 1 настоящего Решения вступает в силу с 12 февраля 2014 года.</w:t>
      </w:r>
    </w:p>
    <w:p w:rsidR="00A32818" w:rsidRPr="00EE5DD3" w:rsidRDefault="00A32818" w:rsidP="00EE5DD3">
      <w:pPr>
        <w:pStyle w:val="a4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Опубликов</w:t>
      </w:r>
      <w:r w:rsidR="00B273E4" w:rsidRPr="00EE5DD3">
        <w:rPr>
          <w:rFonts w:ascii="Times New Roman" w:eastAsia="Times New Roman" w:hAnsi="Times New Roman" w:cs="Times New Roman"/>
          <w:sz w:val="24"/>
          <w:szCs w:val="24"/>
        </w:rPr>
        <w:t>ать настоящее Решение в газете «Псковские Новости»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 xml:space="preserve"> и разместить на официальном са</w:t>
      </w:r>
      <w:r w:rsidR="00B273E4" w:rsidRPr="00EE5DD3">
        <w:rPr>
          <w:rFonts w:ascii="Times New Roman" w:eastAsia="Times New Roman" w:hAnsi="Times New Roman" w:cs="Times New Roman"/>
          <w:sz w:val="24"/>
          <w:szCs w:val="24"/>
        </w:rPr>
        <w:t>йте муниципального образования «Город Псков»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62A" w:rsidRDefault="00DA162A" w:rsidP="00EE5D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C2975" w:rsidRDefault="003C2975" w:rsidP="00EE5D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C2975" w:rsidRDefault="003C2975" w:rsidP="00EE5D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C2975" w:rsidRDefault="003C2975" w:rsidP="00EE5D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3C2975" w:rsidRPr="00EE5DD3" w:rsidRDefault="003C2975" w:rsidP="00EE5DD3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DA162A" w:rsidRPr="00EE5DD3" w:rsidRDefault="00DA162A" w:rsidP="00EE5DD3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5DD3">
        <w:rPr>
          <w:rFonts w:ascii="Times New Roman" w:eastAsia="Times New Roman" w:hAnsi="Times New Roman" w:cs="Times New Roman"/>
          <w:sz w:val="24"/>
          <w:szCs w:val="24"/>
        </w:rPr>
        <w:t>Глава города Пскова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</w:r>
      <w:r w:rsidRPr="00EE5DD3">
        <w:rPr>
          <w:rFonts w:ascii="Times New Roman" w:eastAsia="Times New Roman" w:hAnsi="Times New Roman" w:cs="Times New Roman"/>
          <w:sz w:val="24"/>
          <w:szCs w:val="24"/>
        </w:rPr>
        <w:tab/>
      </w:r>
      <w:r w:rsidR="003C297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EE5DD3">
        <w:rPr>
          <w:rFonts w:ascii="Times New Roman" w:eastAsia="Times New Roman" w:hAnsi="Times New Roman" w:cs="Times New Roman"/>
          <w:sz w:val="24"/>
          <w:szCs w:val="24"/>
        </w:rPr>
        <w:t>И.Н. Цецерский</w:t>
      </w:r>
    </w:p>
    <w:p w:rsidR="00DA162A" w:rsidRPr="00EE5DD3" w:rsidRDefault="00DA162A" w:rsidP="00EE5DD3">
      <w:pPr>
        <w:pStyle w:val="a4"/>
        <w:widowControl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2818" w:rsidRDefault="00A32818" w:rsidP="00EE5DD3">
      <w:pPr>
        <w:spacing w:after="0" w:line="240" w:lineRule="auto"/>
      </w:pPr>
    </w:p>
    <w:sectPr w:rsidR="00A32818" w:rsidSect="00EE5DD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0EAC"/>
    <w:multiLevelType w:val="multilevel"/>
    <w:tmpl w:val="220A3DB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356062A6"/>
    <w:multiLevelType w:val="multilevel"/>
    <w:tmpl w:val="6B6A356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6B37D9B"/>
    <w:multiLevelType w:val="multilevel"/>
    <w:tmpl w:val="ECFE58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50573D"/>
    <w:multiLevelType w:val="multilevel"/>
    <w:tmpl w:val="2AE4E4C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113540"/>
    <w:multiLevelType w:val="multilevel"/>
    <w:tmpl w:val="105E6912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774A28F4"/>
    <w:multiLevelType w:val="multilevel"/>
    <w:tmpl w:val="B68A78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7FA"/>
    <w:rsid w:val="0016069F"/>
    <w:rsid w:val="002539AA"/>
    <w:rsid w:val="003C2975"/>
    <w:rsid w:val="00585A84"/>
    <w:rsid w:val="00A32818"/>
    <w:rsid w:val="00AB7F5A"/>
    <w:rsid w:val="00B273E4"/>
    <w:rsid w:val="00D507FA"/>
    <w:rsid w:val="00DA162A"/>
    <w:rsid w:val="00DC6A75"/>
    <w:rsid w:val="00E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32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32818"/>
    <w:pPr>
      <w:widowControl w:val="0"/>
      <w:shd w:val="clear" w:color="auto" w:fill="FFFFFF"/>
      <w:spacing w:after="0" w:line="56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A16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A32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A32818"/>
    <w:pPr>
      <w:widowControl w:val="0"/>
      <w:shd w:val="clear" w:color="auto" w:fill="FFFFFF"/>
      <w:spacing w:after="0" w:line="564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A1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5</cp:revision>
  <cp:lastPrinted>2013-12-11T11:28:00Z</cp:lastPrinted>
  <dcterms:created xsi:type="dcterms:W3CDTF">2013-12-11T11:34:00Z</dcterms:created>
  <dcterms:modified xsi:type="dcterms:W3CDTF">2013-12-16T10:58:00Z</dcterms:modified>
</cp:coreProperties>
</file>