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F5" w:rsidRPr="00207AF5" w:rsidRDefault="00207AF5" w:rsidP="00207AF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07AF5">
        <w:rPr>
          <w:rFonts w:ascii="Times New Roman" w:hAnsi="Times New Roman" w:cs="Times New Roman"/>
          <w:b w:val="0"/>
          <w:bCs w:val="0"/>
          <w:sz w:val="24"/>
          <w:szCs w:val="24"/>
        </w:rPr>
        <w:t>ПСКОВСКАЯ ГОРОДСКАЯ ДУМА</w:t>
      </w:r>
    </w:p>
    <w:p w:rsidR="00207AF5" w:rsidRPr="00207AF5" w:rsidRDefault="00207AF5" w:rsidP="00207AF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07AF5" w:rsidRPr="00207AF5" w:rsidRDefault="00207AF5" w:rsidP="00207AF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07AF5">
        <w:rPr>
          <w:rFonts w:ascii="Times New Roman" w:hAnsi="Times New Roman" w:cs="Times New Roman"/>
          <w:b w:val="0"/>
          <w:bCs w:val="0"/>
          <w:sz w:val="24"/>
          <w:szCs w:val="24"/>
        </w:rPr>
        <w:t>РЕШЕНИЕ</w:t>
      </w:r>
    </w:p>
    <w:p w:rsidR="00207AF5" w:rsidRPr="00207AF5" w:rsidRDefault="00207AF5" w:rsidP="00207AF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07AF5" w:rsidRPr="00207AF5" w:rsidRDefault="00207AF5" w:rsidP="00207AF5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>№1056</w:t>
      </w:r>
      <w:r w:rsidRPr="00207AF5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от «30» мая 2014 г.</w:t>
      </w:r>
    </w:p>
    <w:p w:rsidR="00207AF5" w:rsidRPr="00207AF5" w:rsidRDefault="00207AF5" w:rsidP="00207AF5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07AF5">
        <w:rPr>
          <w:rFonts w:ascii="Times New Roman" w:hAnsi="Times New Roman" w:cs="Times New Roman"/>
          <w:b w:val="0"/>
          <w:bCs w:val="0"/>
          <w:sz w:val="22"/>
          <w:szCs w:val="22"/>
        </w:rPr>
        <w:t>Принято на 44-й сессии</w:t>
      </w:r>
    </w:p>
    <w:p w:rsidR="00207AF5" w:rsidRPr="00207AF5" w:rsidRDefault="00207AF5" w:rsidP="00207AF5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07AF5">
        <w:rPr>
          <w:rFonts w:ascii="Times New Roman" w:hAnsi="Times New Roman" w:cs="Times New Roman"/>
          <w:b w:val="0"/>
          <w:bCs w:val="0"/>
          <w:sz w:val="22"/>
          <w:szCs w:val="22"/>
        </w:rPr>
        <w:t>Псковской городской Думы</w:t>
      </w:r>
    </w:p>
    <w:p w:rsidR="00935A33" w:rsidRDefault="00207AF5" w:rsidP="00207AF5">
      <w:pPr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07AF5">
        <w:rPr>
          <w:rFonts w:ascii="Times New Roman" w:hAnsi="Times New Roman" w:cs="Times New Roman"/>
          <w:b w:val="0"/>
          <w:bCs w:val="0"/>
          <w:sz w:val="22"/>
          <w:szCs w:val="22"/>
        </w:rPr>
        <w:t>5-го созыва</w:t>
      </w:r>
    </w:p>
    <w:p w:rsidR="00207AF5" w:rsidRDefault="00207AF5" w:rsidP="00207AF5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</w:p>
    <w:p w:rsidR="00935A33" w:rsidRDefault="00935A33" w:rsidP="00935A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35A33">
        <w:rPr>
          <w:rFonts w:ascii="Times New Roman" w:hAnsi="Times New Roman" w:cs="Times New Roman"/>
          <w:b w:val="0"/>
          <w:sz w:val="24"/>
          <w:szCs w:val="24"/>
        </w:rPr>
        <w:t xml:space="preserve">Об отчете председателя Комитета по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земельным</w:t>
      </w:r>
      <w:proofErr w:type="gramEnd"/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ресурсам, градостроительству 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proofErr w:type="gramEnd"/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собственности Псковской городской Думы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за</w:t>
      </w:r>
      <w:proofErr w:type="gramEnd"/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период с 16 марта 2013 года по 15 мая 2014 года</w:t>
      </w: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Заслушав и обсудив представленный председателем Комитета по земельным ресурсам, градостроительству и муниципальной собственности Псковской городской Думы пятого созыва Болотина К.В. отчет о работе </w:t>
      </w:r>
      <w:r w:rsidRPr="00935A33">
        <w:rPr>
          <w:rFonts w:ascii="Times New Roman" w:hAnsi="Times New Roman" w:cs="Times New Roman"/>
          <w:b w:val="0"/>
          <w:sz w:val="24"/>
          <w:szCs w:val="24"/>
        </w:rPr>
        <w:t xml:space="preserve">Комитета по </w:t>
      </w:r>
      <w:r>
        <w:rPr>
          <w:rFonts w:ascii="Times New Roman" w:hAnsi="Times New Roman" w:cs="Times New Roman"/>
          <w:b w:val="0"/>
          <w:sz w:val="24"/>
          <w:szCs w:val="24"/>
        </w:rPr>
        <w:t>земельным ресурсам, градостроительству и муниципальной собственности Псковской городской Думы за период с 16 марта 2013 года по 15 мая 2014 года, руководствуясь статьей 23 Устава муниципального образования «Город Псков», Регламентом Псковской городской Думы,</w:t>
      </w:r>
      <w:proofErr w:type="gramEnd"/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A33" w:rsidRPr="00935A33" w:rsidRDefault="00935A33" w:rsidP="00935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A33"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935A33" w:rsidRPr="00935A33" w:rsidRDefault="00935A33" w:rsidP="00935A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35A33">
        <w:rPr>
          <w:rFonts w:ascii="Times New Roman" w:hAnsi="Times New Roman" w:cs="Times New Roman"/>
          <w:sz w:val="24"/>
          <w:szCs w:val="24"/>
        </w:rPr>
        <w:t>РЕШИЛА:</w:t>
      </w:r>
    </w:p>
    <w:p w:rsidR="00935A33" w:rsidRDefault="00935A33" w:rsidP="00935A33"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 Утвердить отчет о работе Комитета </w:t>
      </w:r>
      <w:r w:rsidRPr="00935A33">
        <w:rPr>
          <w:rFonts w:ascii="Times New Roman" w:hAnsi="Times New Roman" w:cs="Times New Roman"/>
          <w:b w:val="0"/>
          <w:sz w:val="24"/>
          <w:szCs w:val="24"/>
        </w:rPr>
        <w:t xml:space="preserve">по </w:t>
      </w:r>
      <w:r>
        <w:rPr>
          <w:rFonts w:ascii="Times New Roman" w:hAnsi="Times New Roman" w:cs="Times New Roman"/>
          <w:b w:val="0"/>
          <w:sz w:val="24"/>
          <w:szCs w:val="24"/>
        </w:rPr>
        <w:t>земельным ресурсам, градостроительству и муниципальной собственности Псковской городской Думы за период с 16 марта 2013 года по 15 мая 2014 года согласно Приложению к Решению.</w:t>
      </w: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2. Настоящее Решение вступает в силу с момента его подписания Главой города Пскова.</w:t>
      </w: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3. Настоящее Решение опубликовать в газете «Псковские Новости» и разместить на официальном сайте муниципального образования «Город Псков».</w:t>
      </w: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города Пскова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И.Н. Цецерский</w:t>
      </w: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A33" w:rsidRP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35A33" w:rsidRDefault="00935A33" w:rsidP="000A4B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A33" w:rsidRDefault="00935A33" w:rsidP="000A4B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A33" w:rsidRDefault="00935A33" w:rsidP="000A4B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A33" w:rsidRDefault="00935A33" w:rsidP="00935A33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Приложение к Решению</w:t>
      </w:r>
    </w:p>
    <w:p w:rsidR="00935A33" w:rsidRDefault="00935A33" w:rsidP="00935A33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935A33" w:rsidRPr="00935A33" w:rsidRDefault="00280F6F" w:rsidP="00935A33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bookmarkStart w:id="0" w:name="_GoBack"/>
      <w:bookmarkEnd w:id="0"/>
      <w:r w:rsidR="00D878E3">
        <w:rPr>
          <w:rFonts w:ascii="Times New Roman" w:hAnsi="Times New Roman" w:cs="Times New Roman"/>
          <w:b w:val="0"/>
          <w:sz w:val="24"/>
          <w:szCs w:val="24"/>
        </w:rPr>
        <w:t xml:space="preserve">т 30.05.2014 </w:t>
      </w:r>
      <w:r w:rsidR="00935A33">
        <w:rPr>
          <w:rFonts w:ascii="Times New Roman" w:hAnsi="Times New Roman" w:cs="Times New Roman"/>
          <w:b w:val="0"/>
          <w:sz w:val="24"/>
          <w:szCs w:val="24"/>
        </w:rPr>
        <w:t>№</w:t>
      </w:r>
      <w:r w:rsidR="00D878E3">
        <w:rPr>
          <w:rFonts w:ascii="Times New Roman" w:hAnsi="Times New Roman" w:cs="Times New Roman"/>
          <w:b w:val="0"/>
          <w:sz w:val="24"/>
          <w:szCs w:val="24"/>
        </w:rPr>
        <w:t xml:space="preserve"> 1056</w:t>
      </w:r>
    </w:p>
    <w:p w:rsidR="00935A33" w:rsidRDefault="00935A33" w:rsidP="000A4B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A33" w:rsidRDefault="00935A33" w:rsidP="000A4B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A33" w:rsidRDefault="00935A33" w:rsidP="000A4B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A33" w:rsidRDefault="00935A33" w:rsidP="000A4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</w:t>
      </w:r>
    </w:p>
    <w:p w:rsidR="000A4B63" w:rsidRDefault="00935A33" w:rsidP="000A4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работе </w:t>
      </w:r>
      <w:r w:rsidR="000A4B63">
        <w:rPr>
          <w:rFonts w:ascii="Times New Roman" w:hAnsi="Times New Roman" w:cs="Times New Roman"/>
          <w:sz w:val="24"/>
          <w:szCs w:val="24"/>
        </w:rPr>
        <w:t>Комитет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A4B63">
        <w:rPr>
          <w:rFonts w:ascii="Times New Roman" w:hAnsi="Times New Roman" w:cs="Times New Roman"/>
          <w:sz w:val="24"/>
          <w:szCs w:val="24"/>
        </w:rPr>
        <w:t xml:space="preserve"> по земельным ресурсам, градостроительству и муниципальной собственности Псковской городской Думы 5-го созыва</w:t>
      </w:r>
      <w:r>
        <w:rPr>
          <w:rFonts w:ascii="Times New Roman" w:hAnsi="Times New Roman" w:cs="Times New Roman"/>
          <w:sz w:val="24"/>
          <w:szCs w:val="24"/>
        </w:rPr>
        <w:t xml:space="preserve"> за период</w:t>
      </w:r>
    </w:p>
    <w:p w:rsidR="00935A33" w:rsidRDefault="00935A33" w:rsidP="000A4B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марта 2013 года по 15 мая 2014 года</w:t>
      </w:r>
    </w:p>
    <w:p w:rsidR="00935A33" w:rsidRDefault="00935A33" w:rsidP="000A4B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5A33" w:rsidRDefault="00935A33" w:rsidP="00935A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5A33" w:rsidRDefault="00935A33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35A33">
        <w:rPr>
          <w:rFonts w:ascii="Times New Roman" w:hAnsi="Times New Roman" w:cs="Times New Roman"/>
          <w:b w:val="0"/>
          <w:sz w:val="24"/>
          <w:szCs w:val="24"/>
        </w:rPr>
        <w:t>Комитет по земельным ресурсам</w:t>
      </w:r>
      <w:r>
        <w:rPr>
          <w:rFonts w:ascii="Times New Roman" w:hAnsi="Times New Roman" w:cs="Times New Roman"/>
          <w:b w:val="0"/>
          <w:sz w:val="24"/>
          <w:szCs w:val="24"/>
        </w:rPr>
        <w:t>, градостроительству и муниципальной собственности Псковской городской Думы 5-го созыва (далее – Комитет) осуществлял свою деятельность в соответствии с Уставом муниципального образования «Город Псков», Регламентом Псковской городской Думы и Положением о Комитете</w:t>
      </w:r>
      <w:r w:rsidR="003431F0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431F0" w:rsidRDefault="003431F0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За отчетный период было проведено 18 заседаний Комитета.</w:t>
      </w:r>
    </w:p>
    <w:p w:rsidR="003431F0" w:rsidRPr="00935A33" w:rsidRDefault="003431F0" w:rsidP="00935A3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Члены Комитета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3649"/>
        <w:gridCol w:w="2871"/>
        <w:gridCol w:w="2552"/>
      </w:tblGrid>
      <w:tr w:rsidR="000A4B63" w:rsidTr="003431F0">
        <w:tc>
          <w:tcPr>
            <w:tcW w:w="4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B63" w:rsidRDefault="003431F0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4B63" w:rsidRDefault="000A4B6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0A4B63" w:rsidTr="003431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Фамилия имя отчество депутата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избирательный округ</w:t>
            </w:r>
          </w:p>
        </w:tc>
      </w:tr>
      <w:tr w:rsidR="000A4B63" w:rsidTr="003431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Никифоров Сергей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0A4B63" w:rsidTr="003431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Болотин Константин Васильевич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</w:t>
            </w:r>
          </w:p>
        </w:tc>
      </w:tr>
      <w:tr w:rsidR="000A4B63" w:rsidTr="003431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Стороненков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Григорий Иванович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</w:t>
            </w:r>
          </w:p>
        </w:tc>
      </w:tr>
      <w:tr w:rsidR="000A4B63" w:rsidTr="003431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Лесников Валерий Семенович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</w:tr>
      <w:tr w:rsidR="000A4B63" w:rsidTr="003431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Гайдук Артур Маркович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единый</w:t>
            </w:r>
          </w:p>
        </w:tc>
      </w:tr>
      <w:tr w:rsidR="000A4B63" w:rsidTr="003431F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Самуйлов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Александр Борисович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B63" w:rsidRDefault="000A4B63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единый</w:t>
            </w:r>
          </w:p>
        </w:tc>
      </w:tr>
    </w:tbl>
    <w:p w:rsidR="000A4B63" w:rsidRDefault="000A4B63" w:rsidP="000A4B63"/>
    <w:p w:rsidR="000A4B63" w:rsidRPr="003431F0" w:rsidRDefault="003431F0" w:rsidP="003431F0">
      <w:pPr>
        <w:pStyle w:val="a4"/>
        <w:ind w:left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На всех  назначенных заседаниях Комитета был обеспечен кворум для рассмотрения вопросов заявленной повестки дня. Депутаты отсутствовали только по уважительным причинам.</w:t>
      </w:r>
    </w:p>
    <w:p w:rsidR="003431F0" w:rsidRDefault="003431F0" w:rsidP="003431F0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A4B63" w:rsidRPr="003431F0" w:rsidRDefault="003431F0" w:rsidP="003431F0">
      <w:pPr>
        <w:pStyle w:val="a3"/>
        <w:keepNext/>
        <w:spacing w:after="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0A4B63" w:rsidRPr="003431F0">
        <w:rPr>
          <w:rFonts w:ascii="Times New Roman" w:hAnsi="Times New Roman" w:cs="Times New Roman"/>
          <w:b w:val="0"/>
          <w:color w:val="auto"/>
          <w:sz w:val="24"/>
          <w:szCs w:val="24"/>
        </w:rPr>
        <w:t>Посещаемость депутатами ПГД заседаний Комитета с марта 2013 по 15 мая 2014</w:t>
      </w:r>
    </w:p>
    <w:p w:rsidR="000A4B63" w:rsidRDefault="000A4B63" w:rsidP="000A4B63"/>
    <w:tbl>
      <w:tblPr>
        <w:tblW w:w="9781" w:type="dxa"/>
        <w:tblInd w:w="15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1559"/>
        <w:gridCol w:w="1559"/>
        <w:gridCol w:w="1276"/>
      </w:tblGrid>
      <w:tr w:rsidR="000A4B63" w:rsidTr="003431F0">
        <w:trPr>
          <w:trHeight w:hRule="exact" w:val="4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26" w:lineRule="exact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eastAsia="en-US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eastAsia="en-US"/>
              </w:rPr>
              <w:t>/п.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28" w:lineRule="exact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lang w:eastAsia="en-US"/>
              </w:rPr>
              <w:t>Фамилия имя отчество депутата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lang w:eastAsia="en-US"/>
              </w:rPr>
              <w:t>Избирательный округ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lang w:eastAsia="en-US"/>
              </w:rPr>
              <w:t>Посещаемость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lang w:eastAsia="en-US"/>
              </w:rPr>
              <w:t>Пропуск</w:t>
            </w:r>
          </w:p>
        </w:tc>
      </w:tr>
      <w:tr w:rsidR="000A4B63" w:rsidTr="003431F0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 w:rsidP="00AE29B5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Никифоров Сергей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 w:rsidP="00AE29B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0A4B63" w:rsidTr="003431F0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190" w:lineRule="exact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 w:rsidP="00AE29B5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Болотин Константин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 w:rsidP="00AE29B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A4B63" w:rsidTr="003431F0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190" w:lineRule="exact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 w:rsidP="00AE29B5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Стороненков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Григорий Иванович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 w:rsidP="00AE29B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0A4B63" w:rsidTr="003431F0">
        <w:trPr>
          <w:trHeight w:hRule="exact"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190" w:lineRule="exact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A188D" w:rsidRDefault="000A4B63" w:rsidP="002A188D">
            <w:pP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Лесников Валерий Семенович</w:t>
            </w:r>
            <w:r w:rsidR="002A188D"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(включен с 17.12.2013)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4B63" w:rsidRDefault="000A4B63" w:rsidP="00AE29B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4B63" w:rsidRDefault="002A188D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A4B63" w:rsidRDefault="002A188D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A4B63" w:rsidTr="003431F0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4B63" w:rsidRDefault="000A4B63" w:rsidP="00AE29B5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Гайдук Артур Маркович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4B63" w:rsidRDefault="000A4B63" w:rsidP="00AE29B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единый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B63" w:rsidRDefault="002A188D" w:rsidP="002A188D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B63" w:rsidRDefault="002A188D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0A4B63" w:rsidTr="003431F0">
        <w:trPr>
          <w:trHeight w:hRule="exact"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4B63" w:rsidRDefault="000A4B63">
            <w:pPr>
              <w:autoSpaceDE/>
              <w:adjustRightInd/>
              <w:spacing w:line="230" w:lineRule="exact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4B63" w:rsidRDefault="000A4B63" w:rsidP="00AE29B5">
            <w:pPr>
              <w:spacing w:line="276" w:lineRule="auto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Самуйлов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 Александр Борисович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4B63" w:rsidRDefault="000A4B63" w:rsidP="00AE29B5">
            <w:pPr>
              <w:spacing w:line="276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единый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B63" w:rsidRDefault="002A188D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4B63" w:rsidRDefault="002A188D">
            <w:pPr>
              <w:autoSpaceDE/>
              <w:adjustRightInd/>
              <w:spacing w:line="276" w:lineRule="auto"/>
              <w:jc w:val="center"/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ourier New" w:hAnsi="Times New Roman" w:cs="Times New Roman"/>
                <w:bCs w:val="0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A4B63" w:rsidRDefault="000A4B63" w:rsidP="000A4B63"/>
    <w:p w:rsidR="000A4B63" w:rsidRPr="003431F0" w:rsidRDefault="003431F0" w:rsidP="003431F0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tab/>
      </w:r>
      <w:r w:rsidRPr="003431F0">
        <w:rPr>
          <w:rFonts w:ascii="Times New Roman" w:hAnsi="Times New Roman" w:cs="Times New Roman"/>
          <w:b w:val="0"/>
          <w:sz w:val="24"/>
          <w:szCs w:val="24"/>
        </w:rPr>
        <w:t>За отчетный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период  на заседаниях Комитета было рассмотрено 282 вопроса, в том числе:</w:t>
      </w:r>
    </w:p>
    <w:p w:rsidR="000A4B63" w:rsidRPr="006C6FB2" w:rsidRDefault="000A4B63" w:rsidP="006C6FB2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6FB2" w:rsidRPr="003431F0" w:rsidRDefault="006C6FB2" w:rsidP="003431F0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</w:rPr>
        <w:t>Об утверждении Правил землепользования и застройки муниципального образования «Город Псков»</w:t>
      </w:r>
    </w:p>
    <w:p w:rsidR="002A188D" w:rsidRPr="003431F0" w:rsidRDefault="002A188D" w:rsidP="003431F0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</w:rPr>
        <w:t>О даче согласия муниципальным бюджетным учреждениям на предоставление в аренду муниципального имущества, закрепленного за учреждениями на праве оперативного управления</w:t>
      </w:r>
    </w:p>
    <w:p w:rsidR="002A188D" w:rsidRPr="003431F0" w:rsidRDefault="002A188D" w:rsidP="003431F0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</w:rPr>
        <w:t xml:space="preserve">О даче согласия на закрепление на праве хозяйственного ведения за муниципальными предприятиями г. Пскова муниципального имущества </w:t>
      </w:r>
    </w:p>
    <w:p w:rsidR="002A188D" w:rsidRPr="003431F0" w:rsidRDefault="002A188D" w:rsidP="003431F0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</w:rPr>
        <w:t>О даче согласия на предоставление в безвозмездное пользование учреждениям, организациям  нежилых помещений.</w:t>
      </w:r>
    </w:p>
    <w:p w:rsidR="006C6FB2" w:rsidRPr="003431F0" w:rsidRDefault="002A188D" w:rsidP="003431F0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</w:rPr>
        <w:t>О даче согласия на предоставление в аренду коммерческим организациям и предприятиям нежилых помещений</w:t>
      </w:r>
    </w:p>
    <w:p w:rsidR="002A188D" w:rsidRPr="003431F0" w:rsidRDefault="006C6FB2" w:rsidP="003431F0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</w:rPr>
        <w:t xml:space="preserve">О даче согласия на предоставление </w:t>
      </w:r>
      <w:proofErr w:type="gramStart"/>
      <w:r w:rsidRPr="003431F0">
        <w:rPr>
          <w:rFonts w:ascii="Times New Roman" w:hAnsi="Times New Roman" w:cs="Times New Roman"/>
          <w:b w:val="0"/>
          <w:sz w:val="24"/>
          <w:szCs w:val="24"/>
        </w:rPr>
        <w:t>муниципальных</w:t>
      </w:r>
      <w:proofErr w:type="gramEnd"/>
      <w:r w:rsidRPr="003431F0">
        <w:rPr>
          <w:rFonts w:ascii="Times New Roman" w:hAnsi="Times New Roman" w:cs="Times New Roman"/>
          <w:b w:val="0"/>
          <w:sz w:val="24"/>
          <w:szCs w:val="24"/>
        </w:rPr>
        <w:t xml:space="preserve"> преференции организациям, учреждениям, предприятиям</w:t>
      </w:r>
    </w:p>
    <w:p w:rsidR="006C6FB2" w:rsidRPr="003431F0" w:rsidRDefault="006C6FB2" w:rsidP="003431F0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Прогнозного плана (программы) приватизации муниципального </w:t>
      </w:r>
      <w:r w:rsidRPr="003431F0">
        <w:rPr>
          <w:rFonts w:ascii="Times New Roman" w:hAnsi="Times New Roman" w:cs="Times New Roman"/>
          <w:b w:val="0"/>
          <w:sz w:val="24"/>
          <w:szCs w:val="24"/>
        </w:rPr>
        <w:lastRenderedPageBreak/>
        <w:t>имущества на 2014год</w:t>
      </w:r>
    </w:p>
    <w:p w:rsidR="004219C6" w:rsidRPr="003431F0" w:rsidRDefault="006C6FB2" w:rsidP="003431F0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  <w:lang w:eastAsia="en-US"/>
        </w:rPr>
        <w:t>Об утверждении Порядка осуществления муниципального жилищного контроля на территории муниципального образования «Город Псков»</w:t>
      </w:r>
    </w:p>
    <w:p w:rsidR="004219C6" w:rsidRPr="003431F0" w:rsidRDefault="004219C6" w:rsidP="003431F0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  <w:lang w:eastAsia="en-US"/>
        </w:rPr>
        <w:t>О ликвидации муниципальных предприятий и учреждений города Пскова.</w:t>
      </w:r>
    </w:p>
    <w:p w:rsidR="004219C6" w:rsidRPr="003431F0" w:rsidRDefault="004219C6" w:rsidP="003431F0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  <w:lang w:eastAsia="en-US"/>
        </w:rPr>
        <w:t>Об утверждении условий приватизации муниципального имущества.</w:t>
      </w:r>
    </w:p>
    <w:p w:rsidR="004219C6" w:rsidRPr="003431F0" w:rsidRDefault="004219C6" w:rsidP="003431F0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  <w:lang w:eastAsia="en-US"/>
        </w:rPr>
        <w:t>Рассмотрение обращений депутатов Псковской городской Думы.</w:t>
      </w:r>
    </w:p>
    <w:p w:rsidR="004219C6" w:rsidRPr="003431F0" w:rsidRDefault="004219C6" w:rsidP="003431F0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  <w:lang w:eastAsia="en-US"/>
        </w:rPr>
        <w:t>Об утверждении отчета о результатах приватизации муниципального имущества за 2013год.</w:t>
      </w:r>
    </w:p>
    <w:p w:rsidR="004219C6" w:rsidRPr="003431F0" w:rsidRDefault="004219C6" w:rsidP="003431F0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  <w:lang w:eastAsia="en-US"/>
        </w:rPr>
        <w:t>О внесении изменений в Уставы муниципальных предприятий города Пскова.</w:t>
      </w:r>
    </w:p>
    <w:p w:rsidR="004219C6" w:rsidRPr="003431F0" w:rsidRDefault="004219C6" w:rsidP="003431F0">
      <w:pPr>
        <w:pStyle w:val="a4"/>
        <w:numPr>
          <w:ilvl w:val="0"/>
          <w:numId w:val="4"/>
        </w:numPr>
        <w:tabs>
          <w:tab w:val="left" w:pos="113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431F0">
        <w:rPr>
          <w:rFonts w:ascii="Times New Roman" w:hAnsi="Times New Roman" w:cs="Times New Roman"/>
          <w:b w:val="0"/>
          <w:sz w:val="24"/>
          <w:szCs w:val="24"/>
        </w:rPr>
        <w:t>О поощрении граждан Почетными грамотами Псковской городской Думы и Благодарственными письмами Псковской городской Думы.</w:t>
      </w:r>
    </w:p>
    <w:p w:rsidR="000A4B63" w:rsidRPr="003431F0" w:rsidRDefault="000A4B63" w:rsidP="000A4B63">
      <w:pPr>
        <w:pStyle w:val="a4"/>
        <w:tabs>
          <w:tab w:val="left" w:pos="1134"/>
        </w:tabs>
        <w:ind w:left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5615F" w:rsidRDefault="003431F0" w:rsidP="006C6FB2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 xml:space="preserve">Члены Комитета занимались подготовкой </w:t>
      </w:r>
      <w:r w:rsidR="000A4B63" w:rsidRPr="003431F0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040FED">
        <w:rPr>
          <w:rFonts w:ascii="Times New Roman" w:hAnsi="Times New Roman" w:cs="Times New Roman"/>
          <w:b w:val="0"/>
          <w:sz w:val="24"/>
          <w:szCs w:val="24"/>
        </w:rPr>
        <w:t xml:space="preserve">принимали </w:t>
      </w:r>
      <w:r w:rsidR="000A4B63" w:rsidRPr="003431F0">
        <w:rPr>
          <w:rFonts w:ascii="Times New Roman" w:hAnsi="Times New Roman" w:cs="Times New Roman"/>
          <w:b w:val="0"/>
          <w:sz w:val="24"/>
          <w:szCs w:val="24"/>
        </w:rPr>
        <w:t xml:space="preserve">участие в публичных слушаниях </w:t>
      </w:r>
      <w:r w:rsidR="006C6FB2" w:rsidRPr="003431F0">
        <w:rPr>
          <w:rFonts w:ascii="Times New Roman" w:hAnsi="Times New Roman" w:cs="Times New Roman"/>
          <w:b w:val="0"/>
          <w:sz w:val="24"/>
          <w:szCs w:val="24"/>
        </w:rPr>
        <w:t>«О внесении изменений в Правила землепользования и застройки города Пскова на основе правового зонирования территорий, утвержденных Постановлением Псковской городской Думы от 08.07.2003 № 112, в отношении земельных участков муниципального образования «Город Псков», «Об утверждении Правил землепользования и застройки муниципального образования «Город Псков»</w:t>
      </w:r>
      <w:r w:rsidR="00040FED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  <w:r w:rsidR="00040FED">
        <w:rPr>
          <w:rFonts w:ascii="Times New Roman" w:hAnsi="Times New Roman" w:cs="Times New Roman"/>
          <w:b w:val="0"/>
          <w:sz w:val="24"/>
          <w:szCs w:val="24"/>
        </w:rPr>
        <w:t xml:space="preserve"> Проводили депутатские приемы и встречи с избирателями в своих округах.</w:t>
      </w:r>
    </w:p>
    <w:p w:rsidR="00040FED" w:rsidRDefault="00040FED" w:rsidP="006C6FB2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Председатель Комитета Болотин К.В. провел 27 встреч с руководителями управляющих и обслуживающих жилой фонд организаций, а также с инициативными гражданами по вопросам управления жилищным фондом, порядка начисления платежей за коммунальные услуги, перспективам развития и благоустройства округа.</w:t>
      </w:r>
    </w:p>
    <w:p w:rsidR="00040FED" w:rsidRDefault="00040FED" w:rsidP="006C6FB2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0FED" w:rsidRDefault="00040FED" w:rsidP="006C6FB2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0FED" w:rsidRDefault="00040FED" w:rsidP="006C6FB2">
      <w:pPr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0FED" w:rsidRDefault="00040FED" w:rsidP="00040F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0FED" w:rsidRPr="003431F0" w:rsidRDefault="00040FED" w:rsidP="00040F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Глава города Пскова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        И.Н. Цецерский</w:t>
      </w:r>
    </w:p>
    <w:sectPr w:rsidR="00040FED" w:rsidRPr="003431F0" w:rsidSect="00935A3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D41C0"/>
    <w:multiLevelType w:val="hybridMultilevel"/>
    <w:tmpl w:val="2A0C6E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C6A03"/>
    <w:multiLevelType w:val="hybridMultilevel"/>
    <w:tmpl w:val="5E52C94C"/>
    <w:lvl w:ilvl="0" w:tplc="F94EE5C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C7"/>
    <w:rsid w:val="00040FED"/>
    <w:rsid w:val="000A4B63"/>
    <w:rsid w:val="001B26C4"/>
    <w:rsid w:val="00207AF5"/>
    <w:rsid w:val="002539AA"/>
    <w:rsid w:val="00280F6F"/>
    <w:rsid w:val="002A188D"/>
    <w:rsid w:val="003431F0"/>
    <w:rsid w:val="004219C6"/>
    <w:rsid w:val="006C6FB2"/>
    <w:rsid w:val="00935A33"/>
    <w:rsid w:val="00B83BC7"/>
    <w:rsid w:val="00D00558"/>
    <w:rsid w:val="00D878E3"/>
    <w:rsid w:val="00DC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0A4B63"/>
    <w:pPr>
      <w:autoSpaceDE/>
      <w:autoSpaceDN/>
      <w:adjustRightInd/>
      <w:spacing w:after="200"/>
    </w:pPr>
    <w:rPr>
      <w:rFonts w:ascii="Courier New" w:eastAsia="Courier New" w:hAnsi="Courier New" w:cs="Courier New"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0A4B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B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0A4B63"/>
    <w:pPr>
      <w:autoSpaceDE/>
      <w:autoSpaceDN/>
      <w:adjustRightInd/>
      <w:spacing w:after="200"/>
    </w:pPr>
    <w:rPr>
      <w:rFonts w:ascii="Courier New" w:eastAsia="Courier New" w:hAnsi="Courier New" w:cs="Courier New"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0A4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6</cp:revision>
  <cp:lastPrinted>2014-06-05T06:46:00Z</cp:lastPrinted>
  <dcterms:created xsi:type="dcterms:W3CDTF">2014-06-05T06:48:00Z</dcterms:created>
  <dcterms:modified xsi:type="dcterms:W3CDTF">2014-06-09T11:02:00Z</dcterms:modified>
</cp:coreProperties>
</file>