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AB5FFD" w:rsidRPr="009055CB" w:rsidRDefault="00AB5FFD" w:rsidP="00AB5FFD">
      <w:pPr>
        <w:pStyle w:val="ab"/>
        <w:jc w:val="center"/>
        <w:rPr>
          <w:rStyle w:val="a4"/>
          <w:rFonts w:ascii="Times New Roman" w:hAnsi="Times New Roman"/>
          <w:sz w:val="36"/>
          <w:szCs w:val="36"/>
        </w:rPr>
      </w:pPr>
      <w:r w:rsidRPr="009055CB">
        <w:rPr>
          <w:rStyle w:val="a4"/>
          <w:rFonts w:ascii="Times New Roman" w:hAnsi="Times New Roman"/>
          <w:sz w:val="36"/>
          <w:szCs w:val="36"/>
        </w:rPr>
        <w:t xml:space="preserve">Отчет </w:t>
      </w:r>
    </w:p>
    <w:p w:rsidR="00DA0A56" w:rsidRDefault="00AB5FFD" w:rsidP="00AB5FFD">
      <w:pPr>
        <w:pStyle w:val="ab"/>
        <w:jc w:val="center"/>
        <w:rPr>
          <w:rStyle w:val="a4"/>
          <w:rFonts w:ascii="Times New Roman" w:hAnsi="Times New Roman"/>
          <w:sz w:val="36"/>
          <w:szCs w:val="36"/>
        </w:rPr>
      </w:pPr>
      <w:r w:rsidRPr="009055CB">
        <w:rPr>
          <w:rStyle w:val="a4"/>
          <w:rFonts w:ascii="Times New Roman" w:hAnsi="Times New Roman"/>
          <w:sz w:val="36"/>
          <w:szCs w:val="36"/>
        </w:rPr>
        <w:t xml:space="preserve">о деятельности Главы города </w:t>
      </w:r>
      <w:r w:rsidR="00DA0A56">
        <w:rPr>
          <w:rStyle w:val="a4"/>
          <w:rFonts w:ascii="Times New Roman" w:hAnsi="Times New Roman"/>
          <w:sz w:val="36"/>
          <w:szCs w:val="36"/>
        </w:rPr>
        <w:t xml:space="preserve">Пскова </w:t>
      </w:r>
    </w:p>
    <w:p w:rsidR="00AB5FFD" w:rsidRPr="009055CB" w:rsidRDefault="00AB5FFD" w:rsidP="00AB5FFD">
      <w:pPr>
        <w:pStyle w:val="ab"/>
        <w:jc w:val="center"/>
        <w:rPr>
          <w:rStyle w:val="a4"/>
          <w:rFonts w:ascii="Times New Roman" w:hAnsi="Times New Roman"/>
          <w:sz w:val="36"/>
          <w:szCs w:val="36"/>
        </w:rPr>
      </w:pPr>
      <w:r w:rsidRPr="009055CB">
        <w:rPr>
          <w:rStyle w:val="a4"/>
          <w:rFonts w:ascii="Times New Roman" w:hAnsi="Times New Roman"/>
          <w:sz w:val="36"/>
          <w:szCs w:val="36"/>
        </w:rPr>
        <w:t>и Псковской городской Думы</w:t>
      </w:r>
    </w:p>
    <w:p w:rsidR="00AB5FFD" w:rsidRPr="009055CB" w:rsidRDefault="00AB5FFD" w:rsidP="00AB5FFD">
      <w:pPr>
        <w:pStyle w:val="ab"/>
        <w:jc w:val="center"/>
        <w:rPr>
          <w:rStyle w:val="a4"/>
          <w:rFonts w:ascii="Times New Roman" w:hAnsi="Times New Roman"/>
          <w:sz w:val="36"/>
          <w:szCs w:val="36"/>
        </w:rPr>
      </w:pPr>
      <w:r w:rsidRPr="009055CB">
        <w:rPr>
          <w:rStyle w:val="a4"/>
          <w:rFonts w:ascii="Times New Roman" w:hAnsi="Times New Roman"/>
          <w:sz w:val="36"/>
          <w:szCs w:val="36"/>
        </w:rPr>
        <w:t>в период с мая 2013 года по май 2014 года</w:t>
      </w:r>
    </w:p>
    <w:p w:rsidR="00C474B2" w:rsidRPr="009055CB" w:rsidRDefault="00C474B2" w:rsidP="00C474B2">
      <w:pPr>
        <w:pStyle w:val="ab"/>
        <w:jc w:val="center"/>
        <w:rPr>
          <w:rStyle w:val="a4"/>
          <w:rFonts w:ascii="Times New Roman" w:hAnsi="Times New Roman"/>
          <w:sz w:val="36"/>
          <w:szCs w:val="36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696F8A" w:rsidRPr="009055CB" w:rsidRDefault="00E44098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  <w:r w:rsidRPr="009055CB">
        <w:rPr>
          <w:rStyle w:val="a4"/>
          <w:rFonts w:ascii="Times New Roman" w:hAnsi="Times New Roman"/>
          <w:sz w:val="28"/>
          <w:szCs w:val="28"/>
        </w:rPr>
        <w:t>Уважаемые</w:t>
      </w:r>
      <w:r w:rsidR="00626ADA" w:rsidRPr="009055CB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696F8A" w:rsidRPr="009055CB">
        <w:rPr>
          <w:rStyle w:val="a4"/>
          <w:rFonts w:ascii="Times New Roman" w:hAnsi="Times New Roman"/>
          <w:sz w:val="28"/>
          <w:szCs w:val="28"/>
        </w:rPr>
        <w:t>псковичи!</w:t>
      </w:r>
    </w:p>
    <w:p w:rsidR="00332F53" w:rsidRPr="009055CB" w:rsidRDefault="00332F53" w:rsidP="00332F53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  <w:r w:rsidRPr="009055CB">
        <w:rPr>
          <w:rStyle w:val="a4"/>
          <w:rFonts w:ascii="Times New Roman" w:hAnsi="Times New Roman"/>
          <w:sz w:val="28"/>
          <w:szCs w:val="28"/>
        </w:rPr>
        <w:t>Уважаемые депутаты Псковской городской Думы!</w:t>
      </w:r>
    </w:p>
    <w:p w:rsidR="00511CFC" w:rsidRPr="009055CB" w:rsidRDefault="00511CFC" w:rsidP="00332F53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511CFC" w:rsidRPr="009055CB" w:rsidRDefault="00511CFC" w:rsidP="00511CFC">
      <w:pPr>
        <w:pStyle w:val="Pa4"/>
        <w:ind w:firstLine="380"/>
        <w:jc w:val="both"/>
        <w:rPr>
          <w:color w:val="000000"/>
          <w:sz w:val="28"/>
          <w:szCs w:val="28"/>
        </w:rPr>
      </w:pPr>
      <w:r w:rsidRPr="009055CB">
        <w:rPr>
          <w:rStyle w:val="A60"/>
          <w:sz w:val="28"/>
          <w:szCs w:val="28"/>
        </w:rPr>
        <w:t>Каждый отчетный год, конечно же, имеет свои особенности и по-своему зн</w:t>
      </w:r>
      <w:r w:rsidRPr="009055CB">
        <w:rPr>
          <w:rStyle w:val="A60"/>
          <w:sz w:val="28"/>
          <w:szCs w:val="28"/>
        </w:rPr>
        <w:t>а</w:t>
      </w:r>
      <w:r w:rsidRPr="009055CB">
        <w:rPr>
          <w:rStyle w:val="A60"/>
          <w:sz w:val="28"/>
          <w:szCs w:val="28"/>
        </w:rPr>
        <w:t>менателен,       2013- 2014 годы не стали исключением. Когда в августе 2013 года новым Главой Администрации стал Игорь Калашников, Псковская городская Д</w:t>
      </w:r>
      <w:r w:rsidRPr="009055CB">
        <w:rPr>
          <w:rStyle w:val="A60"/>
          <w:sz w:val="28"/>
          <w:szCs w:val="28"/>
        </w:rPr>
        <w:t>у</w:t>
      </w:r>
      <w:r w:rsidRPr="009055CB">
        <w:rPr>
          <w:rStyle w:val="A60"/>
          <w:sz w:val="28"/>
          <w:szCs w:val="28"/>
        </w:rPr>
        <w:t xml:space="preserve">ма, Глава </w:t>
      </w:r>
      <w:r w:rsidR="00D349D7" w:rsidRPr="009055CB">
        <w:rPr>
          <w:rStyle w:val="A60"/>
          <w:sz w:val="28"/>
          <w:szCs w:val="28"/>
        </w:rPr>
        <w:t>го</w:t>
      </w:r>
      <w:r w:rsidR="00D349D7" w:rsidRPr="009055CB">
        <w:rPr>
          <w:rStyle w:val="A60"/>
          <w:sz w:val="28"/>
          <w:szCs w:val="28"/>
        </w:rPr>
        <w:softHyphen/>
        <w:t>рода сделали все, чтобы новый</w:t>
      </w:r>
      <w:r w:rsidRPr="009055CB">
        <w:rPr>
          <w:rStyle w:val="A60"/>
          <w:sz w:val="28"/>
          <w:szCs w:val="28"/>
        </w:rPr>
        <w:t xml:space="preserve"> </w:t>
      </w:r>
      <w:r w:rsidR="00D349D7" w:rsidRPr="009055CB">
        <w:rPr>
          <w:rStyle w:val="A60"/>
          <w:sz w:val="28"/>
          <w:szCs w:val="28"/>
        </w:rPr>
        <w:t>руководящий состав администрации</w:t>
      </w:r>
      <w:r w:rsidRPr="009055CB">
        <w:rPr>
          <w:rStyle w:val="A60"/>
          <w:sz w:val="28"/>
          <w:szCs w:val="28"/>
        </w:rPr>
        <w:t>, Глава администрации, его заместители, отдельные начальники управлений пол</w:t>
      </w:r>
      <w:r w:rsidRPr="009055CB">
        <w:rPr>
          <w:rStyle w:val="A60"/>
          <w:sz w:val="28"/>
          <w:szCs w:val="28"/>
        </w:rPr>
        <w:t>у</w:t>
      </w:r>
      <w:r w:rsidRPr="009055CB">
        <w:rPr>
          <w:rStyle w:val="A60"/>
          <w:sz w:val="28"/>
          <w:szCs w:val="28"/>
        </w:rPr>
        <w:t>чили не просто под</w:t>
      </w:r>
      <w:r w:rsidRPr="009055CB">
        <w:rPr>
          <w:rStyle w:val="A60"/>
          <w:sz w:val="28"/>
          <w:szCs w:val="28"/>
        </w:rPr>
        <w:softHyphen/>
        <w:t>держку, но включились в активную каждодневную работу, к</w:t>
      </w:r>
      <w:r w:rsidRPr="009055CB">
        <w:rPr>
          <w:rStyle w:val="A60"/>
          <w:sz w:val="28"/>
          <w:szCs w:val="28"/>
        </w:rPr>
        <w:t>о</w:t>
      </w:r>
      <w:r w:rsidRPr="009055CB">
        <w:rPr>
          <w:rStyle w:val="A60"/>
          <w:sz w:val="28"/>
          <w:szCs w:val="28"/>
        </w:rPr>
        <w:t>торая позволяет нашему городу развивать</w:t>
      </w:r>
      <w:r w:rsidRPr="009055CB">
        <w:rPr>
          <w:rStyle w:val="A60"/>
          <w:sz w:val="28"/>
          <w:szCs w:val="28"/>
        </w:rPr>
        <w:softHyphen/>
        <w:t>ся, идти вперед. Невзирая на недост</w:t>
      </w:r>
      <w:r w:rsidRPr="009055CB">
        <w:rPr>
          <w:rStyle w:val="A60"/>
          <w:sz w:val="28"/>
          <w:szCs w:val="28"/>
        </w:rPr>
        <w:t>а</w:t>
      </w:r>
      <w:r w:rsidRPr="009055CB">
        <w:rPr>
          <w:rStyle w:val="A60"/>
          <w:sz w:val="28"/>
          <w:szCs w:val="28"/>
        </w:rPr>
        <w:t>точную финан</w:t>
      </w:r>
      <w:r w:rsidRPr="009055CB">
        <w:rPr>
          <w:rStyle w:val="A60"/>
          <w:sz w:val="28"/>
          <w:szCs w:val="28"/>
        </w:rPr>
        <w:softHyphen/>
        <w:t>совую обеспеченность, нехватку средств по многим направлениям городского хозяйства, на то, что еще остро стоят вопросы жилищно-коммунального хозяйства, в первую очередь, ремонтов кровель, фасадов зда</w:t>
      </w:r>
      <w:r w:rsidRPr="009055CB">
        <w:rPr>
          <w:rStyle w:val="A60"/>
          <w:sz w:val="28"/>
          <w:szCs w:val="28"/>
        </w:rPr>
        <w:softHyphen/>
        <w:t>ний, замены лифтов, ремонта дворов, но на эти цели увеличено финансирование. То, что в 2014 году в два раза увеличили финансирование на ремонт до</w:t>
      </w:r>
      <w:r w:rsidRPr="009055CB">
        <w:rPr>
          <w:rStyle w:val="A60"/>
          <w:sz w:val="28"/>
          <w:szCs w:val="28"/>
        </w:rPr>
        <w:softHyphen/>
        <w:t>рог – это р</w:t>
      </w:r>
      <w:r w:rsidRPr="009055CB">
        <w:rPr>
          <w:rStyle w:val="A60"/>
          <w:sz w:val="28"/>
          <w:szCs w:val="28"/>
        </w:rPr>
        <w:t>е</w:t>
      </w:r>
      <w:r w:rsidRPr="009055CB">
        <w:rPr>
          <w:rStyle w:val="A60"/>
          <w:sz w:val="28"/>
          <w:szCs w:val="28"/>
        </w:rPr>
        <w:t>зультат конструктивной работы с Адми</w:t>
      </w:r>
      <w:r w:rsidRPr="009055CB">
        <w:rPr>
          <w:rStyle w:val="A60"/>
          <w:sz w:val="28"/>
          <w:szCs w:val="28"/>
        </w:rPr>
        <w:softHyphen/>
        <w:t xml:space="preserve">нистрацией области. И мы продолжаем совместно решать очень многие вопросы в нашем городе. </w:t>
      </w:r>
    </w:p>
    <w:p w:rsidR="00511CFC" w:rsidRPr="009055CB" w:rsidRDefault="00511CFC" w:rsidP="00511CFC">
      <w:pPr>
        <w:pStyle w:val="Pa4"/>
        <w:ind w:firstLine="380"/>
        <w:jc w:val="both"/>
        <w:rPr>
          <w:color w:val="000000"/>
          <w:sz w:val="28"/>
          <w:szCs w:val="28"/>
        </w:rPr>
      </w:pPr>
      <w:r w:rsidRPr="009055CB">
        <w:rPr>
          <w:rStyle w:val="A60"/>
          <w:sz w:val="28"/>
          <w:szCs w:val="28"/>
        </w:rPr>
        <w:t>Вы знаете, как шла работа по подготовке кон</w:t>
      </w:r>
      <w:r w:rsidRPr="009055CB">
        <w:rPr>
          <w:rStyle w:val="A60"/>
          <w:sz w:val="28"/>
          <w:szCs w:val="28"/>
        </w:rPr>
        <w:softHyphen/>
        <w:t xml:space="preserve">цессионного соглашения между МП «Псковские тепловые сети» и ОАО «Газпром </w:t>
      </w:r>
      <w:proofErr w:type="spellStart"/>
      <w:r w:rsidRPr="009055CB">
        <w:rPr>
          <w:rStyle w:val="A60"/>
          <w:sz w:val="28"/>
          <w:szCs w:val="28"/>
        </w:rPr>
        <w:t>теплоэнерго</w:t>
      </w:r>
      <w:proofErr w:type="spellEnd"/>
      <w:r w:rsidRPr="009055CB">
        <w:rPr>
          <w:rStyle w:val="A60"/>
          <w:sz w:val="28"/>
          <w:szCs w:val="28"/>
        </w:rPr>
        <w:t>», ког</w:t>
      </w:r>
      <w:r w:rsidRPr="009055CB">
        <w:rPr>
          <w:rStyle w:val="A60"/>
          <w:sz w:val="28"/>
          <w:szCs w:val="28"/>
        </w:rPr>
        <w:softHyphen/>
        <w:t>да стоял в</w:t>
      </w:r>
      <w:r w:rsidRPr="009055CB">
        <w:rPr>
          <w:rStyle w:val="A60"/>
          <w:sz w:val="28"/>
          <w:szCs w:val="28"/>
        </w:rPr>
        <w:t>о</w:t>
      </w:r>
      <w:r w:rsidRPr="009055CB">
        <w:rPr>
          <w:rStyle w:val="A60"/>
          <w:sz w:val="28"/>
          <w:szCs w:val="28"/>
        </w:rPr>
        <w:t>прос – это было предложение концесси</w:t>
      </w:r>
      <w:r w:rsidRPr="009055CB">
        <w:rPr>
          <w:rStyle w:val="A60"/>
          <w:sz w:val="28"/>
          <w:szCs w:val="28"/>
        </w:rPr>
        <w:softHyphen/>
        <w:t>онера – о немедленной передаче имущ</w:t>
      </w:r>
      <w:r w:rsidRPr="009055CB">
        <w:rPr>
          <w:rStyle w:val="A60"/>
          <w:sz w:val="28"/>
          <w:szCs w:val="28"/>
        </w:rPr>
        <w:t>е</w:t>
      </w:r>
      <w:r w:rsidRPr="009055CB">
        <w:rPr>
          <w:rStyle w:val="A60"/>
          <w:sz w:val="28"/>
          <w:szCs w:val="28"/>
        </w:rPr>
        <w:t>ственного комплекса тепловых сетей. Но мы помним, что в первую оче</w:t>
      </w:r>
      <w:r w:rsidRPr="009055CB">
        <w:rPr>
          <w:rStyle w:val="A60"/>
          <w:sz w:val="28"/>
          <w:szCs w:val="28"/>
        </w:rPr>
        <w:softHyphen/>
        <w:t>редь, должны стоять на страже интересов города и населения. И мы сделали все, чтобы процесс под</w:t>
      </w:r>
      <w:r w:rsidRPr="009055CB">
        <w:rPr>
          <w:rStyle w:val="A60"/>
          <w:sz w:val="28"/>
          <w:szCs w:val="28"/>
        </w:rPr>
        <w:softHyphen/>
        <w:t>готовительной работы перешел в русло детального анализа и сохр</w:t>
      </w:r>
      <w:r w:rsidRPr="009055CB">
        <w:rPr>
          <w:rStyle w:val="A60"/>
          <w:sz w:val="28"/>
          <w:szCs w:val="28"/>
        </w:rPr>
        <w:t>а</w:t>
      </w:r>
      <w:r w:rsidRPr="009055CB">
        <w:rPr>
          <w:rStyle w:val="A60"/>
          <w:sz w:val="28"/>
          <w:szCs w:val="28"/>
        </w:rPr>
        <w:t>нения приоритета этих интересов. На сегодняшний день ни одна котельная Псковских тепловых сетей не передана в концессию, позиция руководства Пскова принята и поддержана руковод</w:t>
      </w:r>
      <w:r w:rsidRPr="009055CB">
        <w:rPr>
          <w:rStyle w:val="A60"/>
          <w:sz w:val="28"/>
          <w:szCs w:val="28"/>
        </w:rPr>
        <w:softHyphen/>
        <w:t xml:space="preserve">ством ОАО «Газпром </w:t>
      </w:r>
      <w:proofErr w:type="spellStart"/>
      <w:r w:rsidRPr="009055CB">
        <w:rPr>
          <w:rStyle w:val="A60"/>
          <w:sz w:val="28"/>
          <w:szCs w:val="28"/>
        </w:rPr>
        <w:t>теплоэнерго</w:t>
      </w:r>
      <w:proofErr w:type="spellEnd"/>
      <w:r w:rsidRPr="009055CB">
        <w:rPr>
          <w:rStyle w:val="A60"/>
          <w:sz w:val="28"/>
          <w:szCs w:val="28"/>
        </w:rPr>
        <w:t xml:space="preserve">». </w:t>
      </w:r>
    </w:p>
    <w:p w:rsidR="00511CFC" w:rsidRPr="009055CB" w:rsidRDefault="00511CFC" w:rsidP="00511CFC">
      <w:pPr>
        <w:pStyle w:val="ab"/>
        <w:ind w:firstLine="567"/>
        <w:jc w:val="both"/>
        <w:rPr>
          <w:rStyle w:val="A60"/>
          <w:rFonts w:ascii="Times New Roman" w:hAnsi="Times New Roman"/>
          <w:sz w:val="28"/>
          <w:szCs w:val="28"/>
        </w:rPr>
      </w:pPr>
      <w:r w:rsidRPr="009055CB">
        <w:rPr>
          <w:rStyle w:val="A60"/>
          <w:rFonts w:ascii="Times New Roman" w:hAnsi="Times New Roman"/>
          <w:sz w:val="28"/>
          <w:szCs w:val="28"/>
        </w:rPr>
        <w:t>Мы совершили настоящий прорыв в создании дополнительных мест в де</w:t>
      </w:r>
      <w:r w:rsidRPr="009055CB">
        <w:rPr>
          <w:rStyle w:val="A60"/>
          <w:rFonts w:ascii="Times New Roman" w:hAnsi="Times New Roman"/>
          <w:sz w:val="28"/>
          <w:szCs w:val="28"/>
        </w:rPr>
        <w:t>т</w:t>
      </w:r>
      <w:r w:rsidRPr="009055CB">
        <w:rPr>
          <w:rStyle w:val="A60"/>
          <w:rFonts w:ascii="Times New Roman" w:hAnsi="Times New Roman"/>
          <w:sz w:val="28"/>
          <w:szCs w:val="28"/>
        </w:rPr>
        <w:t>ских садах. За корот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кий промежуток времени в городе Пскове открыты три новых детских сада, в них созданы места почти для 500 маленьких псковичей, мы по</w:t>
      </w:r>
      <w:r w:rsidRPr="009055CB">
        <w:rPr>
          <w:rStyle w:val="A60"/>
          <w:rFonts w:ascii="Times New Roman" w:hAnsi="Times New Roman"/>
          <w:sz w:val="28"/>
          <w:szCs w:val="28"/>
        </w:rPr>
        <w:t>д</w:t>
      </w:r>
      <w:r w:rsidRPr="009055CB">
        <w:rPr>
          <w:rStyle w:val="A60"/>
          <w:rFonts w:ascii="Times New Roman" w:hAnsi="Times New Roman"/>
          <w:sz w:val="28"/>
          <w:szCs w:val="28"/>
        </w:rPr>
        <w:t>держиваем наши семьи, молодые семьи. И то обещание, кото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рое давало городское отделение партии «ЕДИНАЯ РОССИЯ», когда единой командой шло на выборы, мы выполняем: - тогда мы поставили перед собой задачу в 2014 году решить пр</w:t>
      </w:r>
      <w:r w:rsidRPr="009055CB">
        <w:rPr>
          <w:rStyle w:val="A60"/>
          <w:rFonts w:ascii="Times New Roman" w:hAnsi="Times New Roman"/>
          <w:sz w:val="28"/>
          <w:szCs w:val="28"/>
        </w:rPr>
        <w:t>о</w:t>
      </w:r>
      <w:r w:rsidRPr="009055CB">
        <w:rPr>
          <w:rStyle w:val="A60"/>
          <w:rFonts w:ascii="Times New Roman" w:hAnsi="Times New Roman"/>
          <w:sz w:val="28"/>
          <w:szCs w:val="28"/>
        </w:rPr>
        <w:t>блему с местами в дошкольных учреждениях для детей после 3 лет. А в настоящее время мы вместе с Администрацией об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 xml:space="preserve">ласти ставим вопросы создания мест для детей до 3 лет, строительства </w:t>
      </w:r>
      <w:proofErr w:type="spellStart"/>
      <w:r w:rsidRPr="009055CB">
        <w:rPr>
          <w:rStyle w:val="A60"/>
          <w:rFonts w:ascii="Times New Roman" w:hAnsi="Times New Roman"/>
          <w:sz w:val="28"/>
          <w:szCs w:val="28"/>
        </w:rPr>
        <w:t>ясель</w:t>
      </w:r>
      <w:proofErr w:type="spellEnd"/>
      <w:r w:rsidRPr="009055CB">
        <w:rPr>
          <w:rStyle w:val="A60"/>
          <w:rFonts w:ascii="Times New Roman" w:hAnsi="Times New Roman"/>
          <w:sz w:val="28"/>
          <w:szCs w:val="28"/>
        </w:rPr>
        <w:t xml:space="preserve">. И у нас есть в этом плане перспектива. </w:t>
      </w:r>
    </w:p>
    <w:p w:rsidR="00511CFC" w:rsidRPr="009055CB" w:rsidRDefault="00511CFC" w:rsidP="00511CFC">
      <w:pPr>
        <w:pStyle w:val="Pa4"/>
        <w:ind w:firstLine="380"/>
        <w:jc w:val="both"/>
        <w:rPr>
          <w:color w:val="000000"/>
          <w:sz w:val="28"/>
          <w:szCs w:val="28"/>
        </w:rPr>
      </w:pPr>
      <w:r w:rsidRPr="009055CB">
        <w:rPr>
          <w:rStyle w:val="A60"/>
          <w:sz w:val="28"/>
          <w:szCs w:val="28"/>
        </w:rPr>
        <w:t xml:space="preserve">В </w:t>
      </w:r>
      <w:proofErr w:type="gramStart"/>
      <w:r w:rsidRPr="009055CB">
        <w:rPr>
          <w:rStyle w:val="A60"/>
          <w:sz w:val="28"/>
          <w:szCs w:val="28"/>
        </w:rPr>
        <w:t>этом</w:t>
      </w:r>
      <w:proofErr w:type="gramEnd"/>
      <w:r w:rsidRPr="009055CB">
        <w:rPr>
          <w:rStyle w:val="A60"/>
          <w:sz w:val="28"/>
          <w:szCs w:val="28"/>
        </w:rPr>
        <w:t xml:space="preserve"> году мы получили финансирование из областного бюджета на кап</w:t>
      </w:r>
      <w:r w:rsidRPr="009055CB">
        <w:rPr>
          <w:rStyle w:val="A60"/>
          <w:sz w:val="28"/>
          <w:szCs w:val="28"/>
        </w:rPr>
        <w:t>и</w:t>
      </w:r>
      <w:r w:rsidRPr="009055CB">
        <w:rPr>
          <w:rStyle w:val="A60"/>
          <w:sz w:val="28"/>
          <w:szCs w:val="28"/>
        </w:rPr>
        <w:t>тальный ремонт 47 школы – это нас всех радует. Объект, который очень важен для сферы образования города, будет завер</w:t>
      </w:r>
      <w:r w:rsidRPr="009055CB">
        <w:rPr>
          <w:rStyle w:val="A60"/>
          <w:sz w:val="28"/>
          <w:szCs w:val="28"/>
        </w:rPr>
        <w:softHyphen/>
        <w:t>шен. Остается пожелать нашим стро</w:t>
      </w:r>
      <w:r w:rsidRPr="009055CB">
        <w:rPr>
          <w:rStyle w:val="A60"/>
          <w:sz w:val="28"/>
          <w:szCs w:val="28"/>
        </w:rPr>
        <w:t>и</w:t>
      </w:r>
      <w:r w:rsidRPr="009055CB">
        <w:rPr>
          <w:rStyle w:val="A60"/>
          <w:sz w:val="28"/>
          <w:szCs w:val="28"/>
        </w:rPr>
        <w:t>телям выпол</w:t>
      </w:r>
      <w:r w:rsidRPr="009055CB">
        <w:rPr>
          <w:rStyle w:val="A60"/>
          <w:sz w:val="28"/>
          <w:szCs w:val="28"/>
        </w:rPr>
        <w:softHyphen/>
        <w:t xml:space="preserve">нить утвержденный график. </w:t>
      </w:r>
    </w:p>
    <w:p w:rsidR="00511CFC" w:rsidRPr="009055CB" w:rsidRDefault="00511CFC" w:rsidP="00511CFC">
      <w:pPr>
        <w:pStyle w:val="Pa4"/>
        <w:ind w:firstLine="380"/>
        <w:jc w:val="both"/>
        <w:rPr>
          <w:color w:val="000000"/>
          <w:sz w:val="28"/>
          <w:szCs w:val="28"/>
        </w:rPr>
      </w:pPr>
      <w:r w:rsidRPr="009055CB">
        <w:rPr>
          <w:rStyle w:val="A60"/>
          <w:sz w:val="28"/>
          <w:szCs w:val="28"/>
        </w:rPr>
        <w:t xml:space="preserve">В ближайшее время ожидается завершение работ на набережной реки Великой и ее открытие. Очень много было споров, много дискуссий, тем не менее, работа </w:t>
      </w:r>
      <w:r w:rsidRPr="009055CB">
        <w:rPr>
          <w:rStyle w:val="A60"/>
          <w:sz w:val="28"/>
          <w:szCs w:val="28"/>
        </w:rPr>
        <w:lastRenderedPageBreak/>
        <w:t xml:space="preserve">идет и идет динамично. Надеюсь, что набережная будет открыта </w:t>
      </w:r>
      <w:proofErr w:type="gramStart"/>
      <w:r w:rsidRPr="009055CB">
        <w:rPr>
          <w:rStyle w:val="A60"/>
          <w:sz w:val="28"/>
          <w:szCs w:val="28"/>
        </w:rPr>
        <w:t>к</w:t>
      </w:r>
      <w:proofErr w:type="gramEnd"/>
      <w:r w:rsidRPr="009055CB">
        <w:rPr>
          <w:rStyle w:val="A60"/>
          <w:sz w:val="28"/>
          <w:szCs w:val="28"/>
        </w:rPr>
        <w:t xml:space="preserve"> Дню нашего города и станет настоящим подарком псковичам. </w:t>
      </w:r>
    </w:p>
    <w:p w:rsidR="00511CFC" w:rsidRPr="009055CB" w:rsidRDefault="00511CFC" w:rsidP="00511CFC">
      <w:pPr>
        <w:pStyle w:val="Pa4"/>
        <w:ind w:firstLine="380"/>
        <w:jc w:val="both"/>
        <w:rPr>
          <w:color w:val="000000"/>
          <w:sz w:val="28"/>
          <w:szCs w:val="28"/>
        </w:rPr>
      </w:pPr>
      <w:r w:rsidRPr="009055CB">
        <w:rPr>
          <w:rStyle w:val="A60"/>
          <w:sz w:val="28"/>
          <w:szCs w:val="28"/>
        </w:rPr>
        <w:t>Нельзя не отметить завершающиеся работы по реконструкции Дендропарка у Мирожского мона</w:t>
      </w:r>
      <w:r w:rsidRPr="009055CB">
        <w:rPr>
          <w:rStyle w:val="A60"/>
          <w:sz w:val="28"/>
          <w:szCs w:val="28"/>
        </w:rPr>
        <w:softHyphen/>
        <w:t>стыря. Это детище городской власти совместно с нашими ин</w:t>
      </w:r>
      <w:r w:rsidRPr="009055CB">
        <w:rPr>
          <w:rStyle w:val="A60"/>
          <w:sz w:val="28"/>
          <w:szCs w:val="28"/>
        </w:rPr>
        <w:t>о</w:t>
      </w:r>
      <w:r w:rsidRPr="009055CB">
        <w:rPr>
          <w:rStyle w:val="A60"/>
          <w:sz w:val="28"/>
          <w:szCs w:val="28"/>
        </w:rPr>
        <w:t xml:space="preserve">странными партнерами, </w:t>
      </w:r>
      <w:proofErr w:type="spellStart"/>
      <w:r w:rsidRPr="009055CB">
        <w:rPr>
          <w:rStyle w:val="A60"/>
          <w:sz w:val="28"/>
          <w:szCs w:val="28"/>
        </w:rPr>
        <w:t>реализованое</w:t>
      </w:r>
      <w:proofErr w:type="spellEnd"/>
      <w:r w:rsidRPr="009055CB">
        <w:rPr>
          <w:rStyle w:val="A60"/>
          <w:sz w:val="28"/>
          <w:szCs w:val="28"/>
        </w:rPr>
        <w:t xml:space="preserve"> в рамках трансграничного сотрудничества «Эсто</w:t>
      </w:r>
      <w:r w:rsidRPr="009055CB">
        <w:rPr>
          <w:rStyle w:val="A60"/>
          <w:sz w:val="28"/>
          <w:szCs w:val="28"/>
        </w:rPr>
        <w:softHyphen/>
        <w:t>ния-Латвия-Россия». За счет средств иностранных партнеров – около 20 млн. рублей – город получил хорошую благоустроенную территорию, которая стала любимым местом псковичей. И мы не оста</w:t>
      </w:r>
      <w:r w:rsidRPr="009055CB">
        <w:rPr>
          <w:rStyle w:val="A60"/>
          <w:sz w:val="28"/>
          <w:szCs w:val="28"/>
        </w:rPr>
        <w:softHyphen/>
        <w:t>навливаемся на достигнутом: в этом году до авгу</w:t>
      </w:r>
      <w:r w:rsidRPr="009055CB">
        <w:rPr>
          <w:rStyle w:val="A60"/>
          <w:sz w:val="28"/>
          <w:szCs w:val="28"/>
        </w:rPr>
        <w:softHyphen/>
        <w:t>ста планируем максимально благоустроить Ден</w:t>
      </w:r>
      <w:r w:rsidRPr="009055CB">
        <w:rPr>
          <w:rStyle w:val="A60"/>
          <w:sz w:val="28"/>
          <w:szCs w:val="28"/>
        </w:rPr>
        <w:softHyphen/>
        <w:t>дропарк и идем дальше – выстраиваем планы по благоустройству левого берега реки Великой возле областной больницы, строим планы по благоустрой</w:t>
      </w:r>
      <w:r w:rsidRPr="009055CB">
        <w:rPr>
          <w:rStyle w:val="A60"/>
          <w:sz w:val="28"/>
          <w:szCs w:val="28"/>
        </w:rPr>
        <w:softHyphen/>
        <w:t>ству Ботанического с</w:t>
      </w:r>
      <w:r w:rsidRPr="009055CB">
        <w:rPr>
          <w:rStyle w:val="A60"/>
          <w:sz w:val="28"/>
          <w:szCs w:val="28"/>
        </w:rPr>
        <w:t>а</w:t>
      </w:r>
      <w:r w:rsidRPr="009055CB">
        <w:rPr>
          <w:rStyle w:val="A60"/>
          <w:sz w:val="28"/>
          <w:szCs w:val="28"/>
        </w:rPr>
        <w:t xml:space="preserve">да. </w:t>
      </w:r>
    </w:p>
    <w:p w:rsidR="00F914A6" w:rsidRPr="009055CB" w:rsidRDefault="00511CFC" w:rsidP="00F914A6">
      <w:pPr>
        <w:pStyle w:val="Pa4"/>
        <w:ind w:firstLine="380"/>
        <w:jc w:val="both"/>
        <w:rPr>
          <w:rStyle w:val="A60"/>
          <w:sz w:val="28"/>
          <w:szCs w:val="28"/>
        </w:rPr>
      </w:pPr>
      <w:r w:rsidRPr="009055CB">
        <w:rPr>
          <w:rStyle w:val="A60"/>
          <w:sz w:val="28"/>
          <w:szCs w:val="28"/>
        </w:rPr>
        <w:t>Нужно решать острый вопрос аварийного и вет</w:t>
      </w:r>
      <w:r w:rsidRPr="009055CB">
        <w:rPr>
          <w:rStyle w:val="A60"/>
          <w:sz w:val="28"/>
          <w:szCs w:val="28"/>
        </w:rPr>
        <w:softHyphen/>
        <w:t>хого жилья. Не просто идет эта работа, потому что практически 100 домов попадает в перечень, требу</w:t>
      </w:r>
      <w:r w:rsidRPr="009055CB">
        <w:rPr>
          <w:rStyle w:val="A60"/>
          <w:sz w:val="28"/>
          <w:szCs w:val="28"/>
        </w:rPr>
        <w:softHyphen/>
        <w:t>ющих кап</w:t>
      </w:r>
      <w:r w:rsidRPr="009055CB">
        <w:rPr>
          <w:rStyle w:val="A60"/>
          <w:sz w:val="28"/>
          <w:szCs w:val="28"/>
        </w:rPr>
        <w:t>и</w:t>
      </w:r>
      <w:r w:rsidRPr="009055CB">
        <w:rPr>
          <w:rStyle w:val="A60"/>
          <w:sz w:val="28"/>
          <w:szCs w:val="28"/>
        </w:rPr>
        <w:t>тального ремонта или расселения жите</w:t>
      </w:r>
      <w:r w:rsidRPr="009055CB">
        <w:rPr>
          <w:rStyle w:val="A60"/>
          <w:sz w:val="28"/>
          <w:szCs w:val="28"/>
        </w:rPr>
        <w:softHyphen/>
        <w:t xml:space="preserve">лей, – а это дети, семьи, безопасность. </w:t>
      </w:r>
    </w:p>
    <w:p w:rsidR="00F914A6" w:rsidRPr="009055CB" w:rsidRDefault="00511CFC" w:rsidP="00F914A6">
      <w:pPr>
        <w:pStyle w:val="Pa4"/>
        <w:ind w:firstLine="380"/>
        <w:jc w:val="both"/>
        <w:rPr>
          <w:rStyle w:val="A60"/>
          <w:color w:val="auto"/>
          <w:sz w:val="28"/>
          <w:szCs w:val="28"/>
        </w:rPr>
      </w:pPr>
      <w:r w:rsidRPr="009055CB">
        <w:rPr>
          <w:rStyle w:val="A60"/>
          <w:sz w:val="28"/>
          <w:szCs w:val="28"/>
        </w:rPr>
        <w:t>Самое главное, что деятельность всех органов власти города Пскова получила конструктивный ха</w:t>
      </w:r>
      <w:r w:rsidRPr="009055CB">
        <w:rPr>
          <w:rStyle w:val="A60"/>
          <w:sz w:val="28"/>
          <w:szCs w:val="28"/>
        </w:rPr>
        <w:softHyphen/>
        <w:t>рактер, жители города видят, что наша работа идет слаженно, и мы стараемся делать жизнь псковичей благополучнее и насколько можно ко</w:t>
      </w:r>
      <w:r w:rsidRPr="009055CB">
        <w:rPr>
          <w:rStyle w:val="A60"/>
          <w:sz w:val="28"/>
          <w:szCs w:val="28"/>
        </w:rPr>
        <w:t>м</w:t>
      </w:r>
      <w:r w:rsidRPr="009055CB">
        <w:rPr>
          <w:rStyle w:val="A60"/>
          <w:sz w:val="28"/>
          <w:szCs w:val="28"/>
        </w:rPr>
        <w:t>фортнее.</w:t>
      </w:r>
      <w:r w:rsidR="00F914A6" w:rsidRPr="009055CB">
        <w:rPr>
          <w:rStyle w:val="A60"/>
          <w:color w:val="auto"/>
          <w:sz w:val="28"/>
          <w:szCs w:val="28"/>
        </w:rPr>
        <w:t xml:space="preserve"> </w:t>
      </w:r>
    </w:p>
    <w:p w:rsidR="00F914A6" w:rsidRPr="009055CB" w:rsidRDefault="00F914A6" w:rsidP="00F914A6">
      <w:pPr>
        <w:pStyle w:val="Pa4"/>
        <w:ind w:firstLine="380"/>
        <w:jc w:val="both"/>
        <w:rPr>
          <w:color w:val="000000"/>
          <w:sz w:val="28"/>
          <w:szCs w:val="28"/>
        </w:rPr>
      </w:pPr>
      <w:r w:rsidRPr="009055CB">
        <w:rPr>
          <w:rStyle w:val="A60"/>
          <w:sz w:val="28"/>
          <w:szCs w:val="28"/>
        </w:rPr>
        <w:t>Хочу сказать отдельные слова благодарности активным псковичам – тем, кто вместе с нами уча</w:t>
      </w:r>
      <w:r w:rsidRPr="009055CB">
        <w:rPr>
          <w:rStyle w:val="A60"/>
          <w:sz w:val="28"/>
          <w:szCs w:val="28"/>
        </w:rPr>
        <w:softHyphen/>
        <w:t>ствует в благоустройстве нашего города, кто своим каждодне</w:t>
      </w:r>
      <w:r w:rsidRPr="009055CB">
        <w:rPr>
          <w:rStyle w:val="A60"/>
          <w:sz w:val="28"/>
          <w:szCs w:val="28"/>
        </w:rPr>
        <w:t>в</w:t>
      </w:r>
      <w:r w:rsidRPr="009055CB">
        <w:rPr>
          <w:rStyle w:val="A60"/>
          <w:sz w:val="28"/>
          <w:szCs w:val="28"/>
        </w:rPr>
        <w:t>ным трудом украшает его и умножает его славу. Без этой общественной поддер</w:t>
      </w:r>
      <w:r w:rsidRPr="009055CB">
        <w:rPr>
          <w:rStyle w:val="A60"/>
          <w:sz w:val="28"/>
          <w:szCs w:val="28"/>
        </w:rPr>
        <w:t>ж</w:t>
      </w:r>
      <w:r w:rsidRPr="009055CB">
        <w:rPr>
          <w:rStyle w:val="A60"/>
          <w:sz w:val="28"/>
          <w:szCs w:val="28"/>
        </w:rPr>
        <w:t>ки власть го</w:t>
      </w:r>
      <w:r w:rsidRPr="009055CB">
        <w:rPr>
          <w:rStyle w:val="A60"/>
          <w:sz w:val="28"/>
          <w:szCs w:val="28"/>
        </w:rPr>
        <w:softHyphen/>
        <w:t>рода многого бы не смогла сделать. Такое неравно</w:t>
      </w:r>
      <w:r w:rsidRPr="009055CB">
        <w:rPr>
          <w:rStyle w:val="A60"/>
          <w:sz w:val="28"/>
          <w:szCs w:val="28"/>
        </w:rPr>
        <w:softHyphen/>
        <w:t>душие жителей д</w:t>
      </w:r>
      <w:r w:rsidRPr="009055CB">
        <w:rPr>
          <w:rStyle w:val="A60"/>
          <w:sz w:val="28"/>
          <w:szCs w:val="28"/>
        </w:rPr>
        <w:t>о</w:t>
      </w:r>
      <w:r w:rsidRPr="009055CB">
        <w:rPr>
          <w:rStyle w:val="A60"/>
          <w:sz w:val="28"/>
          <w:szCs w:val="28"/>
        </w:rPr>
        <w:t xml:space="preserve">стойно похвалы. </w:t>
      </w:r>
    </w:p>
    <w:p w:rsidR="00F914A6" w:rsidRPr="009055CB" w:rsidRDefault="00F914A6" w:rsidP="00F914A6">
      <w:pPr>
        <w:pStyle w:val="Pa4"/>
        <w:ind w:firstLine="380"/>
        <w:jc w:val="both"/>
        <w:rPr>
          <w:sz w:val="28"/>
          <w:szCs w:val="28"/>
        </w:rPr>
      </w:pPr>
      <w:r w:rsidRPr="009055CB">
        <w:rPr>
          <w:rStyle w:val="A60"/>
          <w:sz w:val="28"/>
          <w:szCs w:val="28"/>
        </w:rPr>
        <w:t>Благодарю также руководителей общественных организаций. Эти институты гражданского обще</w:t>
      </w:r>
      <w:r w:rsidRPr="009055CB">
        <w:rPr>
          <w:rStyle w:val="A60"/>
          <w:sz w:val="28"/>
          <w:szCs w:val="28"/>
        </w:rPr>
        <w:softHyphen/>
        <w:t xml:space="preserve">ства – советы ветеранов, молодежные организации, активно включились в процессы улучшения жизни в городе. </w:t>
      </w:r>
    </w:p>
    <w:p w:rsidR="00F914A6" w:rsidRPr="009055CB" w:rsidRDefault="00F914A6" w:rsidP="00F914A6">
      <w:pPr>
        <w:pStyle w:val="Pa4"/>
        <w:ind w:firstLine="380"/>
        <w:jc w:val="both"/>
        <w:rPr>
          <w:sz w:val="28"/>
          <w:szCs w:val="28"/>
        </w:rPr>
      </w:pPr>
      <w:r w:rsidRPr="009055CB">
        <w:rPr>
          <w:rStyle w:val="A60"/>
          <w:sz w:val="28"/>
          <w:szCs w:val="28"/>
        </w:rPr>
        <w:t>Мы ценим критику граждан, которая всегда помогала и помогает власти гор</w:t>
      </w:r>
      <w:r w:rsidRPr="009055CB">
        <w:rPr>
          <w:rStyle w:val="A60"/>
          <w:sz w:val="28"/>
          <w:szCs w:val="28"/>
        </w:rPr>
        <w:t>о</w:t>
      </w:r>
      <w:r w:rsidRPr="009055CB">
        <w:rPr>
          <w:rStyle w:val="A60"/>
          <w:sz w:val="28"/>
          <w:szCs w:val="28"/>
        </w:rPr>
        <w:t>да не совер</w:t>
      </w:r>
      <w:r w:rsidRPr="009055CB">
        <w:rPr>
          <w:rStyle w:val="A60"/>
          <w:sz w:val="28"/>
          <w:szCs w:val="28"/>
        </w:rPr>
        <w:softHyphen/>
        <w:t xml:space="preserve">шать ошибок. Мы помним, как жители </w:t>
      </w:r>
      <w:proofErr w:type="spellStart"/>
      <w:r w:rsidRPr="009055CB">
        <w:rPr>
          <w:rStyle w:val="A60"/>
          <w:sz w:val="28"/>
          <w:szCs w:val="28"/>
        </w:rPr>
        <w:t>Завеличья</w:t>
      </w:r>
      <w:proofErr w:type="spellEnd"/>
      <w:r w:rsidRPr="009055CB">
        <w:rPr>
          <w:rStyle w:val="A60"/>
          <w:sz w:val="28"/>
          <w:szCs w:val="28"/>
        </w:rPr>
        <w:t xml:space="preserve"> выступили против точечной застройки ряда дворо</w:t>
      </w:r>
      <w:r w:rsidRPr="009055CB">
        <w:rPr>
          <w:rStyle w:val="A60"/>
          <w:sz w:val="28"/>
          <w:szCs w:val="28"/>
        </w:rPr>
        <w:softHyphen/>
        <w:t>вых территорий. Депутаты городской Думы и Гл</w:t>
      </w:r>
      <w:r w:rsidRPr="009055CB">
        <w:rPr>
          <w:rStyle w:val="A60"/>
          <w:sz w:val="28"/>
          <w:szCs w:val="28"/>
        </w:rPr>
        <w:t>а</w:t>
      </w:r>
      <w:r w:rsidRPr="009055CB">
        <w:rPr>
          <w:rStyle w:val="A60"/>
          <w:sz w:val="28"/>
          <w:szCs w:val="28"/>
        </w:rPr>
        <w:t xml:space="preserve">ва города тогда встали на их сторону. </w:t>
      </w:r>
    </w:p>
    <w:p w:rsidR="00F914A6" w:rsidRPr="009055CB" w:rsidRDefault="00F914A6" w:rsidP="00F914A6">
      <w:pPr>
        <w:pStyle w:val="Pa4"/>
        <w:ind w:firstLine="380"/>
        <w:jc w:val="both"/>
        <w:rPr>
          <w:sz w:val="28"/>
          <w:szCs w:val="28"/>
        </w:rPr>
      </w:pPr>
      <w:r w:rsidRPr="009055CB">
        <w:rPr>
          <w:rStyle w:val="A60"/>
          <w:sz w:val="28"/>
          <w:szCs w:val="28"/>
        </w:rPr>
        <w:t xml:space="preserve">В </w:t>
      </w:r>
      <w:proofErr w:type="gramStart"/>
      <w:r w:rsidRPr="009055CB">
        <w:rPr>
          <w:rStyle w:val="A60"/>
          <w:sz w:val="28"/>
          <w:szCs w:val="28"/>
        </w:rPr>
        <w:t>этом</w:t>
      </w:r>
      <w:proofErr w:type="gramEnd"/>
      <w:r w:rsidRPr="009055CB">
        <w:rPr>
          <w:rStyle w:val="A60"/>
          <w:sz w:val="28"/>
          <w:szCs w:val="28"/>
        </w:rPr>
        <w:t xml:space="preserve"> году мы по-новому подошли к содержа</w:t>
      </w:r>
      <w:r w:rsidRPr="009055CB">
        <w:rPr>
          <w:rStyle w:val="A60"/>
          <w:sz w:val="28"/>
          <w:szCs w:val="28"/>
        </w:rPr>
        <w:softHyphen/>
        <w:t>нию территории нашего города в зимне-весенний период. На смену иногородним подрядным орга</w:t>
      </w:r>
      <w:r w:rsidRPr="009055CB">
        <w:rPr>
          <w:rStyle w:val="A60"/>
          <w:sz w:val="28"/>
          <w:szCs w:val="28"/>
        </w:rPr>
        <w:softHyphen/>
        <w:t>низациям пр</w:t>
      </w:r>
      <w:r w:rsidRPr="009055CB">
        <w:rPr>
          <w:rStyle w:val="A60"/>
          <w:sz w:val="28"/>
          <w:szCs w:val="28"/>
        </w:rPr>
        <w:t>и</w:t>
      </w:r>
      <w:r w:rsidRPr="009055CB">
        <w:rPr>
          <w:rStyle w:val="A60"/>
          <w:sz w:val="28"/>
          <w:szCs w:val="28"/>
        </w:rPr>
        <w:t>шли наши, псковские, и это сыграло положительную роль – мы увидели отве</w:t>
      </w:r>
      <w:r w:rsidRPr="009055CB">
        <w:rPr>
          <w:rStyle w:val="A60"/>
          <w:sz w:val="28"/>
          <w:szCs w:val="28"/>
        </w:rPr>
        <w:t>т</w:t>
      </w:r>
      <w:r w:rsidRPr="009055CB">
        <w:rPr>
          <w:rStyle w:val="A60"/>
          <w:sz w:val="28"/>
          <w:szCs w:val="28"/>
        </w:rPr>
        <w:t>ственное отношение к выполнению муниципальных контрак</w:t>
      </w:r>
      <w:r w:rsidRPr="009055CB">
        <w:rPr>
          <w:rStyle w:val="A60"/>
          <w:sz w:val="28"/>
          <w:szCs w:val="28"/>
        </w:rPr>
        <w:softHyphen/>
        <w:t>тов. Месячник по уборке города выявил и массу не</w:t>
      </w:r>
      <w:r w:rsidRPr="009055CB">
        <w:rPr>
          <w:rStyle w:val="A60"/>
          <w:sz w:val="28"/>
          <w:szCs w:val="28"/>
        </w:rPr>
        <w:softHyphen/>
        <w:t>достатков, в связи, с чем мной дано поручение Адми</w:t>
      </w:r>
      <w:r w:rsidRPr="009055CB">
        <w:rPr>
          <w:rStyle w:val="A60"/>
          <w:sz w:val="28"/>
          <w:szCs w:val="28"/>
        </w:rPr>
        <w:softHyphen/>
        <w:t xml:space="preserve">нистрации города </w:t>
      </w:r>
      <w:proofErr w:type="gramStart"/>
      <w:r w:rsidRPr="009055CB">
        <w:rPr>
          <w:rStyle w:val="A60"/>
          <w:sz w:val="28"/>
          <w:szCs w:val="28"/>
        </w:rPr>
        <w:t>пересмотреть</w:t>
      </w:r>
      <w:proofErr w:type="gramEnd"/>
      <w:r w:rsidRPr="009055CB">
        <w:rPr>
          <w:rStyle w:val="A60"/>
          <w:sz w:val="28"/>
          <w:szCs w:val="28"/>
        </w:rPr>
        <w:t xml:space="preserve"> схему санитарного содержания города. Не должно быть ни одной пяди городской земли, за которую бы никто не отвечал, не должно быть бесхозной земли – городская ли это, федеральная или областная собственность. Мы все вместе в ответе за наш город. </w:t>
      </w:r>
    </w:p>
    <w:p w:rsidR="00F914A6" w:rsidRPr="009055CB" w:rsidRDefault="00F914A6" w:rsidP="00F914A6">
      <w:pPr>
        <w:pStyle w:val="Pa4"/>
        <w:ind w:firstLine="380"/>
        <w:jc w:val="both"/>
        <w:rPr>
          <w:sz w:val="28"/>
          <w:szCs w:val="28"/>
        </w:rPr>
      </w:pPr>
      <w:r w:rsidRPr="009055CB">
        <w:rPr>
          <w:rStyle w:val="A60"/>
          <w:sz w:val="28"/>
          <w:szCs w:val="28"/>
        </w:rPr>
        <w:t>И контрольные функции в этом году усилены. Инспектора контроля в Адм</w:t>
      </w:r>
      <w:r w:rsidRPr="009055CB">
        <w:rPr>
          <w:rStyle w:val="A60"/>
          <w:sz w:val="28"/>
          <w:szCs w:val="28"/>
        </w:rPr>
        <w:t>и</w:t>
      </w:r>
      <w:r w:rsidRPr="009055CB">
        <w:rPr>
          <w:rStyle w:val="A60"/>
          <w:sz w:val="28"/>
          <w:szCs w:val="28"/>
        </w:rPr>
        <w:t>нистрации города, в Псковской городской Думе каждый день осущест</w:t>
      </w:r>
      <w:r w:rsidRPr="009055CB">
        <w:rPr>
          <w:rStyle w:val="A60"/>
          <w:sz w:val="28"/>
          <w:szCs w:val="28"/>
        </w:rPr>
        <w:softHyphen/>
        <w:t>вляют ко</w:t>
      </w:r>
      <w:r w:rsidRPr="009055CB">
        <w:rPr>
          <w:rStyle w:val="A60"/>
          <w:sz w:val="28"/>
          <w:szCs w:val="28"/>
        </w:rPr>
        <w:t>н</w:t>
      </w:r>
      <w:r w:rsidRPr="009055CB">
        <w:rPr>
          <w:rStyle w:val="A60"/>
          <w:sz w:val="28"/>
          <w:szCs w:val="28"/>
        </w:rPr>
        <w:t>трольно-проверочные мероприятия по выполнению Правил благоустройства в нашем го</w:t>
      </w:r>
      <w:r w:rsidRPr="009055CB">
        <w:rPr>
          <w:rStyle w:val="A60"/>
          <w:sz w:val="28"/>
          <w:szCs w:val="28"/>
        </w:rPr>
        <w:softHyphen/>
        <w:t xml:space="preserve">роде. </w:t>
      </w:r>
    </w:p>
    <w:p w:rsidR="00F914A6" w:rsidRPr="009055CB" w:rsidRDefault="00F914A6" w:rsidP="00F914A6">
      <w:pPr>
        <w:pStyle w:val="Pa4"/>
        <w:ind w:firstLine="380"/>
        <w:jc w:val="both"/>
        <w:rPr>
          <w:sz w:val="28"/>
          <w:szCs w:val="28"/>
        </w:rPr>
      </w:pPr>
      <w:r w:rsidRPr="009055CB">
        <w:rPr>
          <w:rStyle w:val="A60"/>
          <w:sz w:val="28"/>
          <w:szCs w:val="28"/>
        </w:rPr>
        <w:lastRenderedPageBreak/>
        <w:t>Хотелось бы отдельно сказать слова благодар</w:t>
      </w:r>
      <w:r w:rsidRPr="009055CB">
        <w:rPr>
          <w:rStyle w:val="A60"/>
          <w:sz w:val="28"/>
          <w:szCs w:val="28"/>
        </w:rPr>
        <w:softHyphen/>
        <w:t>ности коллегам-депутатам. Именно на их плечи лег</w:t>
      </w:r>
      <w:r w:rsidRPr="009055CB">
        <w:rPr>
          <w:rStyle w:val="A60"/>
          <w:sz w:val="28"/>
          <w:szCs w:val="28"/>
        </w:rPr>
        <w:softHyphen/>
        <w:t>ла работа по совершенствованию правовой базы го</w:t>
      </w:r>
      <w:r w:rsidRPr="009055CB">
        <w:rPr>
          <w:rStyle w:val="A60"/>
          <w:sz w:val="28"/>
          <w:szCs w:val="28"/>
        </w:rPr>
        <w:softHyphen/>
        <w:t xml:space="preserve">рода. Все сессии прошли организованно, в </w:t>
      </w:r>
      <w:r w:rsidR="00D349D7" w:rsidRPr="009055CB">
        <w:rPr>
          <w:rStyle w:val="A60"/>
          <w:sz w:val="28"/>
          <w:szCs w:val="28"/>
        </w:rPr>
        <w:t>конструктивном русле</w:t>
      </w:r>
      <w:r w:rsidRPr="009055CB">
        <w:rPr>
          <w:rStyle w:val="A60"/>
          <w:sz w:val="28"/>
          <w:szCs w:val="28"/>
        </w:rPr>
        <w:t>, при деловом настрое. И нет ни одного реше</w:t>
      </w:r>
      <w:r w:rsidRPr="009055CB">
        <w:rPr>
          <w:rStyle w:val="A60"/>
          <w:sz w:val="28"/>
          <w:szCs w:val="28"/>
        </w:rPr>
        <w:softHyphen/>
        <w:t>ния, которое бы депутаты приняли, не анализируя после</w:t>
      </w:r>
      <w:r w:rsidRPr="009055CB">
        <w:rPr>
          <w:rStyle w:val="A60"/>
          <w:sz w:val="28"/>
          <w:szCs w:val="28"/>
        </w:rPr>
        <w:t>д</w:t>
      </w:r>
      <w:r w:rsidRPr="009055CB">
        <w:rPr>
          <w:rStyle w:val="A60"/>
          <w:sz w:val="28"/>
          <w:szCs w:val="28"/>
        </w:rPr>
        <w:t>ствия. А в отдельных случаях депутаты, на основании обращений граждан, либо вносили изме</w:t>
      </w:r>
      <w:r w:rsidRPr="009055CB">
        <w:rPr>
          <w:rStyle w:val="A60"/>
          <w:sz w:val="28"/>
          <w:szCs w:val="28"/>
        </w:rPr>
        <w:softHyphen/>
        <w:t xml:space="preserve">нения в решения городской Думы, либо отменяли их вовсе. </w:t>
      </w:r>
    </w:p>
    <w:p w:rsidR="00F914A6" w:rsidRPr="009055CB" w:rsidRDefault="00F914A6" w:rsidP="00F914A6">
      <w:pPr>
        <w:pStyle w:val="ab"/>
        <w:ind w:firstLine="567"/>
        <w:jc w:val="both"/>
        <w:rPr>
          <w:rStyle w:val="A60"/>
          <w:rFonts w:ascii="Times New Roman" w:hAnsi="Times New Roman"/>
          <w:sz w:val="28"/>
          <w:szCs w:val="28"/>
        </w:rPr>
      </w:pPr>
      <w:r w:rsidRPr="009055CB">
        <w:rPr>
          <w:rStyle w:val="A60"/>
          <w:rFonts w:ascii="Times New Roman" w:hAnsi="Times New Roman"/>
          <w:sz w:val="28"/>
          <w:szCs w:val="28"/>
        </w:rPr>
        <w:t>Депутаты, Администрация города и Контроль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но-счетная палата города раб</w:t>
      </w:r>
      <w:r w:rsidRPr="009055CB">
        <w:rPr>
          <w:rStyle w:val="A60"/>
          <w:rFonts w:ascii="Times New Roman" w:hAnsi="Times New Roman"/>
          <w:sz w:val="28"/>
          <w:szCs w:val="28"/>
        </w:rPr>
        <w:t>о</w:t>
      </w:r>
      <w:r w:rsidRPr="009055CB">
        <w:rPr>
          <w:rStyle w:val="A60"/>
          <w:rFonts w:ascii="Times New Roman" w:hAnsi="Times New Roman"/>
          <w:sz w:val="28"/>
          <w:szCs w:val="28"/>
        </w:rPr>
        <w:t>тали как одна коман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да, нацеленные на общий результат развития нашего города, на благополучие каждого псковича.</w:t>
      </w:r>
    </w:p>
    <w:p w:rsidR="00F914A6" w:rsidRPr="009055CB" w:rsidRDefault="00F914A6" w:rsidP="00F914A6">
      <w:pPr>
        <w:pStyle w:val="ab"/>
        <w:ind w:firstLine="567"/>
        <w:jc w:val="both"/>
        <w:rPr>
          <w:rStyle w:val="A60"/>
          <w:rFonts w:ascii="Times New Roman" w:hAnsi="Times New Roman"/>
          <w:sz w:val="28"/>
          <w:szCs w:val="28"/>
        </w:rPr>
      </w:pPr>
    </w:p>
    <w:p w:rsidR="00332F53" w:rsidRPr="009055CB" w:rsidRDefault="00332F53" w:rsidP="00332F53">
      <w:pPr>
        <w:pStyle w:val="ab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055CB">
        <w:rPr>
          <w:rFonts w:ascii="Times New Roman" w:hAnsi="Times New Roman"/>
          <w:b/>
          <w:sz w:val="28"/>
          <w:szCs w:val="28"/>
        </w:rPr>
        <w:t>Нормотворческая деятельность</w:t>
      </w:r>
    </w:p>
    <w:p w:rsidR="00332F53" w:rsidRPr="009055CB" w:rsidRDefault="00332F53" w:rsidP="00332F53">
      <w:pPr>
        <w:pStyle w:val="ab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Депутатский корпус городской Думы V созыва в отчетном периоде работал слаженно и конструктивно.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За отчетный период состоялось 18 сессий городской  Думы,  на которых б</w:t>
      </w:r>
      <w:r w:rsidRPr="009055CB">
        <w:rPr>
          <w:rFonts w:ascii="Times New Roman" w:hAnsi="Times New Roman"/>
          <w:sz w:val="28"/>
          <w:szCs w:val="28"/>
        </w:rPr>
        <w:t>ы</w:t>
      </w:r>
      <w:r w:rsidRPr="009055CB">
        <w:rPr>
          <w:rFonts w:ascii="Times New Roman" w:hAnsi="Times New Roman"/>
          <w:sz w:val="28"/>
          <w:szCs w:val="28"/>
        </w:rPr>
        <w:t>ло принято 467 Решений, в том числе 359 проектов Решений, внесенных по ин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циативе Администрации города. По инициативе Главы города Пскова, депутатов и комитетов городской Думы разработаны и приняты 108 проектов Решений. По особо важным и срочным вопросам проведено 5 внеочередных сессий.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В отчетном </w:t>
      </w:r>
      <w:proofErr w:type="gramStart"/>
      <w:r w:rsidRPr="009055CB">
        <w:rPr>
          <w:rFonts w:ascii="Times New Roman" w:hAnsi="Times New Roman"/>
          <w:sz w:val="28"/>
          <w:szCs w:val="28"/>
        </w:rPr>
        <w:t>периоде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состоялось 83 заседания профильных комитетов, на к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торых рассмотрены 602 вопроса, обеспечивающие</w:t>
      </w:r>
      <w:r w:rsidRPr="009055C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055CB">
        <w:rPr>
          <w:rFonts w:ascii="Times New Roman" w:hAnsi="Times New Roman"/>
          <w:sz w:val="28"/>
          <w:szCs w:val="28"/>
        </w:rPr>
        <w:t>правовое регулирование в эк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номической, финансовой, градостроительной, социальной и других сферах де</w:t>
      </w:r>
      <w:r w:rsidRPr="009055CB">
        <w:rPr>
          <w:rFonts w:ascii="Times New Roman" w:hAnsi="Times New Roman"/>
          <w:sz w:val="28"/>
          <w:szCs w:val="28"/>
        </w:rPr>
        <w:t>я</w:t>
      </w:r>
      <w:r w:rsidRPr="009055CB">
        <w:rPr>
          <w:rFonts w:ascii="Times New Roman" w:hAnsi="Times New Roman"/>
          <w:sz w:val="28"/>
          <w:szCs w:val="28"/>
        </w:rPr>
        <w:t>тельности.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Решения, которые принимала городская Дума в 2013 году, стали правовыми инструментами для реализации намеченных планов во всех сферах жизни города.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Одним их важнейших Решений, принятых Думой в 2013 году после длител</w:t>
      </w:r>
      <w:r w:rsidRPr="009055CB">
        <w:rPr>
          <w:rFonts w:ascii="Times New Roman" w:hAnsi="Times New Roman"/>
          <w:sz w:val="28"/>
          <w:szCs w:val="28"/>
        </w:rPr>
        <w:t>ь</w:t>
      </w:r>
      <w:r w:rsidRPr="009055CB">
        <w:rPr>
          <w:rFonts w:ascii="Times New Roman" w:hAnsi="Times New Roman"/>
          <w:sz w:val="28"/>
          <w:szCs w:val="28"/>
        </w:rPr>
        <w:t xml:space="preserve">ных обсуждений стали Правила землепользования и </w:t>
      </w:r>
      <w:proofErr w:type="gramStart"/>
      <w:r w:rsidRPr="009055CB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Пскова в новой редакции, которые более четко урегулировали существующее в городе зе</w:t>
      </w:r>
      <w:r w:rsidRPr="009055CB">
        <w:rPr>
          <w:rFonts w:ascii="Times New Roman" w:hAnsi="Times New Roman"/>
          <w:sz w:val="28"/>
          <w:szCs w:val="28"/>
        </w:rPr>
        <w:t>м</w:t>
      </w:r>
      <w:r w:rsidRPr="009055CB">
        <w:rPr>
          <w:rFonts w:ascii="Times New Roman" w:hAnsi="Times New Roman"/>
          <w:sz w:val="28"/>
          <w:szCs w:val="28"/>
        </w:rPr>
        <w:t>лепользование с учетом современного развития городских территорий. Это по</w:t>
      </w:r>
      <w:r w:rsidRPr="009055CB">
        <w:rPr>
          <w:rFonts w:ascii="Times New Roman" w:hAnsi="Times New Roman"/>
          <w:sz w:val="28"/>
          <w:szCs w:val="28"/>
        </w:rPr>
        <w:t>з</w:t>
      </w:r>
      <w:r w:rsidRPr="009055CB">
        <w:rPr>
          <w:rFonts w:ascii="Times New Roman" w:hAnsi="Times New Roman"/>
          <w:sz w:val="28"/>
          <w:szCs w:val="28"/>
        </w:rPr>
        <w:t>волило значительно сократить административные процедуры и использовать з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мельные участки наиболее эффективным способом.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Заслуживает внимания принятое в июле 2013 года Решение, предоставля</w:t>
      </w:r>
      <w:r w:rsidRPr="009055CB">
        <w:rPr>
          <w:rFonts w:ascii="Times New Roman" w:hAnsi="Times New Roman"/>
          <w:sz w:val="28"/>
          <w:szCs w:val="28"/>
        </w:rPr>
        <w:t>ю</w:t>
      </w:r>
      <w:r w:rsidRPr="009055CB">
        <w:rPr>
          <w:rFonts w:ascii="Times New Roman" w:hAnsi="Times New Roman"/>
          <w:sz w:val="28"/>
          <w:szCs w:val="28"/>
        </w:rPr>
        <w:t>щее гражданам возможность однократно бесплатно получить в собственность з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мельный участок, расположенный на территории садоводческих объединений граждан, из земель, находящихся в муниципальной собственности, для ведения садоводства, огородничества или дачного хозяйства.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С момента принятия этого решения уже более 497 граждан воспользовалось этим правом. Из них 328 граждан в ближайшее время завершат регистрацию пр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ва собственности в Управлении Росреестра.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055CB">
        <w:rPr>
          <w:rFonts w:ascii="Times New Roman" w:hAnsi="Times New Roman"/>
          <w:sz w:val="28"/>
          <w:szCs w:val="28"/>
        </w:rPr>
        <w:t>июле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2013 года Решением Думы был создан дорожный фонд муниципал</w:t>
      </w:r>
      <w:r w:rsidRPr="009055CB">
        <w:rPr>
          <w:rFonts w:ascii="Times New Roman" w:hAnsi="Times New Roman"/>
          <w:sz w:val="28"/>
          <w:szCs w:val="28"/>
        </w:rPr>
        <w:t>ь</w:t>
      </w:r>
      <w:r w:rsidRPr="009055CB">
        <w:rPr>
          <w:rFonts w:ascii="Times New Roman" w:hAnsi="Times New Roman"/>
          <w:sz w:val="28"/>
          <w:szCs w:val="28"/>
        </w:rPr>
        <w:t>ного образования "Город Псков" и утвержден порядок его формирования и и</w:t>
      </w:r>
      <w:r w:rsidRPr="009055CB">
        <w:rPr>
          <w:rFonts w:ascii="Times New Roman" w:hAnsi="Times New Roman"/>
          <w:sz w:val="28"/>
          <w:szCs w:val="28"/>
        </w:rPr>
        <w:t>с</w:t>
      </w:r>
      <w:r w:rsidRPr="009055CB">
        <w:rPr>
          <w:rFonts w:ascii="Times New Roman" w:hAnsi="Times New Roman"/>
          <w:sz w:val="28"/>
          <w:szCs w:val="28"/>
        </w:rPr>
        <w:t>пользования бюджетных ассигнований. На сегодня фонд составляет 511 991 тыс. рублей. За счет этих средств в 2014 году планируется провести ремонт отдельных участков улично-дорожной сети, ремонт тротуаров на отдельных участках города, ямочный ремонт улиц.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 w:rsidRPr="009055CB">
        <w:rPr>
          <w:rFonts w:ascii="Times New Roman" w:hAnsi="Times New Roman"/>
          <w:sz w:val="28"/>
          <w:szCs w:val="28"/>
        </w:rPr>
        <w:t>апреле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2014 года вступил в силу принятый городской Думой порядок ос</w:t>
      </w:r>
      <w:r w:rsidRPr="009055CB">
        <w:rPr>
          <w:rFonts w:ascii="Times New Roman" w:hAnsi="Times New Roman"/>
          <w:sz w:val="28"/>
          <w:szCs w:val="28"/>
        </w:rPr>
        <w:t>у</w:t>
      </w:r>
      <w:r w:rsidRPr="009055CB">
        <w:rPr>
          <w:rFonts w:ascii="Times New Roman" w:hAnsi="Times New Roman"/>
          <w:sz w:val="28"/>
          <w:szCs w:val="28"/>
        </w:rPr>
        <w:t>ществления муниципального жилищного контроля на территории муниципальн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го образования "Город Псков".</w:t>
      </w:r>
    </w:p>
    <w:p w:rsidR="004D4B69" w:rsidRPr="009055CB" w:rsidRDefault="009B7DD6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7DD6">
        <w:rPr>
          <w:rFonts w:ascii="Times New Roman" w:hAnsi="Times New Roman"/>
          <w:sz w:val="28"/>
          <w:szCs w:val="28"/>
        </w:rPr>
        <w:t>В</w:t>
      </w:r>
      <w:r w:rsidR="004D4B69" w:rsidRPr="009B7DD6">
        <w:rPr>
          <w:rFonts w:ascii="Times New Roman" w:hAnsi="Times New Roman"/>
          <w:sz w:val="28"/>
          <w:szCs w:val="28"/>
        </w:rPr>
        <w:t xml:space="preserve"> реализаци</w:t>
      </w:r>
      <w:r w:rsidRPr="009B7DD6">
        <w:rPr>
          <w:rFonts w:ascii="Times New Roman" w:hAnsi="Times New Roman"/>
          <w:sz w:val="28"/>
          <w:szCs w:val="28"/>
        </w:rPr>
        <w:t>ю</w:t>
      </w:r>
      <w:r w:rsidR="004D4B69" w:rsidRPr="009B7DD6">
        <w:rPr>
          <w:rFonts w:ascii="Times New Roman" w:hAnsi="Times New Roman"/>
          <w:sz w:val="28"/>
          <w:szCs w:val="28"/>
        </w:rPr>
        <w:t xml:space="preserve"> </w:t>
      </w:r>
      <w:r w:rsidR="004D4B69" w:rsidRPr="009055CB">
        <w:rPr>
          <w:rFonts w:ascii="Times New Roman" w:hAnsi="Times New Roman"/>
          <w:sz w:val="28"/>
          <w:szCs w:val="28"/>
        </w:rPr>
        <w:t>данного порядка УГХ Администрации города уже была пров</w:t>
      </w:r>
      <w:r w:rsidR="004D4B69" w:rsidRPr="009055CB">
        <w:rPr>
          <w:rFonts w:ascii="Times New Roman" w:hAnsi="Times New Roman"/>
          <w:sz w:val="28"/>
          <w:szCs w:val="28"/>
        </w:rPr>
        <w:t>е</w:t>
      </w:r>
      <w:r w:rsidR="004D4B69" w:rsidRPr="009055CB">
        <w:rPr>
          <w:rFonts w:ascii="Times New Roman" w:hAnsi="Times New Roman"/>
          <w:sz w:val="28"/>
          <w:szCs w:val="28"/>
        </w:rPr>
        <w:t>дена документарная проверка управляющей компании. До сентября текущего года будет разработан и направлен в прокуратуру на утверждение план проверок юр</w:t>
      </w:r>
      <w:r w:rsidR="004D4B69" w:rsidRPr="009055CB">
        <w:rPr>
          <w:rFonts w:ascii="Times New Roman" w:hAnsi="Times New Roman"/>
          <w:sz w:val="28"/>
          <w:szCs w:val="28"/>
        </w:rPr>
        <w:t>и</w:t>
      </w:r>
      <w:r w:rsidR="004D4B69" w:rsidRPr="009055CB">
        <w:rPr>
          <w:rFonts w:ascii="Times New Roman" w:hAnsi="Times New Roman"/>
          <w:sz w:val="28"/>
          <w:szCs w:val="28"/>
        </w:rPr>
        <w:t xml:space="preserve">дических лиц и индивидуальных предпринимателей. 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Важнейшим показателем стабильности является уровень безопасности в г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роде. Ежегодно на сессиях городской Думы рассматриваются итоги деятельности подразделений Управления МВД России по Пскову. Основные результаты работы правоохранителей, статистические данные, анализ и динамика состояния общ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 xml:space="preserve">ственного порядка в городе становятся достоянием общественности благодаря их открытому обсуждению именно на сессиях городской Думы.  Депутаты </w:t>
      </w:r>
      <w:proofErr w:type="gramStart"/>
      <w:r w:rsidRPr="009055CB">
        <w:rPr>
          <w:rFonts w:ascii="Times New Roman" w:hAnsi="Times New Roman"/>
          <w:sz w:val="28"/>
          <w:szCs w:val="28"/>
        </w:rPr>
        <w:t>высказ</w:t>
      </w:r>
      <w:r w:rsidRPr="009055CB">
        <w:rPr>
          <w:rFonts w:ascii="Times New Roman" w:hAnsi="Times New Roman"/>
          <w:sz w:val="28"/>
          <w:szCs w:val="28"/>
        </w:rPr>
        <w:t>ы</w:t>
      </w:r>
      <w:r w:rsidRPr="009055CB">
        <w:rPr>
          <w:rFonts w:ascii="Times New Roman" w:hAnsi="Times New Roman"/>
          <w:sz w:val="28"/>
          <w:szCs w:val="28"/>
        </w:rPr>
        <w:t>вают свои оценки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и рекомендации в адрес правоохранительных органов.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Регулярно на сессиях заслушивается информация руководителей градообр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зующих предприятий МП «Горводоканал» и «Псковские теплосети» о ходе реал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зации мероприятий, имеющих важное социальное значение для жителей города Пскова.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В отчетном </w:t>
      </w:r>
      <w:proofErr w:type="gramStart"/>
      <w:r w:rsidRPr="009055CB">
        <w:rPr>
          <w:rFonts w:ascii="Times New Roman" w:hAnsi="Times New Roman"/>
          <w:sz w:val="28"/>
          <w:szCs w:val="28"/>
        </w:rPr>
        <w:t>периоде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проведено 45 публичных слушаний по вопросам местн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го значения. Вместе с заинтересованными горожанами, представителями экспер</w:t>
      </w:r>
      <w:r w:rsidRPr="009055CB">
        <w:rPr>
          <w:rFonts w:ascii="Times New Roman" w:hAnsi="Times New Roman"/>
          <w:sz w:val="28"/>
          <w:szCs w:val="28"/>
        </w:rPr>
        <w:t>т</w:t>
      </w:r>
      <w:r w:rsidRPr="009055CB">
        <w:rPr>
          <w:rFonts w:ascii="Times New Roman" w:hAnsi="Times New Roman"/>
          <w:sz w:val="28"/>
          <w:szCs w:val="28"/>
        </w:rPr>
        <w:t>ного сообщества депутаты обсуждали: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 принятие и исполнение бюджета города за 2013 год,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проект изменений в Устав города, стратегию развития города,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вопросы землепользования и застройки,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правила благоустройства, санитарного содержания и озеленения города Пскова.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Деятельность Псковской городской Думы не ограничивается только сухими отчетными цифрами о принятых Решениях. </w:t>
      </w:r>
      <w:proofErr w:type="gramStart"/>
      <w:r w:rsidRPr="009055CB">
        <w:rPr>
          <w:rFonts w:ascii="Times New Roman" w:hAnsi="Times New Roman"/>
          <w:sz w:val="28"/>
          <w:szCs w:val="28"/>
        </w:rPr>
        <w:t>Убежден</w:t>
      </w:r>
      <w:proofErr w:type="gramEnd"/>
      <w:r w:rsidRPr="009055CB">
        <w:rPr>
          <w:rFonts w:ascii="Times New Roman" w:hAnsi="Times New Roman"/>
          <w:sz w:val="28"/>
          <w:szCs w:val="28"/>
        </w:rPr>
        <w:t>, что все наши усилия и ин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циативы - управленческие, нормотворческие, общественные, работа каждого о</w:t>
      </w:r>
      <w:r w:rsidRPr="009055CB">
        <w:rPr>
          <w:rFonts w:ascii="Times New Roman" w:hAnsi="Times New Roman"/>
          <w:sz w:val="28"/>
          <w:szCs w:val="28"/>
        </w:rPr>
        <w:t>т</w:t>
      </w:r>
      <w:r w:rsidRPr="009055CB">
        <w:rPr>
          <w:rFonts w:ascii="Times New Roman" w:hAnsi="Times New Roman"/>
          <w:sz w:val="28"/>
          <w:szCs w:val="28"/>
        </w:rPr>
        <w:t xml:space="preserve">дельного </w:t>
      </w:r>
      <w:r w:rsidRPr="009B7DD6">
        <w:rPr>
          <w:rFonts w:ascii="Times New Roman" w:hAnsi="Times New Roman"/>
          <w:sz w:val="28"/>
          <w:szCs w:val="28"/>
        </w:rPr>
        <w:t>депутата в своем избирательном округе - направлены на обеспечение стабильности, инвестирование в сферы</w:t>
      </w:r>
      <w:r w:rsidRPr="009B7DD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055CB">
        <w:rPr>
          <w:rFonts w:ascii="Times New Roman" w:hAnsi="Times New Roman"/>
          <w:sz w:val="28"/>
          <w:szCs w:val="28"/>
        </w:rPr>
        <w:t>образования, культуры и спорта, стро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тельство детских садов, доступного жилья, поддержку субъектов малого пре</w:t>
      </w:r>
      <w:r w:rsidRPr="009055CB">
        <w:rPr>
          <w:rFonts w:ascii="Times New Roman" w:hAnsi="Times New Roman"/>
          <w:sz w:val="28"/>
          <w:szCs w:val="28"/>
        </w:rPr>
        <w:t>д</w:t>
      </w:r>
      <w:r w:rsidRPr="009055CB">
        <w:rPr>
          <w:rFonts w:ascii="Times New Roman" w:hAnsi="Times New Roman"/>
          <w:sz w:val="28"/>
          <w:szCs w:val="28"/>
        </w:rPr>
        <w:t>принимательства.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Итоги работы городской Думы в 2013 году - это результат планомерной, слаженной, профессиональной совместной работы депутатского корпуса с Адм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нистрацией города, коллегами - депутатами Псковского областного Собрания д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путатов и губернатором.</w:t>
      </w:r>
    </w:p>
    <w:p w:rsidR="00332F53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hAnsi="Times New Roman"/>
          <w:sz w:val="28"/>
          <w:szCs w:val="28"/>
        </w:rPr>
        <w:t>Такое сотрудничество мы планируем продолжать. Мы заинтересованы в те</w:t>
      </w:r>
      <w:r w:rsidRPr="009055CB">
        <w:rPr>
          <w:rFonts w:ascii="Times New Roman" w:hAnsi="Times New Roman"/>
          <w:sz w:val="28"/>
          <w:szCs w:val="28"/>
        </w:rPr>
        <w:t>с</w:t>
      </w:r>
      <w:r w:rsidRPr="009055CB">
        <w:rPr>
          <w:rFonts w:ascii="Times New Roman" w:hAnsi="Times New Roman"/>
          <w:sz w:val="28"/>
          <w:szCs w:val="28"/>
        </w:rPr>
        <w:t>ном контакте с региональными законодателями. На протяжении 2013 года мы о</w:t>
      </w:r>
      <w:r w:rsidRPr="009055CB">
        <w:rPr>
          <w:rFonts w:ascii="Times New Roman" w:hAnsi="Times New Roman"/>
          <w:sz w:val="28"/>
          <w:szCs w:val="28"/>
        </w:rPr>
        <w:t>т</w:t>
      </w:r>
      <w:r w:rsidRPr="009055CB">
        <w:rPr>
          <w:rFonts w:ascii="Times New Roman" w:hAnsi="Times New Roman"/>
          <w:sz w:val="28"/>
          <w:szCs w:val="28"/>
        </w:rPr>
        <w:t>стаивали возможность выделения дополнительных средств целевого назначения из областного бюджета для исполнения городом функций административного центра – столицы региона. Внесенная нами инициатива стала стимулом для с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вершенствования законодательной базы в этом направлении. В </w:t>
      </w:r>
      <w:proofErr w:type="gramStart"/>
      <w:r w:rsidRPr="009055CB">
        <w:rPr>
          <w:rFonts w:ascii="Times New Roman" w:hAnsi="Times New Roman"/>
          <w:sz w:val="28"/>
          <w:szCs w:val="28"/>
        </w:rPr>
        <w:t>марте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2014 года были внесены изменения в  Закон области в части конкретизации порядка фина</w:t>
      </w:r>
      <w:r w:rsidRPr="009055CB">
        <w:rPr>
          <w:rFonts w:ascii="Times New Roman" w:hAnsi="Times New Roman"/>
          <w:sz w:val="28"/>
          <w:szCs w:val="28"/>
        </w:rPr>
        <w:t>н</w:t>
      </w:r>
      <w:r w:rsidRPr="009055CB">
        <w:rPr>
          <w:rFonts w:ascii="Times New Roman" w:hAnsi="Times New Roman"/>
          <w:sz w:val="28"/>
          <w:szCs w:val="28"/>
        </w:rPr>
        <w:t xml:space="preserve">сирования Пскова на исполнение им функций административного центра. В </w:t>
      </w:r>
      <w:r w:rsidRPr="009055CB">
        <w:rPr>
          <w:rFonts w:ascii="Times New Roman" w:hAnsi="Times New Roman"/>
          <w:sz w:val="28"/>
          <w:szCs w:val="28"/>
        </w:rPr>
        <w:lastRenderedPageBreak/>
        <w:t>настоящее время Администрацией Псковской области для реализации этих изм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нений разрабатывается методика расчета размера финансовых средств,  выделя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 xml:space="preserve">мых  на осуществление городом функций административного центра. В </w:t>
      </w:r>
      <w:proofErr w:type="gramStart"/>
      <w:r w:rsidRPr="009055CB">
        <w:rPr>
          <w:rFonts w:ascii="Times New Roman" w:hAnsi="Times New Roman"/>
          <w:sz w:val="28"/>
          <w:szCs w:val="28"/>
        </w:rPr>
        <w:t>этом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пр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цессе мы также намерены принимать участие. </w:t>
      </w:r>
      <w:r w:rsidR="00332F53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0AC9" w:rsidRPr="009055CB" w:rsidRDefault="006C0AC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AC9" w:rsidRPr="009055CB" w:rsidRDefault="006C0AC9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9055CB">
        <w:rPr>
          <w:rFonts w:ascii="Times New Roman" w:hAnsi="Times New Roman"/>
          <w:b/>
          <w:sz w:val="28"/>
          <w:szCs w:val="28"/>
          <w:u w:color="000000"/>
        </w:rPr>
        <w:t>Работа комитетов Псковской городской Думы</w:t>
      </w:r>
    </w:p>
    <w:p w:rsidR="006C0AC9" w:rsidRPr="009055CB" w:rsidRDefault="006C0AC9" w:rsidP="006C0AC9">
      <w:pPr>
        <w:pStyle w:val="ab"/>
        <w:jc w:val="both"/>
        <w:rPr>
          <w:rFonts w:ascii="Times New Roman" w:hAnsi="Times New Roman"/>
          <w:sz w:val="28"/>
          <w:szCs w:val="28"/>
          <w:u w:color="000000"/>
          <w:shd w:val="clear" w:color="auto" w:fill="FFFF00"/>
        </w:rPr>
      </w:pP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Комитеты городской Думы осуществляют свою деятельность в соответствии с Регламентом городской Думы. Поиск рациональных, продуманных и взвеше</w:t>
      </w:r>
      <w:r w:rsidRPr="009055CB">
        <w:rPr>
          <w:rFonts w:ascii="Times New Roman" w:hAnsi="Times New Roman"/>
          <w:sz w:val="28"/>
          <w:szCs w:val="28"/>
        </w:rPr>
        <w:t>н</w:t>
      </w:r>
      <w:r w:rsidRPr="009055CB">
        <w:rPr>
          <w:rFonts w:ascii="Times New Roman" w:hAnsi="Times New Roman"/>
          <w:sz w:val="28"/>
          <w:szCs w:val="28"/>
        </w:rPr>
        <w:t xml:space="preserve">ных решений, </w:t>
      </w:r>
      <w:r w:rsidRPr="009055CB">
        <w:rPr>
          <w:rFonts w:ascii="Times New Roman" w:hAnsi="Times New Roman"/>
          <w:i/>
          <w:sz w:val="28"/>
          <w:szCs w:val="28"/>
        </w:rPr>
        <w:t>предлагаемых</w:t>
      </w:r>
      <w:r w:rsidRPr="009055CB">
        <w:rPr>
          <w:rFonts w:ascii="Times New Roman" w:hAnsi="Times New Roman"/>
          <w:sz w:val="28"/>
          <w:szCs w:val="28"/>
        </w:rPr>
        <w:t xml:space="preserve"> городской Думе, начинается на стадии обсуждения проектов в комитетах городской Думы. Депутаты высказывают принципиальные предложения и замечания при первичном рассмотрении будущего нормативного правового документа, в соответствии с  которым строятся финансовые,  социал</w:t>
      </w:r>
      <w:r w:rsidRPr="009055CB">
        <w:rPr>
          <w:rFonts w:ascii="Times New Roman" w:hAnsi="Times New Roman"/>
          <w:sz w:val="28"/>
          <w:szCs w:val="28"/>
        </w:rPr>
        <w:t>ь</w:t>
      </w:r>
      <w:r w:rsidRPr="009055CB">
        <w:rPr>
          <w:rFonts w:ascii="Times New Roman" w:hAnsi="Times New Roman"/>
          <w:sz w:val="28"/>
          <w:szCs w:val="28"/>
        </w:rPr>
        <w:t>ные и культурные основы местного самоуправления в Пскове. Именно на засед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ниях комитетов определяются направления работы для Администрации города, вырабатываются рекомендации, доносится мнение жителей города, с которыми у депутатов налажена тесная связь через приемы </w:t>
      </w:r>
      <w:r w:rsidRPr="009055CB">
        <w:rPr>
          <w:rFonts w:ascii="Times New Roman" w:hAnsi="Times New Roman"/>
          <w:b/>
          <w:i/>
          <w:sz w:val="28"/>
          <w:szCs w:val="28"/>
        </w:rPr>
        <w:t>в</w:t>
      </w:r>
      <w:r w:rsidRPr="009055CB">
        <w:rPr>
          <w:rFonts w:ascii="Times New Roman" w:hAnsi="Times New Roman"/>
          <w:sz w:val="28"/>
          <w:szCs w:val="28"/>
        </w:rPr>
        <w:t xml:space="preserve"> избирательных округах, ос</w:t>
      </w:r>
      <w:r w:rsidRPr="009055CB">
        <w:rPr>
          <w:rFonts w:ascii="Times New Roman" w:hAnsi="Times New Roman"/>
          <w:sz w:val="28"/>
          <w:szCs w:val="28"/>
        </w:rPr>
        <w:t>у</w:t>
      </w:r>
      <w:r w:rsidRPr="009055CB">
        <w:rPr>
          <w:rFonts w:ascii="Times New Roman" w:hAnsi="Times New Roman"/>
          <w:sz w:val="28"/>
          <w:szCs w:val="28"/>
        </w:rPr>
        <w:t>ществляется постоянное взаимодействие с учреждениями образования, культуры, общественными организациями и профессиональными сообществами. Важную задачу выполняет и совещание Главы города с председателями комитетов, на к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тором детально обсуждаются вопросы повестки предстоящей сессии Думы. </w:t>
      </w:r>
    </w:p>
    <w:p w:rsidR="006C0AC9" w:rsidRDefault="006C0AC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На заседаниях комитетов налажен живой и плодотворный процесс обсужд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ния самых актуальных для горожан проблем – и общих, и частных. Предлагаю ознакомиться с подробными  отчетами о работе комитетов  городской Думы.</w:t>
      </w:r>
    </w:p>
    <w:p w:rsidR="009055CB" w:rsidRPr="009055CB" w:rsidRDefault="009055CB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C0AC9" w:rsidRPr="009055CB" w:rsidRDefault="006C0AC9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9055CB">
        <w:rPr>
          <w:rFonts w:ascii="Times New Roman" w:hAnsi="Times New Roman"/>
          <w:b/>
          <w:sz w:val="28"/>
          <w:szCs w:val="28"/>
          <w:u w:color="000000"/>
        </w:rPr>
        <w:t>Комитет по бюджету, налогам и финансовому контролю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Комитет курирует важнейшее направление работы Думы – бюджетный пр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цесс. Комитет контролирует процесс формирования и исполнения бюджета гор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да. 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За  отчетный период в комитет поступило   183  проекта Решения, проведено 24 заседания, на которых рассмотрено 66 вопросов, из них внесено на сессию 47 проектов решений, принято на сессиях - 46. 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Членами комитета велась аналитическая работа по бюджету города Пскова, для чего были организованы и проведены в апреле 2014 года публичные слуш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ния по исполнению бюджета города за 2013 год. В рамках </w:t>
      </w:r>
      <w:proofErr w:type="gramStart"/>
      <w:r w:rsidRPr="009055CB">
        <w:rPr>
          <w:rFonts w:ascii="Times New Roman" w:hAnsi="Times New Roman"/>
          <w:sz w:val="28"/>
          <w:szCs w:val="28"/>
        </w:rPr>
        <w:t>формирования проекта  бюджета города Пскова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на 2014 год и плановый период 2015 и 2016 годов  в н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ябре 2013 года  были организованы и проведены публичные слушания по данн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му проекту. В течение ноября-декабря 2013 года Комитетом проведена большая подготовительная работа по рассмотрению проекта бюджета на 2014 год и план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вый период 2015 и 2016 годов, в </w:t>
      </w:r>
      <w:proofErr w:type="gramStart"/>
      <w:r w:rsidRPr="009055CB">
        <w:rPr>
          <w:rFonts w:ascii="Times New Roman" w:hAnsi="Times New Roman"/>
          <w:sz w:val="28"/>
          <w:szCs w:val="28"/>
        </w:rPr>
        <w:t>ходе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которой проект бюджета был рассмотрен, выработаны рекомендации Администрации города Пскова по устранению отдел</w:t>
      </w:r>
      <w:r w:rsidRPr="009055CB">
        <w:rPr>
          <w:rFonts w:ascii="Times New Roman" w:hAnsi="Times New Roman"/>
          <w:sz w:val="28"/>
          <w:szCs w:val="28"/>
        </w:rPr>
        <w:t>ь</w:t>
      </w:r>
      <w:r w:rsidRPr="009055CB">
        <w:rPr>
          <w:rFonts w:ascii="Times New Roman" w:hAnsi="Times New Roman"/>
          <w:sz w:val="28"/>
          <w:szCs w:val="28"/>
        </w:rPr>
        <w:t xml:space="preserve">ных замечаний после чего бюджет города Пскова на 2014 год и плановый период 2015 и 2016 годов был принят. 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С начала 2013 года, параметры бюджета города неоднократно корректиров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лись. В бюджет 2013 года изменения вносились 15 раз, в бюджет 2014 года – 4 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lastRenderedPageBreak/>
        <w:t xml:space="preserve">за. В </w:t>
      </w:r>
      <w:proofErr w:type="gramStart"/>
      <w:r w:rsidRPr="009055CB">
        <w:rPr>
          <w:rFonts w:ascii="Times New Roman" w:hAnsi="Times New Roman"/>
          <w:sz w:val="28"/>
          <w:szCs w:val="28"/>
        </w:rPr>
        <w:t>итоге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возросла эффективность работы муниципалитета. Мы должны обесп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 xml:space="preserve">чить финансирование для решения  основных  городских  проблем. 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055CB">
        <w:rPr>
          <w:rFonts w:ascii="Times New Roman" w:hAnsi="Times New Roman"/>
          <w:sz w:val="28"/>
          <w:szCs w:val="28"/>
        </w:rPr>
        <w:t>рамках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задач по контролю  за целевым расходованием финансовых средств из бюджета города на заседаниях Комитета рассмотрены 12 отчетов о проверках муниципальных учреждений и предприятий, проведенных Контрольно-счетной палатой  города Пскова. Организована  работа по устранению нарушений, выя</w:t>
      </w:r>
      <w:r w:rsidRPr="009055CB">
        <w:rPr>
          <w:rFonts w:ascii="Times New Roman" w:hAnsi="Times New Roman"/>
          <w:sz w:val="28"/>
          <w:szCs w:val="28"/>
        </w:rPr>
        <w:t>в</w:t>
      </w:r>
      <w:r w:rsidRPr="009055CB">
        <w:rPr>
          <w:rFonts w:ascii="Times New Roman" w:hAnsi="Times New Roman"/>
          <w:sz w:val="28"/>
          <w:szCs w:val="28"/>
        </w:rPr>
        <w:t>ленных в ходе муниципального финансового контроля, проводимого Админ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 xml:space="preserve">страцией города Пскова. 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Отдельные вопросы, имеющие особую важность, неоднократно выносились на заседание комитета. Так, 4 раза депутаты рассматривали   изменения   в  П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становление   ПГД от 31.10.2005 №495 «О земельном налоге». В </w:t>
      </w:r>
      <w:proofErr w:type="gramStart"/>
      <w:r w:rsidRPr="009055CB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вн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сенных изменений  увеличены ставки земельного налога для гаражных коопер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тивов и уменьшены ставки для санаториев и отдельных категорий малоимущих граждан. Для выработки решения об уменьшении налоговой ставки было орган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зовано выездное заседание Комитета.</w:t>
      </w:r>
    </w:p>
    <w:p w:rsidR="009055CB" w:rsidRDefault="009055CB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</w:p>
    <w:p w:rsidR="006C0AC9" w:rsidRPr="009055CB" w:rsidRDefault="006C0AC9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9055CB">
        <w:rPr>
          <w:rFonts w:ascii="Times New Roman" w:hAnsi="Times New Roman"/>
          <w:b/>
          <w:sz w:val="28"/>
          <w:szCs w:val="28"/>
          <w:u w:color="000000"/>
        </w:rPr>
        <w:t>Комитет по социальным вопросам и молодёжной политике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В отчетном </w:t>
      </w:r>
      <w:proofErr w:type="gramStart"/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периоде</w:t>
      </w:r>
      <w:proofErr w:type="gramEnd"/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состоялось 10 заседаний комитета, рассмотрено 37 в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о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просов. 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На комитете обсуждались вопросы согласования кандидатур на должности заместителей Главы Администрации города Пскова, курирующих социальную сферу, кандидатуры директоров муниципальных образовательных учреждений. Рассматривались ходатайства организаций о награждении медалью города Пскова «За заслуги перед Псковом», о поощрении граждан Почетными грамотами и Бл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годарственными письмами Псковской городской Думы. Решались вопросы об установлении мемориальных досок А.П. Олимпиеву, В.М. </w:t>
      </w:r>
      <w:proofErr w:type="spellStart"/>
      <w:r w:rsidRPr="009055CB">
        <w:rPr>
          <w:rFonts w:ascii="Times New Roman" w:hAnsi="Times New Roman"/>
          <w:sz w:val="28"/>
          <w:szCs w:val="28"/>
        </w:rPr>
        <w:t>Брадису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Pr="009055CB">
        <w:rPr>
          <w:rFonts w:ascii="Times New Roman" w:hAnsi="Times New Roman"/>
          <w:sz w:val="28"/>
          <w:szCs w:val="28"/>
        </w:rPr>
        <w:t>Достав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лову</w:t>
      </w:r>
      <w:proofErr w:type="spellEnd"/>
      <w:r w:rsidRPr="009055CB">
        <w:rPr>
          <w:rFonts w:ascii="Times New Roman" w:hAnsi="Times New Roman"/>
          <w:sz w:val="28"/>
          <w:szCs w:val="28"/>
        </w:rPr>
        <w:t>.</w:t>
      </w:r>
    </w:p>
    <w:p w:rsidR="009055CB" w:rsidRDefault="009055CB" w:rsidP="006C0AC9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</w:pPr>
    </w:p>
    <w:p w:rsidR="006C0AC9" w:rsidRPr="009055CB" w:rsidRDefault="006C0AC9" w:rsidP="006C0AC9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  <w:t>Комитет по ЖКХ и благоустройству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  <w:u w:color="000000"/>
        </w:rPr>
      </w:pPr>
      <w:r w:rsidRPr="009055CB">
        <w:rPr>
          <w:rFonts w:ascii="Times New Roman" w:hAnsi="Times New Roman"/>
          <w:sz w:val="28"/>
          <w:szCs w:val="28"/>
          <w:u w:color="000000"/>
        </w:rPr>
        <w:t>В сфере внимания комитета весь 2013 год находился широчайший спектр в</w:t>
      </w:r>
      <w:r w:rsidRPr="009055CB">
        <w:rPr>
          <w:rFonts w:ascii="Times New Roman" w:hAnsi="Times New Roman"/>
          <w:sz w:val="28"/>
          <w:szCs w:val="28"/>
          <w:u w:color="000000"/>
        </w:rPr>
        <w:t>о</w:t>
      </w:r>
      <w:r w:rsidRPr="009055CB">
        <w:rPr>
          <w:rFonts w:ascii="Times New Roman" w:hAnsi="Times New Roman"/>
          <w:sz w:val="28"/>
          <w:szCs w:val="28"/>
          <w:u w:color="000000"/>
        </w:rPr>
        <w:t>просов городского хозяйства, касающихся благоустройства и озеленения горо</w:t>
      </w:r>
      <w:r w:rsidRPr="009055CB">
        <w:rPr>
          <w:rFonts w:ascii="Times New Roman" w:hAnsi="Times New Roman"/>
          <w:sz w:val="28"/>
          <w:szCs w:val="28"/>
          <w:u w:color="000000"/>
        </w:rPr>
        <w:t>д</w:t>
      </w:r>
      <w:r w:rsidRPr="009055CB">
        <w:rPr>
          <w:rFonts w:ascii="Times New Roman" w:hAnsi="Times New Roman"/>
          <w:sz w:val="28"/>
          <w:szCs w:val="28"/>
          <w:u w:color="000000"/>
        </w:rPr>
        <w:t>ских территорий, организации сбора, вывоза и утилизации отходов, ремонта об</w:t>
      </w:r>
      <w:r w:rsidRPr="009055CB">
        <w:rPr>
          <w:rFonts w:ascii="Times New Roman" w:hAnsi="Times New Roman"/>
          <w:sz w:val="28"/>
          <w:szCs w:val="28"/>
          <w:u w:color="000000"/>
        </w:rPr>
        <w:t>ъ</w:t>
      </w:r>
      <w:r w:rsidRPr="009055CB">
        <w:rPr>
          <w:rFonts w:ascii="Times New Roman" w:hAnsi="Times New Roman"/>
          <w:sz w:val="28"/>
          <w:szCs w:val="28"/>
          <w:u w:color="000000"/>
        </w:rPr>
        <w:t xml:space="preserve">ектов улично-дорожной сети, содержания жилого фонда, </w:t>
      </w:r>
      <w:proofErr w:type="spellStart"/>
      <w:r w:rsidRPr="009055CB">
        <w:rPr>
          <w:rFonts w:ascii="Times New Roman" w:hAnsi="Times New Roman"/>
          <w:sz w:val="28"/>
          <w:szCs w:val="28"/>
          <w:u w:color="000000"/>
        </w:rPr>
        <w:t>тарифообразования</w:t>
      </w:r>
      <w:proofErr w:type="spellEnd"/>
      <w:r w:rsidRPr="009055CB">
        <w:rPr>
          <w:rFonts w:ascii="Times New Roman" w:hAnsi="Times New Roman"/>
          <w:sz w:val="28"/>
          <w:szCs w:val="28"/>
          <w:u w:color="000000"/>
        </w:rPr>
        <w:t xml:space="preserve"> на услуги ЖКХ, организации в границах города электро-, тепло-, водоснабжения и водоотведения.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  <w:u w:color="000000"/>
        </w:rPr>
      </w:pPr>
      <w:r w:rsidRPr="009055CB">
        <w:rPr>
          <w:rFonts w:ascii="Times New Roman" w:hAnsi="Times New Roman"/>
          <w:sz w:val="28"/>
          <w:szCs w:val="28"/>
        </w:rPr>
        <w:t>За отчетный период проведено 23 заседания Комитета и рассмотрено 140 в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просов. 46 вопросов рассмотрено по инициативе членов комитета, по обращениям граждан, юридических лиц и общественных организаций. 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  <w:u w:color="000000"/>
        </w:rPr>
      </w:pPr>
      <w:r w:rsidRPr="009055CB">
        <w:rPr>
          <w:rFonts w:ascii="Times New Roman" w:hAnsi="Times New Roman"/>
          <w:sz w:val="28"/>
          <w:szCs w:val="28"/>
        </w:rPr>
        <w:t>Регулярно на сессию Думы в рамках контроля выносились вопросы, связа</w:t>
      </w:r>
      <w:r w:rsidRPr="009055CB">
        <w:rPr>
          <w:rFonts w:ascii="Times New Roman" w:hAnsi="Times New Roman"/>
          <w:sz w:val="28"/>
          <w:szCs w:val="28"/>
        </w:rPr>
        <w:t>н</w:t>
      </w:r>
      <w:r w:rsidRPr="009055CB">
        <w:rPr>
          <w:rFonts w:ascii="Times New Roman" w:hAnsi="Times New Roman"/>
          <w:sz w:val="28"/>
          <w:szCs w:val="28"/>
        </w:rPr>
        <w:t xml:space="preserve">ные с работой муниципальных предприятий ЖКХ. 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  <w:u w:color="000000"/>
        </w:rPr>
      </w:pPr>
      <w:r w:rsidRPr="009055CB">
        <w:rPr>
          <w:rFonts w:ascii="Times New Roman" w:hAnsi="Times New Roman"/>
          <w:sz w:val="28"/>
          <w:szCs w:val="28"/>
        </w:rPr>
        <w:t xml:space="preserve">Комитетом организован  </w:t>
      </w:r>
      <w:proofErr w:type="gramStart"/>
      <w:r w:rsidRPr="009055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исполнением решений Думы по вопр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сам соблюдения сроков ремонта улиц, капитального ремонта жилых домов, р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монта  дворовых территорий и озеленения города.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  <w:u w:color="000000"/>
        </w:rPr>
      </w:pPr>
      <w:proofErr w:type="gramStart"/>
      <w:r w:rsidRPr="009055CB">
        <w:rPr>
          <w:rFonts w:ascii="Times New Roman" w:hAnsi="Times New Roman"/>
          <w:sz w:val="28"/>
          <w:szCs w:val="28"/>
        </w:rPr>
        <w:lastRenderedPageBreak/>
        <w:t>Члены Комитета в течение отчетного периода активно выдвигали предлож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 xml:space="preserve">ния по  выделению дополнительных средств на нужны городского хозяйства и решение вопросов благоустройства города. </w:t>
      </w:r>
      <w:proofErr w:type="gramEnd"/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  <w:u w:color="000000"/>
        </w:rPr>
      </w:pPr>
      <w:proofErr w:type="gramStart"/>
      <w:r w:rsidRPr="009055CB">
        <w:rPr>
          <w:rFonts w:ascii="Times New Roman" w:hAnsi="Times New Roman"/>
          <w:sz w:val="28"/>
          <w:szCs w:val="28"/>
        </w:rPr>
        <w:t>Одними из ключевых и важных для города Пскова решений, рассмотренных на заседаниях Комитета и поддержанных депутатами Псковской городской Думы, стали  Решение об утверждении Положения о  муниципальном жилищном ко</w:t>
      </w:r>
      <w:r w:rsidRPr="009055CB">
        <w:rPr>
          <w:rFonts w:ascii="Times New Roman" w:hAnsi="Times New Roman"/>
          <w:sz w:val="28"/>
          <w:szCs w:val="28"/>
        </w:rPr>
        <w:t>н</w:t>
      </w:r>
      <w:r w:rsidRPr="009055CB">
        <w:rPr>
          <w:rFonts w:ascii="Times New Roman" w:hAnsi="Times New Roman"/>
          <w:sz w:val="28"/>
          <w:szCs w:val="28"/>
        </w:rPr>
        <w:t xml:space="preserve">троле и Решение о  внесении изменений в Правила благоустройства, санитарного содержания и озеленения города Пскова.  </w:t>
      </w:r>
      <w:proofErr w:type="gramEnd"/>
    </w:p>
    <w:p w:rsidR="009055CB" w:rsidRDefault="009055CB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</w:p>
    <w:p w:rsidR="006C0AC9" w:rsidRPr="009055CB" w:rsidRDefault="006C0AC9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9055CB">
        <w:rPr>
          <w:rFonts w:ascii="Times New Roman" w:hAnsi="Times New Roman"/>
          <w:b/>
          <w:sz w:val="28"/>
          <w:szCs w:val="28"/>
          <w:u w:color="000000"/>
        </w:rPr>
        <w:t>Комитет по земельным ресурсам, градостроительству</w:t>
      </w:r>
    </w:p>
    <w:p w:rsidR="006C0AC9" w:rsidRPr="009055CB" w:rsidRDefault="006C0AC9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9055CB">
        <w:rPr>
          <w:rFonts w:ascii="Times New Roman" w:hAnsi="Times New Roman"/>
          <w:b/>
          <w:sz w:val="28"/>
          <w:szCs w:val="28"/>
          <w:u w:color="000000"/>
        </w:rPr>
        <w:t>и муниципальной собственности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Всего состоялось 18 заседаний комитета, было рассмотрено 282 вопроса. Из них наиболее актуальными стали  Правила землепользования и застройки. Члены Комитета принимали участие в подготовке публичных слушаний по обсуждению изменений в Правила землепользования и застройки и новой редакции Правил землепользования и </w:t>
      </w:r>
      <w:proofErr w:type="gramStart"/>
      <w:r w:rsidRPr="009055CB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Пскова.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Комитет рассмотрел множество вопросов, касающихся дачи согласия на предоставление в аренду муниципального имущества и в безвозмездное польз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вание муниципальных помещений общественным организациям социальной направленности, предоставление муниципальных преференций организациям, приватизации муниципальных помещений.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Большой блок вопросов, который рассмотрел Комитет, касался деятельности муниципальных предприятий, начиная от внесения изменений в Уставы муниц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пальных предприятий города Пскова, закрепления на праве хозяйственного вед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ния муниципального имущества, заканчивая принятием решений о ликвидации.</w:t>
      </w:r>
    </w:p>
    <w:p w:rsidR="009055CB" w:rsidRDefault="009055CB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</w:p>
    <w:p w:rsidR="006C0AC9" w:rsidRPr="009055CB" w:rsidRDefault="006C0AC9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9055CB">
        <w:rPr>
          <w:rFonts w:ascii="Times New Roman" w:hAnsi="Times New Roman"/>
          <w:b/>
          <w:sz w:val="28"/>
          <w:szCs w:val="28"/>
          <w:u w:color="000000"/>
        </w:rPr>
        <w:t>Комитет по правовым вопросам и местному самоуправлению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течение отчетного периода состоялось 24 заседания комитета, рассмотрено 169 вопросов, большинство из которых, касались организации местного сам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управления. В их </w:t>
      </w:r>
      <w:proofErr w:type="gramStart"/>
      <w:r w:rsidRPr="009055CB">
        <w:rPr>
          <w:rFonts w:ascii="Times New Roman" w:hAnsi="Times New Roman"/>
          <w:sz w:val="28"/>
          <w:szCs w:val="28"/>
        </w:rPr>
        <w:t>числе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 внесение изменений и дополнений в Устав муниципал</w:t>
      </w:r>
      <w:r w:rsidRPr="009055CB">
        <w:rPr>
          <w:rFonts w:ascii="Times New Roman" w:hAnsi="Times New Roman"/>
          <w:sz w:val="28"/>
          <w:szCs w:val="28"/>
        </w:rPr>
        <w:t>ь</w:t>
      </w:r>
      <w:r w:rsidRPr="009055CB">
        <w:rPr>
          <w:rFonts w:ascii="Times New Roman" w:hAnsi="Times New Roman"/>
          <w:sz w:val="28"/>
          <w:szCs w:val="28"/>
        </w:rPr>
        <w:t>ного образования «Город Псков», создание Контрольно-счетной палаты города Пскова и назначение на должности председателя, заместителя председателя и аудиторов, рассмотрение положений о комитетах и Управлениях Администрации города Пскова и изменений в них, изменений структуры Думы. Комитетом ра</w:t>
      </w:r>
      <w:r w:rsidRPr="009055CB">
        <w:rPr>
          <w:rFonts w:ascii="Times New Roman" w:hAnsi="Times New Roman"/>
          <w:sz w:val="28"/>
          <w:szCs w:val="28"/>
        </w:rPr>
        <w:t>с</w:t>
      </w:r>
      <w:r w:rsidRPr="009055CB">
        <w:rPr>
          <w:rFonts w:ascii="Times New Roman" w:hAnsi="Times New Roman"/>
          <w:sz w:val="28"/>
          <w:szCs w:val="28"/>
        </w:rPr>
        <w:t xml:space="preserve">сматривался порядок подготовки к заслушиванию </w:t>
      </w:r>
      <w:proofErr w:type="gramStart"/>
      <w:r w:rsidRPr="009055CB">
        <w:rPr>
          <w:rFonts w:ascii="Times New Roman" w:hAnsi="Times New Roman"/>
          <w:sz w:val="28"/>
          <w:szCs w:val="28"/>
        </w:rPr>
        <w:t>отчета Главы Администрации города Пскова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о своей деятельности и деятельности Администрации города Пск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ва по итогам 2012 года, проводился анализ отчета начальника Управления Мин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 xml:space="preserve">стерства внутренних дел России по городу Пскову о деятельности УМВД России за 2013 год. Комитетом проведена большая организационная работа, связанная с процедурой досрочного </w:t>
      </w:r>
      <w:proofErr w:type="gramStart"/>
      <w:r w:rsidRPr="009055CB">
        <w:rPr>
          <w:rFonts w:ascii="Times New Roman" w:hAnsi="Times New Roman"/>
          <w:sz w:val="28"/>
          <w:szCs w:val="28"/>
        </w:rPr>
        <w:t>прекращения полномочий Главы Администрации города Пскова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и назначения Главы Администрации города Пскова.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Помимо этих вопросов, Комитет согласовывал кандидатуры на должности директоров муниципальных предприятий муниципального образования «Город Псков»,  рассматривал вопросы об установке мемориальных досок и иные вопр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сы. </w:t>
      </w:r>
    </w:p>
    <w:p w:rsidR="009055CB" w:rsidRDefault="009055CB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</w:p>
    <w:p w:rsidR="009055CB" w:rsidRDefault="009055CB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</w:p>
    <w:p w:rsidR="009055CB" w:rsidRDefault="009055CB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</w:p>
    <w:p w:rsidR="006C0AC9" w:rsidRPr="009055CB" w:rsidRDefault="006C0AC9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9055CB">
        <w:rPr>
          <w:rFonts w:ascii="Times New Roman" w:hAnsi="Times New Roman"/>
          <w:b/>
          <w:sz w:val="28"/>
          <w:szCs w:val="28"/>
          <w:u w:color="000000"/>
        </w:rPr>
        <w:t>Комитет по предпринимательству и инвестиционной деятельности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  <w:u w:color="000000"/>
        </w:rPr>
        <w:t>За отчетный период комитет провел 6 заседаний, рассмотрев 14 вопросов.</w:t>
      </w:r>
      <w:r w:rsidRPr="009055CB">
        <w:rPr>
          <w:rFonts w:ascii="Times New Roman" w:hAnsi="Times New Roman"/>
          <w:i/>
          <w:sz w:val="28"/>
          <w:szCs w:val="28"/>
          <w:u w:color="000000"/>
        </w:rPr>
        <w:t xml:space="preserve"> </w:t>
      </w:r>
      <w:r w:rsidRPr="009055CB">
        <w:rPr>
          <w:rFonts w:ascii="Times New Roman" w:hAnsi="Times New Roman"/>
          <w:sz w:val="28"/>
          <w:szCs w:val="28"/>
        </w:rPr>
        <w:t>Среди них Правила землепользования и застройки муниципального образования «Город Псков», рассмотрение обращений предпринимателей по вопросам стро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 xml:space="preserve">тельства торговых комплексов. 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055CB">
        <w:rPr>
          <w:rFonts w:ascii="Times New Roman" w:hAnsi="Times New Roman"/>
          <w:sz w:val="28"/>
          <w:szCs w:val="28"/>
        </w:rPr>
        <w:t>апреле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2014 года комитет по</w:t>
      </w:r>
      <w:r w:rsidRPr="009055CB">
        <w:rPr>
          <w:rFonts w:ascii="Times New Roman" w:hAnsi="Times New Roman"/>
          <w:sz w:val="28"/>
          <w:szCs w:val="28"/>
          <w:u w:color="000000"/>
        </w:rPr>
        <w:t xml:space="preserve"> предпринимательству и инвестиционной де</w:t>
      </w:r>
      <w:r w:rsidRPr="009055CB">
        <w:rPr>
          <w:rFonts w:ascii="Times New Roman" w:hAnsi="Times New Roman"/>
          <w:sz w:val="28"/>
          <w:szCs w:val="28"/>
          <w:u w:color="000000"/>
        </w:rPr>
        <w:t>я</w:t>
      </w:r>
      <w:r w:rsidRPr="009055CB">
        <w:rPr>
          <w:rFonts w:ascii="Times New Roman" w:hAnsi="Times New Roman"/>
          <w:sz w:val="28"/>
          <w:szCs w:val="28"/>
          <w:u w:color="000000"/>
        </w:rPr>
        <w:t>тельности</w:t>
      </w:r>
      <w:r w:rsidRPr="009055CB">
        <w:rPr>
          <w:rFonts w:ascii="Times New Roman" w:hAnsi="Times New Roman"/>
          <w:sz w:val="28"/>
          <w:szCs w:val="28"/>
        </w:rPr>
        <w:t xml:space="preserve"> был расформирован, частично функции перешли в комитет  </w:t>
      </w:r>
      <w:r w:rsidRPr="009055CB">
        <w:rPr>
          <w:rFonts w:ascii="Times New Roman" w:hAnsi="Times New Roman"/>
          <w:sz w:val="28"/>
          <w:szCs w:val="28"/>
          <w:lang w:val="x-none"/>
        </w:rPr>
        <w:t>по правовым вопросам и местному самоуправлению</w:t>
      </w:r>
      <w:r w:rsidRPr="009055CB">
        <w:rPr>
          <w:rFonts w:ascii="Times New Roman" w:hAnsi="Times New Roman"/>
          <w:sz w:val="28"/>
          <w:szCs w:val="28"/>
        </w:rPr>
        <w:t>.</w:t>
      </w:r>
    </w:p>
    <w:p w:rsidR="009055CB" w:rsidRDefault="009055CB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</w:p>
    <w:p w:rsidR="006C0AC9" w:rsidRPr="009055CB" w:rsidRDefault="006C0AC9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9055CB">
        <w:rPr>
          <w:rFonts w:ascii="Times New Roman" w:hAnsi="Times New Roman"/>
          <w:b/>
          <w:sz w:val="28"/>
          <w:szCs w:val="28"/>
          <w:u w:color="000000"/>
        </w:rPr>
        <w:t>Комиссия по регламенту и депутатской этике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За отчетный период состоялось 5 заседаний комитета по регламенту и деп</w:t>
      </w:r>
      <w:r w:rsidRPr="009055CB">
        <w:rPr>
          <w:rFonts w:ascii="Times New Roman" w:hAnsi="Times New Roman"/>
          <w:sz w:val="28"/>
          <w:szCs w:val="28"/>
        </w:rPr>
        <w:t>у</w:t>
      </w:r>
      <w:r w:rsidRPr="009055CB">
        <w:rPr>
          <w:rFonts w:ascii="Times New Roman" w:hAnsi="Times New Roman"/>
          <w:sz w:val="28"/>
          <w:szCs w:val="28"/>
        </w:rPr>
        <w:t>татской этике - так  комиссия называлась  до октября 2013 года. Члены комитета рассмотрели следующие вопросы внесения изменений в Регламент Псковской г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родской Думы, разработали новую редакцию Правил о депутатской этике в Псковской городской Думе, рассматривали поступающие обращения граждан и депутатов Псковской городской Думы.</w:t>
      </w:r>
    </w:p>
    <w:p w:rsidR="00332F53" w:rsidRPr="009055CB" w:rsidRDefault="00332F53" w:rsidP="006C0AC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F53" w:rsidRPr="009055CB" w:rsidRDefault="00332F53" w:rsidP="000052CE">
      <w:pPr>
        <w:pStyle w:val="ab"/>
        <w:jc w:val="center"/>
        <w:rPr>
          <w:rFonts w:ascii="Times New Roman" w:hAnsi="Times New Roman"/>
          <w:b/>
          <w:iCs/>
          <w:sz w:val="28"/>
          <w:szCs w:val="28"/>
        </w:rPr>
      </w:pPr>
      <w:r w:rsidRPr="009055CB">
        <w:rPr>
          <w:rFonts w:ascii="Times New Roman" w:hAnsi="Times New Roman"/>
          <w:b/>
          <w:iCs/>
          <w:sz w:val="28"/>
          <w:szCs w:val="28"/>
        </w:rPr>
        <w:t>Контрольная деятельность</w:t>
      </w:r>
    </w:p>
    <w:p w:rsidR="00332F53" w:rsidRPr="009055CB" w:rsidRDefault="00332F53" w:rsidP="000052CE">
      <w:pPr>
        <w:pStyle w:val="ab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052CE" w:rsidRPr="009055CB" w:rsidRDefault="000052CE" w:rsidP="000052CE">
      <w:pPr>
        <w:pStyle w:val="ab"/>
        <w:ind w:firstLine="567"/>
        <w:jc w:val="both"/>
        <w:rPr>
          <w:rStyle w:val="A60"/>
          <w:rFonts w:ascii="Times New Roman" w:hAnsi="Times New Roman"/>
          <w:sz w:val="28"/>
          <w:szCs w:val="28"/>
        </w:rPr>
      </w:pPr>
      <w:r w:rsidRPr="009055CB">
        <w:rPr>
          <w:rStyle w:val="A60"/>
          <w:rFonts w:ascii="Times New Roman" w:hAnsi="Times New Roman"/>
          <w:sz w:val="28"/>
          <w:szCs w:val="28"/>
        </w:rPr>
        <w:t xml:space="preserve">В </w:t>
      </w:r>
      <w:proofErr w:type="gramStart"/>
      <w:r w:rsidRPr="009055CB">
        <w:rPr>
          <w:rStyle w:val="A60"/>
          <w:rFonts w:ascii="Times New Roman" w:hAnsi="Times New Roman"/>
          <w:sz w:val="28"/>
          <w:szCs w:val="28"/>
        </w:rPr>
        <w:t>соответствии</w:t>
      </w:r>
      <w:proofErr w:type="gramEnd"/>
      <w:r w:rsidRPr="009055CB">
        <w:rPr>
          <w:rStyle w:val="A60"/>
          <w:rFonts w:ascii="Times New Roman" w:hAnsi="Times New Roman"/>
          <w:sz w:val="28"/>
          <w:szCs w:val="28"/>
        </w:rPr>
        <w:t xml:space="preserve"> с изменениями, внесенными в июле 2013 года, в Бюджетный кодекс РФ, контроль город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ской Думы за исполнением бюджета заключается в рассмотрении и утверждении местного бюджета, отчета о его исполнении. С</w:t>
      </w:r>
      <w:r w:rsidRPr="009055CB">
        <w:rPr>
          <w:rStyle w:val="A60"/>
          <w:rFonts w:ascii="Times New Roman" w:hAnsi="Times New Roman"/>
          <w:sz w:val="28"/>
          <w:szCs w:val="28"/>
        </w:rPr>
        <w:t>о</w:t>
      </w:r>
      <w:r w:rsidRPr="009055CB">
        <w:rPr>
          <w:rStyle w:val="A60"/>
          <w:rFonts w:ascii="Times New Roman" w:hAnsi="Times New Roman"/>
          <w:sz w:val="28"/>
          <w:szCs w:val="28"/>
        </w:rPr>
        <w:t>гласно Бюджетному кодексу Дума осуществляет контроль в ходе рас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смотрения отдельных вопросов исполнения соот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ветствующих бюджетов на своих заседан</w:t>
      </w:r>
      <w:r w:rsidRPr="009055CB">
        <w:rPr>
          <w:rStyle w:val="A60"/>
          <w:rFonts w:ascii="Times New Roman" w:hAnsi="Times New Roman"/>
          <w:sz w:val="28"/>
          <w:szCs w:val="28"/>
        </w:rPr>
        <w:t>и</w:t>
      </w:r>
      <w:r w:rsidRPr="009055CB">
        <w:rPr>
          <w:rStyle w:val="A60"/>
          <w:rFonts w:ascii="Times New Roman" w:hAnsi="Times New Roman"/>
          <w:sz w:val="28"/>
          <w:szCs w:val="28"/>
        </w:rPr>
        <w:t>ях, за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седаниях комитетов, рабочих групп. Формирует и определяет правовой ст</w:t>
      </w:r>
      <w:r w:rsidRPr="009055CB">
        <w:rPr>
          <w:rStyle w:val="A60"/>
          <w:rFonts w:ascii="Times New Roman" w:hAnsi="Times New Roman"/>
          <w:sz w:val="28"/>
          <w:szCs w:val="28"/>
        </w:rPr>
        <w:t>а</w:t>
      </w:r>
      <w:r w:rsidRPr="009055CB">
        <w:rPr>
          <w:rStyle w:val="A60"/>
          <w:rFonts w:ascii="Times New Roman" w:hAnsi="Times New Roman"/>
          <w:sz w:val="28"/>
          <w:szCs w:val="28"/>
        </w:rPr>
        <w:t>тус органа внешнего му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ниципального финансового контроля – Контроль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но-счетной палаты.</w:t>
      </w:r>
    </w:p>
    <w:p w:rsidR="000052CE" w:rsidRPr="009055CB" w:rsidRDefault="006C0AC9" w:rsidP="006C0AC9">
      <w:pPr>
        <w:pStyle w:val="ab"/>
        <w:ind w:firstLine="567"/>
        <w:jc w:val="center"/>
        <w:rPr>
          <w:rStyle w:val="A60"/>
          <w:rFonts w:ascii="Times New Roman" w:hAnsi="Times New Roman"/>
          <w:b/>
          <w:sz w:val="28"/>
          <w:szCs w:val="28"/>
        </w:rPr>
      </w:pPr>
      <w:r w:rsidRPr="009055CB">
        <w:rPr>
          <w:rStyle w:val="A60"/>
          <w:rFonts w:ascii="Times New Roman" w:hAnsi="Times New Roman"/>
          <w:b/>
          <w:sz w:val="28"/>
          <w:szCs w:val="28"/>
        </w:rPr>
        <w:t>Контрольно-счетная палата</w:t>
      </w:r>
      <w:r w:rsidR="000052CE" w:rsidRPr="009055CB">
        <w:rPr>
          <w:rStyle w:val="A60"/>
          <w:rFonts w:ascii="Times New Roman" w:hAnsi="Times New Roman"/>
          <w:b/>
          <w:sz w:val="28"/>
          <w:szCs w:val="28"/>
        </w:rPr>
        <w:t xml:space="preserve"> города Пскова</w:t>
      </w:r>
    </w:p>
    <w:p w:rsidR="000052CE" w:rsidRPr="009055CB" w:rsidRDefault="000052CE" w:rsidP="000052CE">
      <w:pPr>
        <w:pStyle w:val="Pa4"/>
        <w:ind w:firstLine="380"/>
        <w:jc w:val="both"/>
        <w:rPr>
          <w:color w:val="000000"/>
          <w:sz w:val="28"/>
          <w:szCs w:val="28"/>
        </w:rPr>
      </w:pPr>
      <w:r w:rsidRPr="009055CB">
        <w:rPr>
          <w:rStyle w:val="A60"/>
          <w:sz w:val="28"/>
          <w:szCs w:val="28"/>
        </w:rPr>
        <w:t>Контроль за целевым и эффективным расходо</w:t>
      </w:r>
      <w:r w:rsidRPr="009055CB">
        <w:rPr>
          <w:rStyle w:val="A60"/>
          <w:sz w:val="28"/>
          <w:szCs w:val="28"/>
        </w:rPr>
        <w:softHyphen/>
        <w:t>ванием бюджетных средств и д</w:t>
      </w:r>
      <w:r w:rsidRPr="009055CB">
        <w:rPr>
          <w:rStyle w:val="A60"/>
          <w:sz w:val="28"/>
          <w:szCs w:val="28"/>
        </w:rPr>
        <w:t>е</w:t>
      </w:r>
      <w:r w:rsidRPr="009055CB">
        <w:rPr>
          <w:rStyle w:val="A60"/>
          <w:sz w:val="28"/>
          <w:szCs w:val="28"/>
        </w:rPr>
        <w:t>ятельностью му</w:t>
      </w:r>
      <w:r w:rsidRPr="009055CB">
        <w:rPr>
          <w:rStyle w:val="A60"/>
          <w:sz w:val="28"/>
          <w:szCs w:val="28"/>
        </w:rPr>
        <w:softHyphen/>
        <w:t>ниципальных предприятий является одной из важ</w:t>
      </w:r>
      <w:r w:rsidRPr="009055CB">
        <w:rPr>
          <w:rStyle w:val="A60"/>
          <w:sz w:val="28"/>
          <w:szCs w:val="28"/>
        </w:rPr>
        <w:softHyphen/>
        <w:t>нейших задач депутатского корпуса. С апреля 2013 года как орган местного самоуправления в Пскове работает Контрольно-счетная палата города Пскова, обладающая правами юридического лица, осущест</w:t>
      </w:r>
      <w:r w:rsidRPr="009055CB">
        <w:rPr>
          <w:rStyle w:val="A60"/>
          <w:sz w:val="28"/>
          <w:szCs w:val="28"/>
        </w:rPr>
        <w:softHyphen/>
        <w:t>вляющая свою деятельность с учетом поручений Главы города Пско</w:t>
      </w:r>
      <w:r w:rsidR="006C0AC9" w:rsidRPr="009055CB">
        <w:rPr>
          <w:rStyle w:val="A60"/>
          <w:sz w:val="28"/>
          <w:szCs w:val="28"/>
        </w:rPr>
        <w:t>ва, обращений депутатов городс</w:t>
      </w:r>
      <w:r w:rsidRPr="009055CB">
        <w:rPr>
          <w:rStyle w:val="A60"/>
          <w:sz w:val="28"/>
          <w:szCs w:val="28"/>
        </w:rPr>
        <w:t>кой Думы. Результаты работы палаты рассматрива</w:t>
      </w:r>
      <w:r w:rsidRPr="009055CB">
        <w:rPr>
          <w:rStyle w:val="A60"/>
          <w:sz w:val="28"/>
          <w:szCs w:val="28"/>
        </w:rPr>
        <w:softHyphen/>
        <w:t xml:space="preserve">ются на комитетах Псковской городской Думы. </w:t>
      </w:r>
    </w:p>
    <w:p w:rsidR="000052CE" w:rsidRPr="009055CB" w:rsidRDefault="000052CE" w:rsidP="000052CE">
      <w:pPr>
        <w:pStyle w:val="Pa4"/>
        <w:ind w:firstLine="380"/>
        <w:jc w:val="both"/>
        <w:rPr>
          <w:color w:val="000000"/>
          <w:sz w:val="28"/>
          <w:szCs w:val="28"/>
        </w:rPr>
      </w:pPr>
      <w:r w:rsidRPr="009055CB">
        <w:rPr>
          <w:rStyle w:val="A60"/>
          <w:sz w:val="28"/>
          <w:szCs w:val="28"/>
        </w:rPr>
        <w:t>Специалисты Контрольно-счетной палаты про</w:t>
      </w:r>
      <w:r w:rsidRPr="009055CB">
        <w:rPr>
          <w:rStyle w:val="A60"/>
          <w:sz w:val="28"/>
          <w:szCs w:val="28"/>
        </w:rPr>
        <w:softHyphen/>
        <w:t>вели 12 контрол</w:t>
      </w:r>
      <w:r w:rsidR="006C0AC9" w:rsidRPr="009055CB">
        <w:rPr>
          <w:rStyle w:val="A60"/>
          <w:sz w:val="28"/>
          <w:szCs w:val="28"/>
        </w:rPr>
        <w:t>ьных меропри</w:t>
      </w:r>
      <w:r w:rsidR="006C0AC9" w:rsidRPr="009055CB">
        <w:rPr>
          <w:rStyle w:val="A60"/>
          <w:sz w:val="28"/>
          <w:szCs w:val="28"/>
        </w:rPr>
        <w:t>я</w:t>
      </w:r>
      <w:r w:rsidR="006C0AC9" w:rsidRPr="009055CB">
        <w:rPr>
          <w:rStyle w:val="A60"/>
          <w:sz w:val="28"/>
          <w:szCs w:val="28"/>
        </w:rPr>
        <w:t>тий, 27 экспертно-</w:t>
      </w:r>
      <w:r w:rsidRPr="009055CB">
        <w:rPr>
          <w:rStyle w:val="A60"/>
          <w:sz w:val="28"/>
          <w:szCs w:val="28"/>
        </w:rPr>
        <w:t>аналитических мероприятий, охватили при проведе</w:t>
      </w:r>
      <w:r w:rsidRPr="009055CB">
        <w:rPr>
          <w:rStyle w:val="A60"/>
          <w:sz w:val="28"/>
          <w:szCs w:val="28"/>
        </w:rPr>
        <w:softHyphen/>
        <w:t>нии ко</w:t>
      </w:r>
      <w:r w:rsidRPr="009055CB">
        <w:rPr>
          <w:rStyle w:val="A60"/>
          <w:sz w:val="28"/>
          <w:szCs w:val="28"/>
        </w:rPr>
        <w:t>н</w:t>
      </w:r>
      <w:r w:rsidRPr="009055CB">
        <w:rPr>
          <w:rStyle w:val="A60"/>
          <w:sz w:val="28"/>
          <w:szCs w:val="28"/>
        </w:rPr>
        <w:t>трольных мероприятий 36 объектов, среди которых один орган местного сам</w:t>
      </w:r>
      <w:r w:rsidRPr="009055CB">
        <w:rPr>
          <w:rStyle w:val="A60"/>
          <w:sz w:val="28"/>
          <w:szCs w:val="28"/>
        </w:rPr>
        <w:t>о</w:t>
      </w:r>
      <w:r w:rsidRPr="009055CB">
        <w:rPr>
          <w:rStyle w:val="A60"/>
          <w:sz w:val="28"/>
          <w:szCs w:val="28"/>
        </w:rPr>
        <w:t>управления, пять органов Администрации города Пскова, 25 муници</w:t>
      </w:r>
      <w:r w:rsidRPr="009055CB">
        <w:rPr>
          <w:rStyle w:val="A60"/>
          <w:sz w:val="28"/>
          <w:szCs w:val="28"/>
        </w:rPr>
        <w:softHyphen/>
        <w:t>пальных учреждений, пять муниципальных пред</w:t>
      </w:r>
      <w:r w:rsidRPr="009055CB">
        <w:rPr>
          <w:rStyle w:val="A60"/>
          <w:sz w:val="28"/>
          <w:szCs w:val="28"/>
        </w:rPr>
        <w:softHyphen/>
        <w:t xml:space="preserve">приятий. </w:t>
      </w:r>
    </w:p>
    <w:p w:rsidR="000052CE" w:rsidRPr="009055CB" w:rsidRDefault="000052CE" w:rsidP="000052CE">
      <w:pPr>
        <w:pStyle w:val="ab"/>
        <w:ind w:firstLine="567"/>
        <w:jc w:val="both"/>
        <w:rPr>
          <w:rStyle w:val="A60"/>
          <w:rFonts w:ascii="Times New Roman" w:hAnsi="Times New Roman"/>
          <w:sz w:val="28"/>
          <w:szCs w:val="28"/>
        </w:rPr>
      </w:pPr>
      <w:r w:rsidRPr="009055CB">
        <w:rPr>
          <w:rStyle w:val="A60"/>
          <w:rFonts w:ascii="Times New Roman" w:hAnsi="Times New Roman"/>
          <w:sz w:val="28"/>
          <w:szCs w:val="28"/>
        </w:rPr>
        <w:t xml:space="preserve">В </w:t>
      </w:r>
      <w:proofErr w:type="gramStart"/>
      <w:r w:rsidRPr="009055CB">
        <w:rPr>
          <w:rStyle w:val="A60"/>
          <w:rFonts w:ascii="Times New Roman" w:hAnsi="Times New Roman"/>
          <w:sz w:val="28"/>
          <w:szCs w:val="28"/>
        </w:rPr>
        <w:t>результате</w:t>
      </w:r>
      <w:proofErr w:type="gramEnd"/>
      <w:r w:rsidRPr="009055CB">
        <w:rPr>
          <w:rStyle w:val="A60"/>
          <w:rFonts w:ascii="Times New Roman" w:hAnsi="Times New Roman"/>
          <w:sz w:val="28"/>
          <w:szCs w:val="28"/>
        </w:rPr>
        <w:t xml:space="preserve"> контрольных и экспертно-анали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тических мероприятий было направлено 7 пред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ставлений и 1 предписание, которые были испол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нены; устран</w:t>
      </w:r>
      <w:r w:rsidRPr="009055CB">
        <w:rPr>
          <w:rStyle w:val="A60"/>
          <w:rFonts w:ascii="Times New Roman" w:hAnsi="Times New Roman"/>
          <w:sz w:val="28"/>
          <w:szCs w:val="28"/>
        </w:rPr>
        <w:t>е</w:t>
      </w:r>
      <w:r w:rsidRPr="009055CB">
        <w:rPr>
          <w:rStyle w:val="A60"/>
          <w:rFonts w:ascii="Times New Roman" w:hAnsi="Times New Roman"/>
          <w:sz w:val="28"/>
          <w:szCs w:val="28"/>
        </w:rPr>
        <w:lastRenderedPageBreak/>
        <w:t xml:space="preserve">но финансовых нарушений на общую сумму 7,2 </w:t>
      </w:r>
      <w:proofErr w:type="gramStart"/>
      <w:r w:rsidRPr="009055CB">
        <w:rPr>
          <w:rStyle w:val="A60"/>
          <w:rFonts w:ascii="Times New Roman" w:hAnsi="Times New Roman"/>
          <w:sz w:val="28"/>
          <w:szCs w:val="28"/>
        </w:rPr>
        <w:t>млн</w:t>
      </w:r>
      <w:proofErr w:type="gramEnd"/>
      <w:r w:rsidRPr="009055CB">
        <w:rPr>
          <w:rStyle w:val="A60"/>
          <w:rFonts w:ascii="Times New Roman" w:hAnsi="Times New Roman"/>
          <w:sz w:val="28"/>
          <w:szCs w:val="28"/>
        </w:rPr>
        <w:t xml:space="preserve"> руб., в том числе по неэ</w:t>
      </w:r>
      <w:r w:rsidRPr="009055CB">
        <w:rPr>
          <w:rStyle w:val="A60"/>
          <w:rFonts w:ascii="Times New Roman" w:hAnsi="Times New Roman"/>
          <w:sz w:val="28"/>
          <w:szCs w:val="28"/>
        </w:rPr>
        <w:t>ф</w:t>
      </w:r>
      <w:r w:rsidRPr="009055CB">
        <w:rPr>
          <w:rStyle w:val="A60"/>
          <w:rFonts w:ascii="Times New Roman" w:hAnsi="Times New Roman"/>
          <w:sz w:val="28"/>
          <w:szCs w:val="28"/>
        </w:rPr>
        <w:t>фективному расходованию бюджетных средств – 3,6 млн руб., по нарушению бухгалтерского учета – 83 млн руб., прочие нарушения – 244,1 млн руб. Привл</w:t>
      </w:r>
      <w:r w:rsidRPr="009055CB">
        <w:rPr>
          <w:rStyle w:val="A60"/>
          <w:rFonts w:ascii="Times New Roman" w:hAnsi="Times New Roman"/>
          <w:sz w:val="28"/>
          <w:szCs w:val="28"/>
        </w:rPr>
        <w:t>е</w:t>
      </w:r>
      <w:r w:rsidRPr="009055CB">
        <w:rPr>
          <w:rStyle w:val="A60"/>
          <w:rFonts w:ascii="Times New Roman" w:hAnsi="Times New Roman"/>
          <w:sz w:val="28"/>
          <w:szCs w:val="28"/>
        </w:rPr>
        <w:t>чены к дисциплинарной ответственности 3 человека, на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правлено материалов пр</w:t>
      </w:r>
      <w:r w:rsidRPr="009055CB">
        <w:rPr>
          <w:rStyle w:val="A60"/>
          <w:rFonts w:ascii="Times New Roman" w:hAnsi="Times New Roman"/>
          <w:sz w:val="28"/>
          <w:szCs w:val="28"/>
        </w:rPr>
        <w:t>о</w:t>
      </w:r>
      <w:r w:rsidRPr="009055CB">
        <w:rPr>
          <w:rStyle w:val="A60"/>
          <w:rFonts w:ascii="Times New Roman" w:hAnsi="Times New Roman"/>
          <w:sz w:val="28"/>
          <w:szCs w:val="28"/>
        </w:rPr>
        <w:t>верок в правоохранитель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ные органы – 7.</w:t>
      </w:r>
    </w:p>
    <w:p w:rsidR="000052CE" w:rsidRPr="009055CB" w:rsidRDefault="000052CE" w:rsidP="006C0AC9">
      <w:pPr>
        <w:pStyle w:val="ab"/>
        <w:ind w:firstLine="567"/>
        <w:jc w:val="center"/>
        <w:rPr>
          <w:rStyle w:val="A60"/>
          <w:rFonts w:ascii="Times New Roman" w:hAnsi="Times New Roman"/>
          <w:b/>
          <w:sz w:val="28"/>
          <w:szCs w:val="28"/>
        </w:rPr>
      </w:pPr>
      <w:r w:rsidRPr="009055CB">
        <w:rPr>
          <w:rStyle w:val="A60"/>
          <w:rFonts w:ascii="Times New Roman" w:hAnsi="Times New Roman"/>
          <w:b/>
          <w:sz w:val="28"/>
          <w:szCs w:val="28"/>
        </w:rPr>
        <w:t>Контрольный отдел аппарата Псковской городской Думы</w:t>
      </w:r>
    </w:p>
    <w:p w:rsidR="000052CE" w:rsidRPr="009055CB" w:rsidRDefault="000052CE" w:rsidP="000052CE">
      <w:pPr>
        <w:pStyle w:val="Pa4"/>
        <w:ind w:firstLine="380"/>
        <w:jc w:val="both"/>
        <w:rPr>
          <w:color w:val="000000"/>
          <w:sz w:val="28"/>
          <w:szCs w:val="28"/>
        </w:rPr>
      </w:pPr>
      <w:r w:rsidRPr="009055CB">
        <w:rPr>
          <w:rStyle w:val="A60"/>
          <w:sz w:val="28"/>
          <w:szCs w:val="28"/>
        </w:rPr>
        <w:t>Для осуществления контрольных функций в на</w:t>
      </w:r>
      <w:r w:rsidRPr="009055CB">
        <w:rPr>
          <w:rStyle w:val="A60"/>
          <w:sz w:val="28"/>
          <w:szCs w:val="28"/>
        </w:rPr>
        <w:softHyphen/>
        <w:t>чале 2014 года по инициативе Главы города в струк</w:t>
      </w:r>
      <w:r w:rsidRPr="009055CB">
        <w:rPr>
          <w:rStyle w:val="A60"/>
          <w:sz w:val="28"/>
          <w:szCs w:val="28"/>
        </w:rPr>
        <w:softHyphen/>
        <w:t>туре аппарата Псковской городской Думы был соз</w:t>
      </w:r>
      <w:r w:rsidRPr="009055CB">
        <w:rPr>
          <w:rStyle w:val="A60"/>
          <w:sz w:val="28"/>
          <w:szCs w:val="28"/>
        </w:rPr>
        <w:softHyphen/>
        <w:t>дан Ко</w:t>
      </w:r>
      <w:r w:rsidRPr="009055CB">
        <w:rPr>
          <w:rStyle w:val="A60"/>
          <w:sz w:val="28"/>
          <w:szCs w:val="28"/>
        </w:rPr>
        <w:t>н</w:t>
      </w:r>
      <w:r w:rsidRPr="009055CB">
        <w:rPr>
          <w:rStyle w:val="A60"/>
          <w:sz w:val="28"/>
          <w:szCs w:val="28"/>
        </w:rPr>
        <w:t xml:space="preserve">трольный отдел. Его основные задачи: </w:t>
      </w:r>
    </w:p>
    <w:p w:rsidR="000052CE" w:rsidRPr="009055CB" w:rsidRDefault="006C0AC9" w:rsidP="002962F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055CB">
        <w:rPr>
          <w:rStyle w:val="A60"/>
          <w:sz w:val="28"/>
          <w:szCs w:val="28"/>
        </w:rPr>
        <w:t xml:space="preserve">- </w:t>
      </w:r>
      <w:proofErr w:type="gramStart"/>
      <w:r w:rsidR="000052CE" w:rsidRPr="009055CB">
        <w:rPr>
          <w:rStyle w:val="A60"/>
          <w:sz w:val="28"/>
          <w:szCs w:val="28"/>
        </w:rPr>
        <w:t>контроль за</w:t>
      </w:r>
      <w:proofErr w:type="gramEnd"/>
      <w:r w:rsidR="000052CE" w:rsidRPr="009055CB">
        <w:rPr>
          <w:rStyle w:val="A60"/>
          <w:sz w:val="28"/>
          <w:szCs w:val="28"/>
        </w:rPr>
        <w:t xml:space="preserve"> исполнением органами местно</w:t>
      </w:r>
      <w:r w:rsidR="000052CE" w:rsidRPr="009055CB">
        <w:rPr>
          <w:rStyle w:val="A60"/>
          <w:sz w:val="28"/>
          <w:szCs w:val="28"/>
        </w:rPr>
        <w:softHyphen/>
        <w:t>го самоуправления и должнос</w:t>
      </w:r>
      <w:r w:rsidR="000052CE" w:rsidRPr="009055CB">
        <w:rPr>
          <w:rStyle w:val="A60"/>
          <w:sz w:val="28"/>
          <w:szCs w:val="28"/>
        </w:rPr>
        <w:t>т</w:t>
      </w:r>
      <w:r w:rsidR="000052CE" w:rsidRPr="009055CB">
        <w:rPr>
          <w:rStyle w:val="A60"/>
          <w:sz w:val="28"/>
          <w:szCs w:val="28"/>
        </w:rPr>
        <w:t>ными лицами местного самоуправления полномочий по ре</w:t>
      </w:r>
      <w:r w:rsidR="000052CE" w:rsidRPr="009055CB">
        <w:rPr>
          <w:rStyle w:val="A60"/>
          <w:sz w:val="28"/>
          <w:szCs w:val="28"/>
        </w:rPr>
        <w:softHyphen/>
        <w:t>шению вопросов мес</w:t>
      </w:r>
      <w:r w:rsidR="000052CE" w:rsidRPr="009055CB">
        <w:rPr>
          <w:rStyle w:val="A60"/>
          <w:sz w:val="28"/>
          <w:szCs w:val="28"/>
        </w:rPr>
        <w:t>т</w:t>
      </w:r>
      <w:r w:rsidR="000052CE" w:rsidRPr="009055CB">
        <w:rPr>
          <w:rStyle w:val="A60"/>
          <w:sz w:val="28"/>
          <w:szCs w:val="28"/>
        </w:rPr>
        <w:t>ного значения и норма</w:t>
      </w:r>
      <w:r w:rsidR="000052CE" w:rsidRPr="009055CB">
        <w:rPr>
          <w:rStyle w:val="A60"/>
          <w:sz w:val="28"/>
          <w:szCs w:val="28"/>
        </w:rPr>
        <w:softHyphen/>
        <w:t xml:space="preserve">тивных правовых актов Псковской городской Думы; </w:t>
      </w:r>
    </w:p>
    <w:p w:rsidR="000052CE" w:rsidRPr="009055CB" w:rsidRDefault="006C0AC9" w:rsidP="002962F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055CB">
        <w:rPr>
          <w:rStyle w:val="A60"/>
          <w:sz w:val="28"/>
          <w:szCs w:val="28"/>
        </w:rPr>
        <w:t xml:space="preserve">- </w:t>
      </w:r>
      <w:r w:rsidR="000052CE" w:rsidRPr="009055CB">
        <w:rPr>
          <w:rStyle w:val="A60"/>
          <w:sz w:val="28"/>
          <w:szCs w:val="28"/>
        </w:rPr>
        <w:t>контроль и проверка выполнения решений Гла</w:t>
      </w:r>
      <w:r w:rsidR="000052CE" w:rsidRPr="009055CB">
        <w:rPr>
          <w:rStyle w:val="A60"/>
          <w:sz w:val="28"/>
          <w:szCs w:val="28"/>
        </w:rPr>
        <w:softHyphen/>
        <w:t>вы города и Думы, решений комитетов, комис</w:t>
      </w:r>
      <w:r w:rsidR="000052CE" w:rsidRPr="009055CB">
        <w:rPr>
          <w:rStyle w:val="A60"/>
          <w:sz w:val="28"/>
          <w:szCs w:val="28"/>
        </w:rPr>
        <w:softHyphen/>
        <w:t xml:space="preserve">сий, депутатских объединений и сессий Думы. </w:t>
      </w:r>
    </w:p>
    <w:p w:rsidR="000052CE" w:rsidRPr="009055CB" w:rsidRDefault="000052CE" w:rsidP="000052CE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55CB">
        <w:rPr>
          <w:rStyle w:val="A60"/>
          <w:rFonts w:ascii="Times New Roman" w:hAnsi="Times New Roman"/>
          <w:sz w:val="28"/>
          <w:szCs w:val="28"/>
        </w:rPr>
        <w:t xml:space="preserve">Несмотря на небольшой срок работы отдела, есть конкретные результаты. В </w:t>
      </w:r>
      <w:proofErr w:type="gramStart"/>
      <w:r w:rsidRPr="009055CB">
        <w:rPr>
          <w:rStyle w:val="A60"/>
          <w:rFonts w:ascii="Times New Roman" w:hAnsi="Times New Roman"/>
          <w:sz w:val="28"/>
          <w:szCs w:val="28"/>
        </w:rPr>
        <w:t>результате</w:t>
      </w:r>
      <w:proofErr w:type="gramEnd"/>
      <w:r w:rsidRPr="009055CB">
        <w:rPr>
          <w:rStyle w:val="A60"/>
          <w:rFonts w:ascii="Times New Roman" w:hAnsi="Times New Roman"/>
          <w:sz w:val="28"/>
          <w:szCs w:val="28"/>
        </w:rPr>
        <w:t xml:space="preserve"> обраще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ний граждан к Главе города восстановлен пеше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 xml:space="preserve">ходный мостик через реку </w:t>
      </w:r>
      <w:proofErr w:type="spellStart"/>
      <w:r w:rsidRPr="009055CB">
        <w:rPr>
          <w:rStyle w:val="A60"/>
          <w:rFonts w:ascii="Times New Roman" w:hAnsi="Times New Roman"/>
          <w:sz w:val="28"/>
          <w:szCs w:val="28"/>
        </w:rPr>
        <w:t>Мирожка</w:t>
      </w:r>
      <w:proofErr w:type="spellEnd"/>
      <w:r w:rsidRPr="009055CB">
        <w:rPr>
          <w:rStyle w:val="A60"/>
          <w:rFonts w:ascii="Times New Roman" w:hAnsi="Times New Roman"/>
          <w:sz w:val="28"/>
          <w:szCs w:val="28"/>
        </w:rPr>
        <w:t>, ликвидирован мусор во дворе дома по ул. Л. Толстого 37, восста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новлено дорожное полотно на ул. Снятная. За 3 ме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сяца было выявлено 58 мест образования несанкци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онированных свалок ТБО, незаконного размещения рекламной информации и других нарушений. Ре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зультаты контрольных проверок доводятся до сведе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ния Главы Администрации города для оперативного реагир</w:t>
      </w:r>
      <w:r w:rsidRPr="009055CB">
        <w:rPr>
          <w:rStyle w:val="A60"/>
          <w:rFonts w:ascii="Times New Roman" w:hAnsi="Times New Roman"/>
          <w:sz w:val="28"/>
          <w:szCs w:val="28"/>
        </w:rPr>
        <w:t>о</w:t>
      </w:r>
      <w:r w:rsidRPr="009055CB">
        <w:rPr>
          <w:rStyle w:val="A60"/>
          <w:rFonts w:ascii="Times New Roman" w:hAnsi="Times New Roman"/>
          <w:sz w:val="28"/>
          <w:szCs w:val="28"/>
        </w:rPr>
        <w:t>вания.</w:t>
      </w:r>
    </w:p>
    <w:p w:rsidR="00F25948" w:rsidRPr="009055CB" w:rsidRDefault="00F25948" w:rsidP="00C474B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36A8C" w:rsidRPr="009055CB" w:rsidRDefault="00936A8C" w:rsidP="00D04A51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</w:rPr>
        <w:t>Итоги жизнедеятельности города Пскова по разным направлениям</w:t>
      </w:r>
    </w:p>
    <w:p w:rsidR="0021314D" w:rsidRPr="009055CB" w:rsidRDefault="0021314D" w:rsidP="00D04A51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:rsidR="004D4B69" w:rsidRPr="009055CB" w:rsidRDefault="004D4B69" w:rsidP="004D4B69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</w:rPr>
        <w:t>Исполнение бюджета года за 2013 год.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 2013 год в целом </w:t>
      </w:r>
      <w:r w:rsidRPr="009055C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доходы бюджета города Пскова выполнены  на 74,2%  и составили 3 191 174,0 тыс. руб.,  расходы – на 74,5 % и составили 3 330 922,9 тыс. руб.  За 2013 год  бюджет города Пскова исполнен с дефицитом 139 748,9 тыс. руб.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В структуре расходов бюджета города  по вопросам местного значения в 2013 году основной удельный вес занимают расходы на образование – 48,1 %, жилищно-коммунальное хозяйство – 23,6 %, расходы в области национальной экономики (расходы на развитие туризма, дорожное хозяйство, поддержку малого и среднего предпринимательства) – 10,5 %.</w:t>
      </w:r>
    </w:p>
    <w:p w:rsidR="004D4B69" w:rsidRPr="009055CB" w:rsidRDefault="004D4B69" w:rsidP="004D4B69">
      <w:pPr>
        <w:pStyle w:val="ab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Жилищно-коммунальное хозяйство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Расходы  бюджета города Пскова за 2013 год по разделу «Жилищно-коммунальное хозяйство» составили 611 502,2 тыс. руб. По сравнению с соотве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ствующим периодом 2012 года  расходы  сократились на 60 139,7 тыс. руб.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Общая сумма расходов на благоустройство города в 2013 году составила 412,3 млн. рублей. </w:t>
      </w:r>
      <w:proofErr w:type="gramStart"/>
      <w:r w:rsidRPr="009055CB">
        <w:rPr>
          <w:rFonts w:ascii="Times New Roman" w:hAnsi="Times New Roman"/>
          <w:sz w:val="28"/>
          <w:szCs w:val="28"/>
        </w:rPr>
        <w:t>Из них на содержание дорог – 166,9 млн. рублей, ремонт дорог и дворовых территорий – 116,7 млн. рублей, уличное освещение – 57,7 млн. ру</w:t>
      </w:r>
      <w:r w:rsidRPr="009055CB">
        <w:rPr>
          <w:rFonts w:ascii="Times New Roman" w:hAnsi="Times New Roman"/>
          <w:sz w:val="28"/>
          <w:szCs w:val="28"/>
        </w:rPr>
        <w:t>б</w:t>
      </w:r>
      <w:r w:rsidRPr="009055CB">
        <w:rPr>
          <w:rFonts w:ascii="Times New Roman" w:hAnsi="Times New Roman"/>
          <w:sz w:val="28"/>
          <w:szCs w:val="28"/>
        </w:rPr>
        <w:t>лей, содержание парков, скверов и городских лесов, цветочное оформление гор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да – 51,2 млн. рублей.</w:t>
      </w:r>
      <w:proofErr w:type="gramEnd"/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lastRenderedPageBreak/>
        <w:t>В 2013 году в рамках реализации долгосрочной целевой программы «Замена лифтового оборудования в многоквартирных жилых домах муниципального обр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зования «Город Псков» на 2011-2013 годы» выполнены проектные работы и уст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новлено 3 лифта в жилом доме по адресу ул. Ижорского бат.,45. Объем фактич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ски выполненных работ составил 4,2 млн. рублей. Также погашена задолженность за выполненные в 2012 году работы по установке лифтов в сумме 10,5 млн. ру</w:t>
      </w:r>
      <w:r w:rsidRPr="009055CB">
        <w:rPr>
          <w:rFonts w:ascii="Times New Roman" w:hAnsi="Times New Roman"/>
          <w:sz w:val="28"/>
          <w:szCs w:val="28"/>
        </w:rPr>
        <w:t>б</w:t>
      </w:r>
      <w:r w:rsidRPr="009055CB">
        <w:rPr>
          <w:rFonts w:ascii="Times New Roman" w:hAnsi="Times New Roman"/>
          <w:sz w:val="28"/>
          <w:szCs w:val="28"/>
        </w:rPr>
        <w:t>лей.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За счет средств, предусмотренных на трансграничное  сотрудничество «Э</w:t>
      </w:r>
      <w:r w:rsidRPr="009055CB">
        <w:rPr>
          <w:rFonts w:ascii="Times New Roman" w:hAnsi="Times New Roman"/>
          <w:sz w:val="28"/>
          <w:szCs w:val="28"/>
        </w:rPr>
        <w:t>с</w:t>
      </w:r>
      <w:r w:rsidRPr="009055CB">
        <w:rPr>
          <w:rFonts w:ascii="Times New Roman" w:hAnsi="Times New Roman"/>
          <w:sz w:val="28"/>
          <w:szCs w:val="28"/>
        </w:rPr>
        <w:t>тония – Латвия - Россия», профинансированы расходы в сумме 1,8 млн. рублей по благоустройству территории Дендропарка. Также выполнены и подлежат оплате в 2014 году работы по организации освещения Дендропарка в сумме 2,8 млн. ру</w:t>
      </w:r>
      <w:r w:rsidRPr="009055CB">
        <w:rPr>
          <w:rFonts w:ascii="Times New Roman" w:hAnsi="Times New Roman"/>
          <w:sz w:val="28"/>
          <w:szCs w:val="28"/>
        </w:rPr>
        <w:t>б</w:t>
      </w:r>
      <w:r w:rsidRPr="009055CB">
        <w:rPr>
          <w:rFonts w:ascii="Times New Roman" w:hAnsi="Times New Roman"/>
          <w:sz w:val="28"/>
          <w:szCs w:val="28"/>
        </w:rPr>
        <w:t xml:space="preserve">лей.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О реконструкции </w:t>
      </w:r>
      <w:r w:rsidRPr="009055CB">
        <w:rPr>
          <w:rFonts w:ascii="Times New Roman" w:eastAsia="Arial Unicode MS" w:hAnsi="Times New Roman"/>
          <w:color w:val="000000"/>
          <w:sz w:val="28"/>
          <w:szCs w:val="28"/>
        </w:rPr>
        <w:t>дендропарка у Мирожского монастыря по программе пр</w:t>
      </w:r>
      <w:r w:rsidRPr="009055CB">
        <w:rPr>
          <w:rFonts w:ascii="Times New Roman" w:eastAsia="Arial Unicode MS" w:hAnsi="Times New Roman"/>
          <w:color w:val="000000"/>
          <w:sz w:val="28"/>
          <w:szCs w:val="28"/>
        </w:rPr>
        <w:t>и</w:t>
      </w:r>
      <w:r w:rsidRPr="009055CB">
        <w:rPr>
          <w:rFonts w:ascii="Times New Roman" w:eastAsia="Arial Unicode MS" w:hAnsi="Times New Roman"/>
          <w:color w:val="000000"/>
          <w:sz w:val="28"/>
          <w:szCs w:val="28"/>
        </w:rPr>
        <w:t>граничного сотрудничества «Эстония-Латвия-Россия» следует сказать особо. Официальное завершение проекта – август 2014 года, однако  дендропарк уже стал любимым местом отдыха, на территории обустроены площадки для отдыха, реконструированы газоны, установлены парковые диваны и светильники. При этом все традиционные виды отдыха (ловля рыбы, занятия спортом на свежем воздухе) по-прежнему доступны для горожан. Стоимость реализации проекта в Пскове составляет 23 млн. рублей. Софинансирование со стороны муниципалит</w:t>
      </w:r>
      <w:r w:rsidRPr="009055CB">
        <w:rPr>
          <w:rFonts w:ascii="Times New Roman" w:eastAsia="Arial Unicode MS" w:hAnsi="Times New Roman"/>
          <w:color w:val="000000"/>
          <w:sz w:val="28"/>
          <w:szCs w:val="28"/>
        </w:rPr>
        <w:t>е</w:t>
      </w:r>
      <w:r w:rsidRPr="009055CB">
        <w:rPr>
          <w:rFonts w:ascii="Times New Roman" w:eastAsia="Arial Unicode MS" w:hAnsi="Times New Roman"/>
          <w:color w:val="000000"/>
          <w:sz w:val="28"/>
          <w:szCs w:val="28"/>
        </w:rPr>
        <w:t>та - в размере 10 процентов от общей суммы. Кроме реконструкции Дендропарка Мирожского монастыря, Псков в рамках проекта подготовил техническую док</w:t>
      </w:r>
      <w:r w:rsidRPr="009055CB">
        <w:rPr>
          <w:rFonts w:ascii="Times New Roman" w:eastAsia="Arial Unicode MS" w:hAnsi="Times New Roman"/>
          <w:color w:val="000000"/>
          <w:sz w:val="28"/>
          <w:szCs w:val="28"/>
        </w:rPr>
        <w:t>у</w:t>
      </w:r>
      <w:r w:rsidRPr="009055CB">
        <w:rPr>
          <w:rFonts w:ascii="Times New Roman" w:eastAsia="Arial Unicode MS" w:hAnsi="Times New Roman"/>
          <w:color w:val="000000"/>
          <w:sz w:val="28"/>
          <w:szCs w:val="28"/>
        </w:rPr>
        <w:t xml:space="preserve">ментацию для реконструкции Ботанического сада. </w:t>
      </w:r>
      <w:r w:rsidRPr="009055CB">
        <w:rPr>
          <w:rFonts w:ascii="Times New Roman" w:hAnsi="Times New Roman"/>
          <w:sz w:val="28"/>
          <w:szCs w:val="28"/>
        </w:rPr>
        <w:t>В 2013 году за счет средств субсидии на финансирование областной долгосрочной программы «Чистая вода Псковской области на 2012-2017 годы» оплачены работы по капитальному ремо</w:t>
      </w:r>
      <w:r w:rsidRPr="009055CB">
        <w:rPr>
          <w:rFonts w:ascii="Times New Roman" w:hAnsi="Times New Roman"/>
          <w:sz w:val="28"/>
          <w:szCs w:val="28"/>
        </w:rPr>
        <w:t>н</w:t>
      </w:r>
      <w:r w:rsidRPr="009055CB">
        <w:rPr>
          <w:rFonts w:ascii="Times New Roman" w:hAnsi="Times New Roman"/>
          <w:sz w:val="28"/>
          <w:szCs w:val="28"/>
        </w:rPr>
        <w:t>ту:</w:t>
      </w:r>
    </w:p>
    <w:p w:rsidR="004D4B69" w:rsidRPr="009055CB" w:rsidRDefault="004D4B69" w:rsidP="004D4B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сетей водопровода по городу и водовода в районе моста им. А. Невского – 63,9 млн. рублей;</w:t>
      </w:r>
    </w:p>
    <w:p w:rsidR="004D4B69" w:rsidRPr="009055CB" w:rsidRDefault="004D4B69" w:rsidP="004D4B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канализационных насосных станций в микрорайонах – 5,2 млн. рублей;</w:t>
      </w:r>
    </w:p>
    <w:p w:rsidR="004D4B69" w:rsidRPr="009055CB" w:rsidRDefault="004D4B69" w:rsidP="004D4B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- 4-х вторичных отстойников на очистной системе канализации – 4,7 млн. рублей. </w:t>
      </w:r>
    </w:p>
    <w:p w:rsidR="004D4B69" w:rsidRPr="009055CB" w:rsidRDefault="004D4B69" w:rsidP="004D4B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Кроме того, произведена реконструкция системы автоматического управления водопотреблением г. Пскова  на сумму 12,6 млн. рублей.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При непосредственном участии депутатов ПГД были сформированы, утве</w:t>
      </w:r>
      <w:r w:rsidRPr="009055CB">
        <w:rPr>
          <w:rFonts w:ascii="Times New Roman" w:hAnsi="Times New Roman"/>
          <w:sz w:val="28"/>
          <w:szCs w:val="28"/>
        </w:rPr>
        <w:t>р</w:t>
      </w:r>
      <w:r w:rsidRPr="009055CB">
        <w:rPr>
          <w:rFonts w:ascii="Times New Roman" w:hAnsi="Times New Roman"/>
          <w:sz w:val="28"/>
          <w:szCs w:val="28"/>
        </w:rPr>
        <w:t>ждены  и постоянно контролируются планы ремонта дворовых территорий мн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гоквартирных домов в 2013 году и в 2014 году.  План ремонта 2013 года выполнен на 100% в установленные сроки: отремонтировано 18 дворовых территорий на сумму 17, 74 млн. руб. По итогам конкурсных процедур экономия составила 2,5 млн. руб., которые были  направлены на ремонт двух дополнительных объектов.  В </w:t>
      </w:r>
      <w:proofErr w:type="gramStart"/>
      <w:r w:rsidRPr="009055CB">
        <w:rPr>
          <w:rFonts w:ascii="Times New Roman" w:hAnsi="Times New Roman"/>
          <w:sz w:val="28"/>
          <w:szCs w:val="28"/>
        </w:rPr>
        <w:t>плане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2014 года 35 дворовых территорий  с общим объемом финансирования 43,055 млн. руб. </w:t>
      </w:r>
    </w:p>
    <w:p w:rsidR="006C0AC9" w:rsidRPr="009055CB" w:rsidRDefault="004D4B6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В 2013 году 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отремонтированы капитально 43 кровли жилых домов на сумму 83,7 млн. рублей. На 5 домах работы начаты в 2013 году и полностью будут з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вершены в 2014 году.</w:t>
      </w:r>
    </w:p>
    <w:p w:rsidR="004D4B69" w:rsidRPr="009055CB" w:rsidRDefault="004D4B6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Капитальный ремонт инженерных систем жилых домов выполнен на 24 об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ектах (в части домов отремонтированы система холодного водоснабжения и кан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лизации, теплоснабжения и электроснабжения.</w:t>
      </w:r>
      <w:proofErr w:type="gramEnd"/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Сумма выполненных работ сост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вила 23,1 млн. рублей, в том числе: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- капитальный ремонт системы холодного водоснабжения и канализации выпо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нен в 16 домах (2012 г. - 4 дома); 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- капитальный ремонт горячего водоснабжения  и отопления – в 3 домах; 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- капитальный ремонт  системы электроснабжения – 17 домов.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подразделу «Жилищное хозяйство»  за 2013 год составили 86 645,0 тыс. руб. В сравнении с аналогичным периодом прошлого года объем расходов увеличился на 12 821,9 тыс.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Расходы по подразделу «Коммунальное хозяйство» за 2013 год составили 102 378,8 тыс. руб. с 2012 годом  уменьшились на 43,2%.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В  2013 году на реализацию мероприятий областной долгосрочной програ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мы «Чистая вода Псковской области на 2012-2017 годы» направлены средства в сумме 85 827,1 тыс. руб. За счет указанных средств осуществлены следующие в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ды работ: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- капитальный ремонт водовода по ул. </w:t>
      </w:r>
      <w:proofErr w:type="gramStart"/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Юбилейная</w:t>
      </w:r>
      <w:proofErr w:type="gramEnd"/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районе моста им. А. Невск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го;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- реконструкция системы автоматического управления водопотреблением города  Пскова;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- капитальный ремонт сетей водопровода города Пскова;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- капитальный ремонт канализационных насосных станций в микрорайонах гор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да Пскова;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- капитальный ремонт 4-х вторичных отстойников на очистных сооружениях к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нализации города Пскова.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 по статье «Ремонт дорог» в 2013 году составило 18 622,7 тыс. руб. Расходы по статье «Содержание автомобильных дорог» в 2013 году с учетом оплаты судебных решений составили 144 241,7 тыс. руб. </w:t>
      </w:r>
    </w:p>
    <w:p w:rsidR="004D4B69" w:rsidRPr="009055CB" w:rsidRDefault="004D4B69" w:rsidP="004D4B6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</w:rPr>
        <w:t>Образование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Расходы по сфере «Образование» за 2013 год составили 1 912,6 млн. руб. и по отношению к расходам предыдущего периода увеличились на 356,4 млн. ру</w:t>
      </w:r>
      <w:r w:rsidRPr="009055CB">
        <w:rPr>
          <w:rFonts w:ascii="Times New Roman" w:hAnsi="Times New Roman"/>
          <w:sz w:val="28"/>
          <w:szCs w:val="28"/>
        </w:rPr>
        <w:t>б</w:t>
      </w:r>
      <w:r w:rsidRPr="009055CB">
        <w:rPr>
          <w:rFonts w:ascii="Times New Roman" w:hAnsi="Times New Roman"/>
          <w:sz w:val="28"/>
          <w:szCs w:val="28"/>
        </w:rPr>
        <w:t xml:space="preserve">лей.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5CB">
        <w:rPr>
          <w:rFonts w:ascii="Times New Roman" w:hAnsi="Times New Roman"/>
          <w:sz w:val="28"/>
          <w:szCs w:val="28"/>
        </w:rPr>
        <w:t>В условиях ограниченных возможностей городского бюджета 2013 года были приняты все возможные меры по выполнению Указа Президента Российской Ф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дерации от 07.05.2012 № 597 «О мероприятиях по реализации государственной социальной политики».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Среднемесячную начисленную заработную плату педаг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гическим работникам учреждений общего образования в 2013 году удалось дов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 xml:space="preserve">сти до 20828 рублей, что составило 103,3%  от целевого показателя. 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Решением Псковской городской Думы выделены дополнительные бюдже</w:t>
      </w:r>
      <w:r w:rsidRPr="009055CB">
        <w:rPr>
          <w:rFonts w:ascii="Times New Roman" w:hAnsi="Times New Roman"/>
          <w:sz w:val="28"/>
          <w:szCs w:val="28"/>
        </w:rPr>
        <w:t>т</w:t>
      </w:r>
      <w:r w:rsidRPr="009055CB">
        <w:rPr>
          <w:rFonts w:ascii="Times New Roman" w:hAnsi="Times New Roman"/>
          <w:sz w:val="28"/>
          <w:szCs w:val="28"/>
        </w:rPr>
        <w:t>ные ассигнования на доведение средней заработной платы педагогических рабо</w:t>
      </w:r>
      <w:r w:rsidRPr="009055CB">
        <w:rPr>
          <w:rFonts w:ascii="Times New Roman" w:hAnsi="Times New Roman"/>
          <w:sz w:val="28"/>
          <w:szCs w:val="28"/>
        </w:rPr>
        <w:t>т</w:t>
      </w:r>
      <w:r w:rsidRPr="009055CB">
        <w:rPr>
          <w:rFonts w:ascii="Times New Roman" w:hAnsi="Times New Roman"/>
          <w:sz w:val="28"/>
          <w:szCs w:val="28"/>
        </w:rPr>
        <w:t>ников детских образовательных учреждений до средней заработной платы в сфере общего образования (58 481,4 тыс. руб. - МБУ, 4 136,6 тыс. руб. - МАУ).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Понимая социальную значимость обеспечения местами в детских садах, б</w:t>
      </w:r>
      <w:r w:rsidRPr="009055CB">
        <w:rPr>
          <w:rFonts w:ascii="Times New Roman" w:hAnsi="Times New Roman"/>
          <w:sz w:val="28"/>
          <w:szCs w:val="28"/>
        </w:rPr>
        <w:t>ы</w:t>
      </w:r>
      <w:r w:rsidRPr="009055CB">
        <w:rPr>
          <w:rFonts w:ascii="Times New Roman" w:hAnsi="Times New Roman"/>
          <w:sz w:val="28"/>
          <w:szCs w:val="28"/>
        </w:rPr>
        <w:t>ли приняты меры по увеличению их количества. Открыты  дополнительные места для 470 детей. В том числе открыты 2 группы, путём вывода 2-х начальных кла</w:t>
      </w:r>
      <w:r w:rsidRPr="009055CB">
        <w:rPr>
          <w:rFonts w:ascii="Times New Roman" w:hAnsi="Times New Roman"/>
          <w:sz w:val="28"/>
          <w:szCs w:val="28"/>
        </w:rPr>
        <w:t>с</w:t>
      </w:r>
      <w:r w:rsidRPr="009055CB">
        <w:rPr>
          <w:rFonts w:ascii="Times New Roman" w:hAnsi="Times New Roman"/>
          <w:sz w:val="28"/>
          <w:szCs w:val="28"/>
        </w:rPr>
        <w:t>сов  из школы – сад №38. Начал работать новый детский сад (на 100 мест) в ми</w:t>
      </w:r>
      <w:r w:rsidRPr="009055CB">
        <w:rPr>
          <w:rFonts w:ascii="Times New Roman" w:hAnsi="Times New Roman"/>
          <w:sz w:val="28"/>
          <w:szCs w:val="28"/>
        </w:rPr>
        <w:t>к</w:t>
      </w:r>
      <w:r w:rsidRPr="009055CB">
        <w:rPr>
          <w:rFonts w:ascii="Times New Roman" w:hAnsi="Times New Roman"/>
          <w:sz w:val="28"/>
          <w:szCs w:val="28"/>
        </w:rPr>
        <w:lastRenderedPageBreak/>
        <w:t>рорайоне  «Кресты». В короткие сроки удалось  капитально отремонтировать   и оборудовать  здание на ул. Труда, в котором открыт детский сад на 120 мест. О</w:t>
      </w:r>
      <w:r w:rsidRPr="009055CB">
        <w:rPr>
          <w:rFonts w:ascii="Times New Roman" w:hAnsi="Times New Roman"/>
          <w:sz w:val="28"/>
          <w:szCs w:val="28"/>
        </w:rPr>
        <w:t>т</w:t>
      </w:r>
      <w:r w:rsidRPr="009055CB">
        <w:rPr>
          <w:rFonts w:ascii="Times New Roman" w:hAnsi="Times New Roman"/>
          <w:sz w:val="28"/>
          <w:szCs w:val="28"/>
        </w:rPr>
        <w:t>крыт новый детский сад  (на 120 мест) на улице  Коммунальной. На открытие д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полнительных мест в учреждениях дошкольного образования  было израсходов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но: из федерального бюджета более 160 миллионов рублей; из регионального бюджета более 10 млн. рублей и муниципального бюджета более 24 млн. рублей.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Для решения вопросов по развитию образования депутатами Псковской г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родской Думы было </w:t>
      </w:r>
      <w:r w:rsidRPr="009055CB">
        <w:rPr>
          <w:rFonts w:ascii="Times New Roman" w:hAnsi="Times New Roman"/>
          <w:sz w:val="28"/>
          <w:szCs w:val="28"/>
          <w:lang w:eastAsia="ru-RU"/>
        </w:rPr>
        <w:t xml:space="preserve">утверждено новое Положение об Управлении образования Администрации города Пскова. </w:t>
      </w:r>
      <w:r w:rsidRPr="009055CB">
        <w:rPr>
          <w:rFonts w:ascii="Times New Roman" w:hAnsi="Times New Roman"/>
          <w:sz w:val="28"/>
          <w:szCs w:val="28"/>
        </w:rPr>
        <w:t>Администрации города Пскова дано согласие  на закрепление на праве оперативного управления за создаваемым муниципальным бюджетным дошкольным образовательным учреждением «Детский сад № 36 «Р</w:t>
      </w:r>
      <w:r w:rsidRPr="009055CB">
        <w:rPr>
          <w:rFonts w:ascii="Times New Roman" w:hAnsi="Times New Roman"/>
          <w:sz w:val="28"/>
          <w:szCs w:val="28"/>
        </w:rPr>
        <w:t>я</w:t>
      </w:r>
      <w:r w:rsidRPr="009055CB">
        <w:rPr>
          <w:rFonts w:ascii="Times New Roman" w:hAnsi="Times New Roman"/>
          <w:sz w:val="28"/>
          <w:szCs w:val="28"/>
        </w:rPr>
        <w:t xml:space="preserve">бинка» нежилого здания общей площадью 1059,9 </w:t>
      </w:r>
      <w:proofErr w:type="spellStart"/>
      <w:r w:rsidRPr="009055CB">
        <w:rPr>
          <w:rFonts w:ascii="Times New Roman" w:hAnsi="Times New Roman"/>
          <w:sz w:val="28"/>
          <w:szCs w:val="28"/>
        </w:rPr>
        <w:t>кв</w:t>
      </w:r>
      <w:proofErr w:type="gramStart"/>
      <w:r w:rsidRPr="009055CB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9055CB">
        <w:rPr>
          <w:rFonts w:ascii="Times New Roman" w:hAnsi="Times New Roman"/>
          <w:sz w:val="28"/>
          <w:szCs w:val="28"/>
        </w:rPr>
        <w:t>, расположенного по адр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су: г. Псков, ул. Труда, д. 71. Псковская городская Дума предоставила в безво</w:t>
      </w:r>
      <w:r w:rsidRPr="009055CB">
        <w:rPr>
          <w:rFonts w:ascii="Times New Roman" w:hAnsi="Times New Roman"/>
          <w:sz w:val="28"/>
          <w:szCs w:val="28"/>
        </w:rPr>
        <w:t>з</w:t>
      </w:r>
      <w:r w:rsidRPr="009055CB">
        <w:rPr>
          <w:rFonts w:ascii="Times New Roman" w:hAnsi="Times New Roman"/>
          <w:sz w:val="28"/>
          <w:szCs w:val="28"/>
        </w:rPr>
        <w:t>мездное пользование муниципальное имущество, закрепленное за образовател</w:t>
      </w:r>
      <w:r w:rsidRPr="009055CB">
        <w:rPr>
          <w:rFonts w:ascii="Times New Roman" w:hAnsi="Times New Roman"/>
          <w:sz w:val="28"/>
          <w:szCs w:val="28"/>
        </w:rPr>
        <w:t>ь</w:t>
      </w:r>
      <w:r w:rsidRPr="009055CB">
        <w:rPr>
          <w:rFonts w:ascii="Times New Roman" w:hAnsi="Times New Roman"/>
          <w:sz w:val="28"/>
          <w:szCs w:val="28"/>
        </w:rPr>
        <w:t xml:space="preserve">ными учреждениями на праве оперативного управления: 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hAnsi="Times New Roman"/>
          <w:sz w:val="28"/>
          <w:szCs w:val="28"/>
        </w:rPr>
        <w:t>- для размещения медицинских кабинетов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, с целью охраны здоровья обучающи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ся образовательных учреждений;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- для осуществления деятельности по предоставлению физкультурно-оздоровительных услуг, спортивно-туристических занятий и занятий по шахм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там;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- для осуществления деятельности по экологическому образованию и воспитанию детей дошкольного образовательного учреждения;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- для реализации программ дополнительного образования в соответствии со сп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собностями, интересами, запросами, состоянием здоровья обучающихся.</w:t>
      </w:r>
    </w:p>
    <w:p w:rsidR="004D4B69" w:rsidRPr="009055CB" w:rsidRDefault="004D4B69" w:rsidP="004D4B6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055CB">
        <w:rPr>
          <w:rFonts w:ascii="Times New Roman" w:hAnsi="Times New Roman"/>
          <w:b/>
          <w:sz w:val="28"/>
          <w:szCs w:val="28"/>
        </w:rPr>
        <w:t>Культура</w:t>
      </w:r>
    </w:p>
    <w:p w:rsidR="004D4B69" w:rsidRPr="009055CB" w:rsidRDefault="00AC74F6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74F6">
        <w:rPr>
          <w:rFonts w:ascii="Times New Roman" w:hAnsi="Times New Roman"/>
          <w:sz w:val="28"/>
          <w:szCs w:val="28"/>
        </w:rPr>
        <w:t>Расходы бюджета на сферу «Культура» в 2013 году составили 78 530,4 тыс. руб. или  99,1% от плановых назначений и в сравнении с аналогичным периодом прошлого года увеличились на 23 100,9 тыс. руб. или 41,7%.</w:t>
      </w:r>
      <w:r w:rsidR="004D4B69" w:rsidRPr="009055CB">
        <w:rPr>
          <w:rFonts w:ascii="Times New Roman" w:hAnsi="Times New Roman"/>
          <w:sz w:val="28"/>
          <w:szCs w:val="28"/>
        </w:rPr>
        <w:t xml:space="preserve"> </w:t>
      </w:r>
      <w:r w:rsidRPr="00AC74F6">
        <w:rPr>
          <w:rFonts w:ascii="Times New Roman" w:hAnsi="Times New Roman"/>
          <w:sz w:val="28"/>
          <w:szCs w:val="28"/>
        </w:rPr>
        <w:t>Рост расходов по о</w:t>
      </w:r>
      <w:r w:rsidRPr="00AC74F6">
        <w:rPr>
          <w:rFonts w:ascii="Times New Roman" w:hAnsi="Times New Roman"/>
          <w:sz w:val="28"/>
          <w:szCs w:val="28"/>
        </w:rPr>
        <w:t>т</w:t>
      </w:r>
      <w:r w:rsidRPr="00AC74F6">
        <w:rPr>
          <w:rFonts w:ascii="Times New Roman" w:hAnsi="Times New Roman"/>
          <w:sz w:val="28"/>
          <w:szCs w:val="28"/>
        </w:rPr>
        <w:t>расли связан с финансированием мероприятий долгосрочной целевой программы «Развитие сферы «Культура» в муниципальном образовании «Город Псков» на 2012-2014 годы».</w:t>
      </w:r>
      <w:proofErr w:type="gramEnd"/>
      <w:r w:rsidRPr="00AC74F6">
        <w:rPr>
          <w:rFonts w:ascii="Times New Roman" w:hAnsi="Times New Roman"/>
          <w:sz w:val="28"/>
          <w:szCs w:val="28"/>
        </w:rPr>
        <w:t xml:space="preserve"> За 2013 год объем расходов составил 19 699,1 тыс. руб. (в 2012 году – 11 044,0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4F6">
        <w:rPr>
          <w:rFonts w:ascii="Times New Roman" w:hAnsi="Times New Roman"/>
          <w:sz w:val="28"/>
          <w:szCs w:val="28"/>
        </w:rPr>
        <w:t xml:space="preserve">руб.). </w:t>
      </w:r>
      <w:r w:rsidR="004D4B69" w:rsidRPr="009055CB">
        <w:rPr>
          <w:rFonts w:ascii="Times New Roman" w:hAnsi="Times New Roman"/>
          <w:sz w:val="28"/>
          <w:szCs w:val="28"/>
        </w:rPr>
        <w:t>Событием 2013 года для жителей города стало откр</w:t>
      </w:r>
      <w:r w:rsidR="004D4B69" w:rsidRPr="009055CB">
        <w:rPr>
          <w:rFonts w:ascii="Times New Roman" w:hAnsi="Times New Roman"/>
          <w:sz w:val="28"/>
          <w:szCs w:val="28"/>
        </w:rPr>
        <w:t>ы</w:t>
      </w:r>
      <w:r w:rsidR="004D4B69" w:rsidRPr="009055CB">
        <w:rPr>
          <w:rFonts w:ascii="Times New Roman" w:hAnsi="Times New Roman"/>
          <w:sz w:val="28"/>
          <w:szCs w:val="28"/>
        </w:rPr>
        <w:t>тие после ремонта модернизированной Библиотеки – Центра детского чтения</w:t>
      </w:r>
      <w:r w:rsidR="004D4B69" w:rsidRPr="009055CB">
        <w:rPr>
          <w:rFonts w:ascii="Times New Roman" w:hAnsi="Times New Roman"/>
          <w:w w:val="101"/>
          <w:sz w:val="28"/>
          <w:szCs w:val="28"/>
        </w:rPr>
        <w:t>, рассчитанной на детей разного возраста</w:t>
      </w:r>
      <w:r w:rsidR="004D4B69" w:rsidRPr="009055CB">
        <w:rPr>
          <w:rFonts w:ascii="Times New Roman" w:hAnsi="Times New Roman"/>
          <w:sz w:val="28"/>
          <w:szCs w:val="28"/>
        </w:rPr>
        <w:t>. Открытие Центра детского чтения -  пример эффективного взаимодействия органов местного самоуправления, когда д</w:t>
      </w:r>
      <w:r w:rsidR="004D4B69" w:rsidRPr="009055CB">
        <w:rPr>
          <w:rFonts w:ascii="Times New Roman" w:eastAsia="Arial Unicode MS" w:hAnsi="Times New Roman"/>
          <w:color w:val="000000"/>
          <w:sz w:val="28"/>
          <w:szCs w:val="28"/>
        </w:rPr>
        <w:t>епутатский корпус и Администрация Пскова по многим вопросам в течение о</w:t>
      </w:r>
      <w:r w:rsidR="004D4B69" w:rsidRPr="009055CB">
        <w:rPr>
          <w:rFonts w:ascii="Times New Roman" w:eastAsia="Arial Unicode MS" w:hAnsi="Times New Roman"/>
          <w:color w:val="000000"/>
          <w:sz w:val="28"/>
          <w:szCs w:val="28"/>
        </w:rPr>
        <w:t>т</w:t>
      </w:r>
      <w:r w:rsidR="004D4B69" w:rsidRPr="009055CB">
        <w:rPr>
          <w:rFonts w:ascii="Times New Roman" w:eastAsia="Arial Unicode MS" w:hAnsi="Times New Roman"/>
          <w:color w:val="000000"/>
          <w:sz w:val="28"/>
          <w:szCs w:val="28"/>
        </w:rPr>
        <w:t xml:space="preserve">четного периода вырабатывали общее решение, в том числе и по продолжению строительных работ в Центре детского чтения.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Органы местного самоуправления оказывают поддержку учреждениям кул</w:t>
      </w:r>
      <w:r w:rsidRPr="009055CB">
        <w:rPr>
          <w:rFonts w:ascii="Times New Roman" w:hAnsi="Times New Roman"/>
          <w:sz w:val="28"/>
          <w:szCs w:val="28"/>
        </w:rPr>
        <w:t>ь</w:t>
      </w:r>
      <w:r w:rsidRPr="009055CB">
        <w:rPr>
          <w:rFonts w:ascii="Times New Roman" w:hAnsi="Times New Roman"/>
          <w:sz w:val="28"/>
          <w:szCs w:val="28"/>
        </w:rPr>
        <w:t>туры и общественным организациям различных форм собственности. Так, в теч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ние многих лет существует система льгот для Псковских региональных отделений Союза художников, писателей. Оказывается содействие в реализации издател</w:t>
      </w:r>
      <w:r w:rsidRPr="009055CB">
        <w:rPr>
          <w:rFonts w:ascii="Times New Roman" w:hAnsi="Times New Roman"/>
          <w:sz w:val="28"/>
          <w:szCs w:val="28"/>
        </w:rPr>
        <w:t>ь</w:t>
      </w:r>
      <w:r w:rsidRPr="009055CB">
        <w:rPr>
          <w:rFonts w:ascii="Times New Roman" w:hAnsi="Times New Roman"/>
          <w:sz w:val="28"/>
          <w:szCs w:val="28"/>
        </w:rPr>
        <w:t>ских проектов, поддержка организаций культуры на коммерческой основе и с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здание условий для их деятельности.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5CB">
        <w:rPr>
          <w:rFonts w:ascii="Times New Roman" w:hAnsi="Times New Roman"/>
          <w:sz w:val="28"/>
          <w:szCs w:val="28"/>
        </w:rPr>
        <w:lastRenderedPageBreak/>
        <w:t>В отчетный период Решением Псковской городской Думы выделены допо</w:t>
      </w:r>
      <w:r w:rsidRPr="009055CB">
        <w:rPr>
          <w:rFonts w:ascii="Times New Roman" w:hAnsi="Times New Roman"/>
          <w:sz w:val="28"/>
          <w:szCs w:val="28"/>
        </w:rPr>
        <w:t>л</w:t>
      </w:r>
      <w:r w:rsidRPr="009055CB">
        <w:rPr>
          <w:rFonts w:ascii="Times New Roman" w:hAnsi="Times New Roman"/>
          <w:sz w:val="28"/>
          <w:szCs w:val="28"/>
        </w:rPr>
        <w:t>нительные бюджетные ассигнования 1590 тыс. руб. на проведение срочного кап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 xml:space="preserve">тального ремонта кровли МБУК "Дом офицеров", дополнительные бюджетные ассигнования 400 т. р. на проведение срочного капитального ремонта кровли МАОУ ДОД "ДМШ №5", 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установление доплат за сложность, напряженность основным работникам учреждений культуры - 3 526,4  тыс. руб., </w:t>
      </w:r>
      <w:r w:rsidRPr="009055CB">
        <w:rPr>
          <w:rFonts w:ascii="Times New Roman" w:hAnsi="Times New Roman"/>
          <w:snapToGrid w:val="0"/>
          <w:color w:val="000000"/>
          <w:sz w:val="28"/>
          <w:szCs w:val="28"/>
        </w:rPr>
        <w:t xml:space="preserve">11031 тыс. руб. на оплату труда </w:t>
      </w:r>
      <w:r w:rsidRPr="009055CB">
        <w:rPr>
          <w:rFonts w:ascii="Times New Roman" w:hAnsi="Times New Roman"/>
          <w:sz w:val="28"/>
          <w:szCs w:val="28"/>
        </w:rPr>
        <w:t>работникам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 культуры </w:t>
      </w:r>
      <w:r w:rsidRPr="009055CB">
        <w:rPr>
          <w:rFonts w:ascii="Times New Roman" w:hAnsi="Times New Roman"/>
          <w:snapToGrid w:val="0"/>
          <w:color w:val="000000"/>
          <w:sz w:val="28"/>
          <w:szCs w:val="28"/>
        </w:rPr>
        <w:t>в целях выполнения Указа Президента РФ от 07.05.2012 №597</w:t>
      </w:r>
      <w:r w:rsidRPr="009055CB">
        <w:rPr>
          <w:rFonts w:ascii="Times New Roman" w:hAnsi="Times New Roman"/>
          <w:sz w:val="28"/>
          <w:szCs w:val="28"/>
        </w:rPr>
        <w:t>, на оплату труда 4 858,6 тыс. руб. на выполнение Указа Пр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зидента РФ от 07.05.2012 в части доведения средней заработной платы педагог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ческих работников культуры учреждений дополнительного образования до 76,8 % от средней заработной платы учителей. Было поддержано передвижение бюдже</w:t>
      </w:r>
      <w:r w:rsidRPr="009055CB">
        <w:rPr>
          <w:rFonts w:ascii="Times New Roman" w:hAnsi="Times New Roman"/>
          <w:sz w:val="28"/>
          <w:szCs w:val="28"/>
        </w:rPr>
        <w:t>т</w:t>
      </w:r>
      <w:r w:rsidRPr="009055CB">
        <w:rPr>
          <w:rFonts w:ascii="Times New Roman" w:hAnsi="Times New Roman"/>
          <w:sz w:val="28"/>
          <w:szCs w:val="28"/>
        </w:rPr>
        <w:t xml:space="preserve">ных ассигнований на приобретение кованых решеток для лестничных пролетов, замену окон  - 441,2 тыс. руб.  в связи с уточнением перечня работ по капремонту МБУК «ГКЦ» на сумму 4 558,8 тыс. руб. </w:t>
      </w:r>
    </w:p>
    <w:p w:rsidR="004D4B69" w:rsidRPr="009055CB" w:rsidRDefault="004D4B69" w:rsidP="004D4B6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055CB">
        <w:rPr>
          <w:rFonts w:ascii="Times New Roman" w:hAnsi="Times New Roman"/>
          <w:b/>
          <w:sz w:val="28"/>
          <w:szCs w:val="28"/>
        </w:rPr>
        <w:t>Физическая культура и спорт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9055CB">
        <w:rPr>
          <w:rFonts w:ascii="Times New Roman" w:hAnsi="Times New Roman"/>
          <w:sz w:val="28"/>
          <w:szCs w:val="28"/>
        </w:rPr>
        <w:t xml:space="preserve"> В 2013 году расходы на сферу «Физическая культура и спорт» составили 29,8 млн. рублей, в сравнении с 2012 годом расходы сократились на 48,3 млн. рублей. Это связано с уменьшением объема субсидий из вышестоящего бюджета. На спортивные мероприятия в 2013 году из бюджета города Пскова направлено 15,3 млн. рублей. В аналогичном </w:t>
      </w:r>
      <w:proofErr w:type="gramStart"/>
      <w:r w:rsidRPr="009055CB">
        <w:rPr>
          <w:rFonts w:ascii="Times New Roman" w:hAnsi="Times New Roman"/>
          <w:sz w:val="28"/>
          <w:szCs w:val="28"/>
        </w:rPr>
        <w:t>периоде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прошлого года указанные расходы с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ставляли 14,4 млн. рублей.</w:t>
      </w:r>
      <w:r w:rsidRPr="009055CB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5CB">
        <w:rPr>
          <w:rFonts w:ascii="Times New Roman" w:eastAsia="Times New Roman" w:hAnsi="Times New Roman"/>
          <w:sz w:val="28"/>
          <w:szCs w:val="28"/>
          <w:lang w:eastAsia="ar-SA"/>
        </w:rPr>
        <w:t xml:space="preserve">Депутатами Псковской городской Думы в отчетный период </w:t>
      </w:r>
      <w:r w:rsidRPr="009055CB">
        <w:rPr>
          <w:rFonts w:ascii="Times New Roman" w:hAnsi="Times New Roman"/>
          <w:sz w:val="28"/>
          <w:szCs w:val="28"/>
        </w:rPr>
        <w:t>утверждено П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ложение о Комитете по физической культуре, спорту и делам молодежи Админ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страции города Пскова, представлено в безвозмездное пользование городской общественной организации «Псковский клуб туристов» нежилое помещение площадью 118,3 кв.</w:t>
      </w:r>
      <w:r w:rsidR="00BD43C5">
        <w:rPr>
          <w:rFonts w:ascii="Times New Roman" w:hAnsi="Times New Roman"/>
          <w:sz w:val="28"/>
          <w:szCs w:val="28"/>
        </w:rPr>
        <w:t xml:space="preserve"> </w:t>
      </w:r>
      <w:r w:rsidRPr="009055CB">
        <w:rPr>
          <w:rFonts w:ascii="Times New Roman" w:hAnsi="Times New Roman"/>
          <w:sz w:val="28"/>
          <w:szCs w:val="28"/>
        </w:rPr>
        <w:t>м, дано согласие МБУ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«Стадион «Машиностроитель» на предоставление в безвозмездное пользование муниципального имущества, з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крепленного за учреждением на праве оперативного управления, для проведения различных спортивных</w:t>
      </w:r>
      <w:proofErr w:type="gramEnd"/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, культурно-массовых мероприятий, футбольных матчей и других мероприятий по заявкам органов местного самоуправления, государстве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и муниципальных учреждений, некоммерческих организаций, </w:t>
      </w:r>
      <w:r w:rsidRPr="009055CB">
        <w:rPr>
          <w:rFonts w:ascii="Times New Roman" w:hAnsi="Times New Roman"/>
          <w:sz w:val="28"/>
          <w:szCs w:val="28"/>
        </w:rPr>
        <w:t>выделены д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полнительные бюджетные ассигнования на мероприятия патриотической напра</w:t>
      </w:r>
      <w:r w:rsidRPr="009055CB">
        <w:rPr>
          <w:rFonts w:ascii="Times New Roman" w:hAnsi="Times New Roman"/>
          <w:sz w:val="28"/>
          <w:szCs w:val="28"/>
        </w:rPr>
        <w:t>в</w:t>
      </w:r>
      <w:r w:rsidRPr="009055CB">
        <w:rPr>
          <w:rFonts w:ascii="Times New Roman" w:hAnsi="Times New Roman"/>
          <w:sz w:val="28"/>
          <w:szCs w:val="28"/>
        </w:rPr>
        <w:t xml:space="preserve">ленности (МБОУ ДОД «Патриот» - 100,0 тыс. руб., комитет по спорту – 100,0 тыс. руб.). </w:t>
      </w:r>
      <w:proofErr w:type="gramStart"/>
      <w:r w:rsidRPr="009055CB">
        <w:rPr>
          <w:rFonts w:ascii="Times New Roman" w:hAnsi="Times New Roman"/>
          <w:sz w:val="28"/>
          <w:szCs w:val="28"/>
        </w:rPr>
        <w:t>Было произведено передвижение бюджетных ассигнований на изг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товление проектно-сметной документации  на капитальный  ремонт гребной базы МБОУ ДОД ДЮСШ "Ника" – 620,0 тыс. руб. и на устранение предписаний Го</w:t>
      </w:r>
      <w:r w:rsidRPr="009055CB">
        <w:rPr>
          <w:rFonts w:ascii="Times New Roman" w:hAnsi="Times New Roman"/>
          <w:sz w:val="28"/>
          <w:szCs w:val="28"/>
        </w:rPr>
        <w:t>с</w:t>
      </w:r>
      <w:r w:rsidRPr="009055CB">
        <w:rPr>
          <w:rFonts w:ascii="Times New Roman" w:hAnsi="Times New Roman"/>
          <w:sz w:val="28"/>
          <w:szCs w:val="28"/>
        </w:rPr>
        <w:t>пожнадзора по ремонту внутреннего противопожарного водопровода МБУ "Ст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дион "Машиностроитель" - 1200,0 тыс. руб., установке дополнительного насоса и монтажу автоматической части внутреннего противопожарного водопровода МБОУ ДОД "Гармония" - 481,4 тыс. руб., на проведение капремонта МБОУ ДОД ДЮСШ «Мастер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» в сумме 3 620,0 тыс. руб. </w:t>
      </w:r>
    </w:p>
    <w:p w:rsidR="004D4B69" w:rsidRPr="009055CB" w:rsidRDefault="004D4B69" w:rsidP="004D4B69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</w:rPr>
        <w:t>Социальная политика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Расходы по разделу «Социальная политика» в 2013 году составили 177,1 млн. рублей и по сравнению с 2012 годом увеличились на 61,3 млн. рублей.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lastRenderedPageBreak/>
        <w:t>Рост расходов связан с финансированием мероприятий долгосрочной цел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вой программы «Жилище» на 2010-2015 годы муниципального образования «Г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род Псков». Общий объем расходов по указанной программе составил 62,1 млн. рублей (в 2012 году – 22,1 млн. руб.), в том числе </w:t>
      </w:r>
      <w:proofErr w:type="gramStart"/>
      <w:r w:rsidRPr="009055CB">
        <w:rPr>
          <w:rFonts w:ascii="Times New Roman" w:hAnsi="Times New Roman"/>
          <w:sz w:val="28"/>
          <w:szCs w:val="28"/>
        </w:rPr>
        <w:t>на</w:t>
      </w:r>
      <w:proofErr w:type="gramEnd"/>
      <w:r w:rsidRPr="009055CB">
        <w:rPr>
          <w:rFonts w:ascii="Times New Roman" w:hAnsi="Times New Roman"/>
          <w:sz w:val="28"/>
          <w:szCs w:val="28"/>
        </w:rPr>
        <w:t>:</w:t>
      </w:r>
    </w:p>
    <w:p w:rsidR="004D4B69" w:rsidRPr="009055CB" w:rsidRDefault="004D4B69" w:rsidP="004D4B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погашение кредиторской задолженности за строительство специализированных жилых помещений для инвалидов-колясочников – 7,8 млн. рублей;</w:t>
      </w:r>
    </w:p>
    <w:p w:rsidR="004D4B69" w:rsidRPr="009055CB" w:rsidRDefault="004D4B69" w:rsidP="004D4B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- погашение кредиторской задолженности за приобретение квартир для детей, нуждающихся в психолого-педагогической и </w:t>
      </w:r>
      <w:proofErr w:type="gramStart"/>
      <w:r w:rsidRPr="009055CB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реабилитации – 9,9 млн. рублей;</w:t>
      </w:r>
    </w:p>
    <w:p w:rsidR="004D4B69" w:rsidRPr="009055CB" w:rsidRDefault="004D4B69" w:rsidP="004D4B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предоставление субсидий на компенсацию процентной ставки по ипотечному жилищному кредиту на приобретение жилья гражданам, признанным нужда</w:t>
      </w:r>
      <w:r w:rsidRPr="009055CB">
        <w:rPr>
          <w:rFonts w:ascii="Times New Roman" w:hAnsi="Times New Roman"/>
          <w:sz w:val="28"/>
          <w:szCs w:val="28"/>
        </w:rPr>
        <w:t>ю</w:t>
      </w:r>
      <w:r w:rsidRPr="009055CB">
        <w:rPr>
          <w:rFonts w:ascii="Times New Roman" w:hAnsi="Times New Roman"/>
          <w:sz w:val="28"/>
          <w:szCs w:val="28"/>
        </w:rPr>
        <w:t>щимися в жилых помещениях, в городе Пскове по 155 договорам – 7,7 млн. ру</w:t>
      </w:r>
      <w:r w:rsidRPr="009055CB">
        <w:rPr>
          <w:rFonts w:ascii="Times New Roman" w:hAnsi="Times New Roman"/>
          <w:sz w:val="28"/>
          <w:szCs w:val="28"/>
        </w:rPr>
        <w:t>б</w:t>
      </w:r>
      <w:r w:rsidRPr="009055CB">
        <w:rPr>
          <w:rFonts w:ascii="Times New Roman" w:hAnsi="Times New Roman"/>
          <w:sz w:val="28"/>
          <w:szCs w:val="28"/>
        </w:rPr>
        <w:t>лей;</w:t>
      </w:r>
    </w:p>
    <w:p w:rsidR="004D4B69" w:rsidRPr="009055CB" w:rsidRDefault="004D4B69" w:rsidP="004D4B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исполнение решений Псковского городского суда по внеочередному предоста</w:t>
      </w:r>
      <w:r w:rsidRPr="009055CB">
        <w:rPr>
          <w:rFonts w:ascii="Times New Roman" w:hAnsi="Times New Roman"/>
          <w:sz w:val="28"/>
          <w:szCs w:val="28"/>
        </w:rPr>
        <w:t>в</w:t>
      </w:r>
      <w:r w:rsidRPr="009055CB">
        <w:rPr>
          <w:rFonts w:ascii="Times New Roman" w:hAnsi="Times New Roman"/>
          <w:sz w:val="28"/>
          <w:szCs w:val="28"/>
        </w:rPr>
        <w:t>лению жилых помещений гражданам, состоящим на учете и нуждающимся в ж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лых помещениях – 35,8 млн. рублей.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За отчетный период приобретены 33 однокомнатные квартиры для детей – сирот и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областного бюджета. Общая сумма расходов на указанные цели с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ставила 45,2 млн. рублей.</w:t>
      </w:r>
    </w:p>
    <w:p w:rsidR="004D4B69" w:rsidRPr="009055CB" w:rsidRDefault="004D4B69" w:rsidP="004D4B69">
      <w:pPr>
        <w:pStyle w:val="ab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 города Пскова на 2014 год.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города Пскова на 2014 год и плановый период 2015 и 2016 годов был принят на сессии Псковской городской Думы 17 декабря 2013 года. 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текущем  финансовом году Решениями сессий ПГД изменения в бюджет  вносились 4 раза.    </w:t>
      </w:r>
      <w:proofErr w:type="gramEnd"/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По сравнению с первоначально принятым бюджетом  доходы увеличились на 1 170 419,5 тыс. руб., в том числе  налоговые и неналоговые расходы на 14 268,5 тыс. руб., безвозмездные (дотации, субсидии, субвенции) на 1 156 151,0 тыс. руб. Расходы бюджета увеличились на 1 197 867,3 тыс. руб.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Основные характеристики бюджета города Пскова на 2014 год (с учетом вн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сенных изменений):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- общий объем доходов бюджета города в сумме   4 313  253,9 тыс. руб.;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- общий объем расходов бюджета города в сумме  4 474 701,7 тыс. руб.;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- дефицит бюджета города в сумме  161 447,8 тыс. руб., что составляет 11,9% общего годового объема доходов бюджета города без учета утвержденного объ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ма безвозмездных поступлений и налоговых доходов по дополнительному норм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тиву.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716" w:rsidRPr="009055CB" w:rsidRDefault="00250716" w:rsidP="00571E43">
      <w:pPr>
        <w:pStyle w:val="ab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b/>
          <w:sz w:val="28"/>
          <w:szCs w:val="28"/>
          <w:lang w:eastAsia="ru-RU"/>
        </w:rPr>
        <w:t>Градостроительная политика</w:t>
      </w:r>
    </w:p>
    <w:p w:rsidR="000714F4" w:rsidRPr="009055CB" w:rsidRDefault="000714F4" w:rsidP="000714F4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Для формирования дальнейшей градостроительной политики муниципалит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та решением ПГД от 05.12 2013 года №795 были приняты Правила землепольз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вания и </w:t>
      </w:r>
      <w:proofErr w:type="gramStart"/>
      <w:r w:rsidRPr="009055CB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Пскова. </w:t>
      </w:r>
    </w:p>
    <w:p w:rsidR="000714F4" w:rsidRPr="009055CB" w:rsidRDefault="000714F4" w:rsidP="000714F4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Необходимость принятия Правил обусловлена тем, что множество предл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жений по выделению земельных участков отклоняется именно по причине нес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lastRenderedPageBreak/>
        <w:t>ответствия ПЗЗ Генеральному плану города. В частности, такая  ситуация косн</w:t>
      </w:r>
      <w:r w:rsidRPr="009055CB">
        <w:rPr>
          <w:rFonts w:ascii="Times New Roman" w:hAnsi="Times New Roman"/>
          <w:sz w:val="28"/>
          <w:szCs w:val="28"/>
        </w:rPr>
        <w:t>у</w:t>
      </w:r>
      <w:r w:rsidRPr="009055CB">
        <w:rPr>
          <w:rFonts w:ascii="Times New Roman" w:hAnsi="Times New Roman"/>
          <w:sz w:val="28"/>
          <w:szCs w:val="28"/>
        </w:rPr>
        <w:t>лась зоны частного жилого сектора, попавшего по новому генплану в рекреац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онную зону, где запрещено строительство. Действующий сегодня Генплан Пскова был принят в 2010 году, в то время как действовавшие до декабря 2013 года Пр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вила землепользования и застройки утверждены были ещё в 2003 году и фактич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ски соответствовали предыдущему генеральному плану. Тогда же в  2010 году была разработана и принята программа по созданию благоприятного инвестиц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онного климата, в которой как раз было заложено мероприятие по разработке н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вых Правил землепользования и застройки. В </w:t>
      </w:r>
      <w:proofErr w:type="gramStart"/>
      <w:r w:rsidRPr="009055CB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требуемых согласований, проект новых Правил не один раз  редактировался.</w:t>
      </w:r>
    </w:p>
    <w:p w:rsidR="000714F4" w:rsidRPr="009055CB" w:rsidRDefault="000714F4" w:rsidP="000714F4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055CB">
        <w:rPr>
          <w:rFonts w:ascii="Times New Roman" w:hAnsi="Times New Roman"/>
          <w:sz w:val="28"/>
          <w:szCs w:val="28"/>
        </w:rPr>
        <w:t>июне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2013 года, в соответствии с требованиями Градостроительного к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декса Думой были проведены  публичные слушания по новому проекту Правил землепользования и застройки города Пскова. </w:t>
      </w:r>
      <w:proofErr w:type="gramStart"/>
      <w:r w:rsidRPr="009055CB">
        <w:rPr>
          <w:rFonts w:ascii="Times New Roman" w:hAnsi="Times New Roman"/>
          <w:sz w:val="28"/>
          <w:szCs w:val="28"/>
        </w:rPr>
        <w:t>В результате слушаний поступило около 200 замечаний и предложений от юридических, частных лиц и обществе</w:t>
      </w:r>
      <w:r w:rsidRPr="009055CB">
        <w:rPr>
          <w:rFonts w:ascii="Times New Roman" w:hAnsi="Times New Roman"/>
          <w:sz w:val="28"/>
          <w:szCs w:val="28"/>
        </w:rPr>
        <w:t>н</w:t>
      </w:r>
      <w:r w:rsidRPr="009055CB">
        <w:rPr>
          <w:rFonts w:ascii="Times New Roman" w:hAnsi="Times New Roman"/>
          <w:sz w:val="28"/>
          <w:szCs w:val="28"/>
        </w:rPr>
        <w:t>ных организаций, которые были дважды рассмотрены на соответствующей к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миссии и отредактированный вариант был представлен на рассмотрение депут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тов Псковской городской Думы.   </w:t>
      </w:r>
      <w:proofErr w:type="gramEnd"/>
    </w:p>
    <w:p w:rsidR="000714F4" w:rsidRPr="009055CB" w:rsidRDefault="000714F4" w:rsidP="000714F4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Стоит отметить, что привлекательным для застройщиков является точечная застройка, что  вполне  объяснимо, но нельзя допускать, чтобы такое  строител</w:t>
      </w:r>
      <w:r w:rsidRPr="009055CB">
        <w:rPr>
          <w:rFonts w:ascii="Times New Roman" w:hAnsi="Times New Roman"/>
          <w:sz w:val="28"/>
          <w:szCs w:val="28"/>
        </w:rPr>
        <w:t>ь</w:t>
      </w:r>
      <w:r w:rsidRPr="009055CB">
        <w:rPr>
          <w:rFonts w:ascii="Times New Roman" w:hAnsi="Times New Roman"/>
          <w:sz w:val="28"/>
          <w:szCs w:val="28"/>
        </w:rPr>
        <w:t xml:space="preserve">ство затрагивало интересы жильцов. </w:t>
      </w:r>
      <w:proofErr w:type="gramStart"/>
      <w:r w:rsidRPr="009055CB">
        <w:rPr>
          <w:rFonts w:ascii="Times New Roman" w:hAnsi="Times New Roman"/>
          <w:sz w:val="28"/>
          <w:szCs w:val="28"/>
        </w:rPr>
        <w:t>В результате контрольно-проверочных мер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приятий, назначенных по решению Псковской городской Думы, при выполнении одного из таких инвестиционных контрактов было остановлено возведение трех объектов - двух магазинов и жилой пристройки к многоквартирному дому. </w:t>
      </w:r>
      <w:proofErr w:type="gramEnd"/>
    </w:p>
    <w:p w:rsidR="000714F4" w:rsidRPr="009055CB" w:rsidRDefault="000714F4" w:rsidP="000714F4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Состоялись публичные слушания по проектам строительства надземного п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шеходного перехода и оградительной конструкции вдоль школы и районной п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ликлиники на Ленинградском </w:t>
      </w:r>
      <w:r w:rsidRPr="009055CB">
        <w:rPr>
          <w:rFonts w:ascii="Times New Roman" w:hAnsi="Times New Roman"/>
          <w:strike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 xml:space="preserve"> шоссе (дорога Санкт-Петербург-Киев) и расшир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ния промышленной зоны подразделения ОАО «Газпром» на площадке их пре</w:t>
      </w:r>
      <w:r w:rsidRPr="009055CB">
        <w:rPr>
          <w:rFonts w:ascii="Times New Roman" w:hAnsi="Times New Roman"/>
          <w:sz w:val="28"/>
          <w:szCs w:val="28"/>
        </w:rPr>
        <w:t>д</w:t>
      </w:r>
      <w:r w:rsidRPr="009055CB">
        <w:rPr>
          <w:rFonts w:ascii="Times New Roman" w:hAnsi="Times New Roman"/>
          <w:sz w:val="28"/>
          <w:szCs w:val="28"/>
        </w:rPr>
        <w:t>приятия. Строительство объектов будет осуществляться за счет средств Федер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ции  и инвесторов.</w:t>
      </w:r>
    </w:p>
    <w:p w:rsidR="000714F4" w:rsidRPr="009055CB" w:rsidRDefault="000714F4" w:rsidP="000714F4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Необходимо отметить, что масштабы строительства вообще, в том числе и жилья, могли быть гораздо выше, если бы не существовало сложности с пред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ставлением земельных участков, государственная собственность на которые не разграничена.  Эта функция по 518-ОЗ еще в 2005 г. отнесена к полномочиям р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гиональной власти и, на наш взгляд,  давно должна быть передана городу.</w:t>
      </w:r>
    </w:p>
    <w:p w:rsidR="000714F4" w:rsidRPr="009055CB" w:rsidRDefault="000714F4" w:rsidP="000714F4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Ведется активная работа с подразделениями Министерства обороны РФ по решению вопроса о передаче земельных участков, принадлежащих им и распол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женных на территории муниципалитета, в ведение города. В 2013 году было п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редано около 9 гектаров в районе военного городка «Кресты», что и позволило провести реконструкцию детского сада.</w:t>
      </w:r>
    </w:p>
    <w:p w:rsidR="000714F4" w:rsidRPr="009055CB" w:rsidRDefault="000714F4" w:rsidP="000714F4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В данном </w:t>
      </w:r>
      <w:proofErr w:type="gramStart"/>
      <w:r w:rsidRPr="009055CB">
        <w:rPr>
          <w:rFonts w:ascii="Times New Roman" w:hAnsi="Times New Roman"/>
          <w:sz w:val="28"/>
          <w:szCs w:val="28"/>
        </w:rPr>
        <w:t>направлении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предстоит еще  очень  много работы - для развития города и элементарного сохранения чистоты и порядка требуется передача бол</w:t>
      </w:r>
      <w:r w:rsidRPr="009055CB">
        <w:rPr>
          <w:rFonts w:ascii="Times New Roman" w:hAnsi="Times New Roman"/>
          <w:sz w:val="28"/>
          <w:szCs w:val="28"/>
        </w:rPr>
        <w:t>ь</w:t>
      </w:r>
      <w:r w:rsidRPr="009055CB">
        <w:rPr>
          <w:rFonts w:ascii="Times New Roman" w:hAnsi="Times New Roman"/>
          <w:sz w:val="28"/>
          <w:szCs w:val="28"/>
        </w:rPr>
        <w:t>ших участков земель военного ведомства. Договоренность о том, что Минобор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ны РФ ускорит передачу своих земель и недвижимости на баланс Пскова, была достигнута в ходе рабочей встречи</w:t>
      </w:r>
      <w:r w:rsidR="0010660F" w:rsidRPr="009055CB">
        <w:rPr>
          <w:rFonts w:ascii="Times New Roman" w:hAnsi="Times New Roman"/>
          <w:sz w:val="28"/>
          <w:szCs w:val="28"/>
        </w:rPr>
        <w:t xml:space="preserve"> совместно с Губернатором Псковской области </w:t>
      </w:r>
      <w:r w:rsidR="0010660F" w:rsidRPr="009055CB">
        <w:rPr>
          <w:rFonts w:ascii="Times New Roman" w:hAnsi="Times New Roman"/>
          <w:sz w:val="28"/>
          <w:szCs w:val="28"/>
        </w:rPr>
        <w:lastRenderedPageBreak/>
        <w:t xml:space="preserve">А.А. </w:t>
      </w:r>
      <w:proofErr w:type="spellStart"/>
      <w:r w:rsidR="0010660F" w:rsidRPr="009055CB">
        <w:rPr>
          <w:rFonts w:ascii="Times New Roman" w:hAnsi="Times New Roman"/>
          <w:sz w:val="28"/>
          <w:szCs w:val="28"/>
        </w:rPr>
        <w:t>Турчаком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в Москве с заместителем министра обороны РФ Русланом </w:t>
      </w:r>
      <w:proofErr w:type="spellStart"/>
      <w:r w:rsidRPr="009055CB">
        <w:rPr>
          <w:rFonts w:ascii="Times New Roman" w:hAnsi="Times New Roman"/>
          <w:sz w:val="28"/>
          <w:szCs w:val="28"/>
        </w:rPr>
        <w:t>Цал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ковым</w:t>
      </w:r>
      <w:proofErr w:type="spellEnd"/>
      <w:r w:rsidRPr="009055CB">
        <w:rPr>
          <w:rFonts w:ascii="Times New Roman" w:hAnsi="Times New Roman"/>
          <w:sz w:val="28"/>
          <w:szCs w:val="28"/>
        </w:rPr>
        <w:t>.</w:t>
      </w:r>
      <w:r w:rsidR="0010660F" w:rsidRPr="009055CB">
        <w:rPr>
          <w:rFonts w:ascii="Times New Roman" w:hAnsi="Times New Roman"/>
          <w:sz w:val="28"/>
          <w:szCs w:val="28"/>
        </w:rPr>
        <w:t xml:space="preserve"> </w:t>
      </w:r>
    </w:p>
    <w:p w:rsidR="000714F4" w:rsidRPr="009055CB" w:rsidRDefault="000714F4" w:rsidP="000714F4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Решением Псковской городской Думы в отчетный период создана межв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домственная рабочая группа по решению вопроса об изменении границ муниц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 xml:space="preserve">пального образования «Город Псков». </w:t>
      </w:r>
      <w:proofErr w:type="gramStart"/>
      <w:r w:rsidRPr="009055CB">
        <w:rPr>
          <w:rFonts w:ascii="Times New Roman" w:hAnsi="Times New Roman"/>
          <w:sz w:val="28"/>
          <w:szCs w:val="28"/>
        </w:rPr>
        <w:t>Одобрены крупные сделки: по заключению договора инвестиционной деятельности по строительству административного здания с магазином товаров первой необходимости по адресу: г. Псков, ул. Роко</w:t>
      </w:r>
      <w:r w:rsidRPr="009055CB">
        <w:rPr>
          <w:rFonts w:ascii="Times New Roman" w:hAnsi="Times New Roman"/>
          <w:sz w:val="28"/>
          <w:szCs w:val="28"/>
        </w:rPr>
        <w:t>с</w:t>
      </w:r>
      <w:r w:rsidRPr="009055CB">
        <w:rPr>
          <w:rFonts w:ascii="Times New Roman" w:hAnsi="Times New Roman"/>
          <w:sz w:val="28"/>
          <w:szCs w:val="28"/>
        </w:rPr>
        <w:t>совского, д. 42, и по продаже ООО «Стройиндустрия» объекта незавершенного строительства, расположенного по адресу: г. Псков, ул. Некрасова, д. 27а, сове</w:t>
      </w:r>
      <w:r w:rsidRPr="009055CB">
        <w:rPr>
          <w:rFonts w:ascii="Times New Roman" w:hAnsi="Times New Roman"/>
          <w:sz w:val="28"/>
          <w:szCs w:val="28"/>
        </w:rPr>
        <w:t>р</w:t>
      </w:r>
      <w:r w:rsidRPr="009055CB">
        <w:rPr>
          <w:rFonts w:ascii="Times New Roman" w:hAnsi="Times New Roman"/>
          <w:sz w:val="28"/>
          <w:szCs w:val="28"/>
        </w:rPr>
        <w:t>шенные муниципальным предприятием г. Пскова «Управление капитального строительства».</w:t>
      </w:r>
      <w:proofErr w:type="gramEnd"/>
    </w:p>
    <w:p w:rsidR="00C57C61" w:rsidRPr="009055CB" w:rsidRDefault="00C57C61" w:rsidP="00C57C61">
      <w:pPr>
        <w:pStyle w:val="ab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1B345A" w:rsidRPr="009055CB" w:rsidRDefault="001B345A" w:rsidP="00C57C61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9055CB">
        <w:rPr>
          <w:rFonts w:ascii="Times New Roman" w:hAnsi="Times New Roman"/>
          <w:b/>
          <w:sz w:val="28"/>
          <w:szCs w:val="28"/>
          <w:u w:color="000000"/>
        </w:rPr>
        <w:t>Координационные и рабочие совещания</w:t>
      </w:r>
    </w:p>
    <w:p w:rsidR="00B648E5" w:rsidRPr="009055CB" w:rsidRDefault="00B648E5" w:rsidP="000D4B57">
      <w:pPr>
        <w:pStyle w:val="ab"/>
        <w:rPr>
          <w:rFonts w:ascii="Times New Roman" w:hAnsi="Times New Roman"/>
          <w:sz w:val="28"/>
          <w:szCs w:val="28"/>
          <w:u w:color="000000"/>
        </w:rPr>
      </w:pP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Рабочие и координационные совещания – неотъемлемый инструмент вза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модействия Главы города Пскова с органами государственной власти и местного самоуправления, Псковским областным Собранием депутатов, иными госуда</w:t>
      </w:r>
      <w:r w:rsidRPr="009055CB">
        <w:rPr>
          <w:rFonts w:ascii="Times New Roman" w:hAnsi="Times New Roman"/>
          <w:sz w:val="28"/>
          <w:szCs w:val="28"/>
        </w:rPr>
        <w:t>р</w:t>
      </w:r>
      <w:r w:rsidRPr="009055CB">
        <w:rPr>
          <w:rFonts w:ascii="Times New Roman" w:hAnsi="Times New Roman"/>
          <w:sz w:val="28"/>
          <w:szCs w:val="28"/>
        </w:rPr>
        <w:t>ственными органами, политическими партиями, трудовыми коллективами, нас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лением. Важным подспорьем в совместной работе служат традиционные совещ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ния с председателями комитетов и руководителями структурных подразделений Администрации города под председательством Главы города. Трижды в неделю мы обсуждаем совместные вопросы с Главой Администрации города Пскова. Т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мы наших координационных совещаний подсказывает сама жизнь - это те акт</w:t>
      </w:r>
      <w:r w:rsidRPr="009055CB">
        <w:rPr>
          <w:rFonts w:ascii="Times New Roman" w:hAnsi="Times New Roman"/>
          <w:sz w:val="28"/>
          <w:szCs w:val="28"/>
        </w:rPr>
        <w:t>у</w:t>
      </w:r>
      <w:r w:rsidRPr="009055CB">
        <w:rPr>
          <w:rFonts w:ascii="Times New Roman" w:hAnsi="Times New Roman"/>
          <w:sz w:val="28"/>
          <w:szCs w:val="28"/>
        </w:rPr>
        <w:t>альные вопросы, которые нам необходимо обсудить дополнительно  в режиме 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бочих встреч и выработать алгоритм эффективных действий городской власти. </w:t>
      </w:r>
      <w:proofErr w:type="gramStart"/>
      <w:r w:rsidRPr="009055CB">
        <w:rPr>
          <w:rFonts w:ascii="Times New Roman" w:hAnsi="Times New Roman"/>
          <w:sz w:val="28"/>
          <w:szCs w:val="28"/>
        </w:rPr>
        <w:t>Назову только некоторые из них:  о ходе выполнения плана по ремонту дорог, дворовых территорий и дворовых проездов, о подготовке служб жилищно-коммунального хозяйства в городе Пскове к работе в зимний период, о готовн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сти служб города к  месячнику по уборке города, о готовности города к паводк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вому периоду, о подготовке детских оздоровительных лагерей к летней кампании.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055CB">
        <w:rPr>
          <w:rFonts w:ascii="Times New Roman" w:hAnsi="Times New Roman"/>
          <w:sz w:val="28"/>
          <w:szCs w:val="28"/>
        </w:rPr>
        <w:t>Были специально рассмотрены итоги мониторинга достижения целевых показат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лей среднемесячной начисленной заработной платы работников учреждений, п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вышение оплаты которых  предусмотрено Указом Президента Российской Фед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рации от 07.05.2012 № 597 «О мероприятиях по реализации государственной с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циальной политики», за 9 месяцев 2013 года, а также итоги мониторинга дост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жения целевых показателей, установленных Указом  Президента Российской Ф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дерации от 07.05.2012 № 599 «О мерах по реализации государственной политики в области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образования и науки», в части реализации мер, направленных на ликв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дацию очередей на зачисление детей в дошкольные образовательные учреждения. Темами координационных совещаний были подготовка и проведение в муниц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пальном образовании «Город Псков» мероприятий, посвященных празднованию 69-й годовщины Победы в Великой Отечественной войне, подготовка муниц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пального образования "Город Псков" к новогодним праздникам,  подготовка м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 xml:space="preserve">роприятий по празднованию Дня города Пскова. Программным стало совещание, </w:t>
      </w:r>
      <w:r w:rsidRPr="009055CB">
        <w:rPr>
          <w:rFonts w:ascii="Times New Roman" w:hAnsi="Times New Roman"/>
          <w:sz w:val="28"/>
          <w:szCs w:val="28"/>
        </w:rPr>
        <w:lastRenderedPageBreak/>
        <w:t xml:space="preserve">посвященное постановке  основных задач органов местного самоуправления на 2014 год.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055CB">
        <w:rPr>
          <w:rFonts w:ascii="Times New Roman" w:hAnsi="Times New Roman"/>
          <w:sz w:val="28"/>
          <w:szCs w:val="28"/>
        </w:rPr>
        <w:t>В отчетном периоде было проведено 12 Общегородских координационных совещаний с участием должностных лиц органов местного самоуправления и представителей территориальных органов государственной власти города Пскова, на которых подводились итоги работы органов местного самоуправления за соо</w:t>
      </w:r>
      <w:r w:rsidRPr="009055CB">
        <w:rPr>
          <w:rFonts w:ascii="Times New Roman" w:hAnsi="Times New Roman"/>
          <w:sz w:val="28"/>
          <w:szCs w:val="28"/>
        </w:rPr>
        <w:t>т</w:t>
      </w:r>
      <w:r w:rsidRPr="009055CB">
        <w:rPr>
          <w:rFonts w:ascii="Times New Roman" w:hAnsi="Times New Roman"/>
          <w:sz w:val="28"/>
          <w:szCs w:val="28"/>
        </w:rPr>
        <w:t xml:space="preserve">ветствующий  месяц.  </w:t>
      </w:r>
      <w:proofErr w:type="gramEnd"/>
    </w:p>
    <w:p w:rsidR="007D15B5" w:rsidRPr="009055CB" w:rsidRDefault="0010660F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Глава города принимал участие в</w:t>
      </w:r>
      <w:r w:rsidR="007D15B5" w:rsidRPr="009055CB">
        <w:rPr>
          <w:rFonts w:ascii="Times New Roman" w:hAnsi="Times New Roman"/>
          <w:sz w:val="28"/>
          <w:szCs w:val="28"/>
        </w:rPr>
        <w:t xml:space="preserve"> сессиях Псковского областного Собрания депутатов, в  заседаниях Администрации Псковской области и в совещаниях Г</w:t>
      </w:r>
      <w:r w:rsidR="007D15B5" w:rsidRPr="009055CB">
        <w:rPr>
          <w:rFonts w:ascii="Times New Roman" w:hAnsi="Times New Roman"/>
          <w:sz w:val="28"/>
          <w:szCs w:val="28"/>
        </w:rPr>
        <w:t>у</w:t>
      </w:r>
      <w:r w:rsidR="007D15B5" w:rsidRPr="009055CB">
        <w:rPr>
          <w:rFonts w:ascii="Times New Roman" w:hAnsi="Times New Roman"/>
          <w:sz w:val="28"/>
          <w:szCs w:val="28"/>
        </w:rPr>
        <w:t>бернатора Псковской области с главами муниципальных образований.</w:t>
      </w:r>
      <w:r w:rsidRPr="009055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55CB">
        <w:rPr>
          <w:rFonts w:ascii="Times New Roman" w:hAnsi="Times New Roman"/>
          <w:sz w:val="28"/>
          <w:szCs w:val="28"/>
        </w:rPr>
        <w:t>Традиц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онными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</w:t>
      </w:r>
      <w:r w:rsidR="00D349D7" w:rsidRPr="009055CB">
        <w:rPr>
          <w:rFonts w:ascii="Times New Roman" w:hAnsi="Times New Roman"/>
          <w:sz w:val="28"/>
          <w:szCs w:val="28"/>
        </w:rPr>
        <w:t>сохранились</w:t>
      </w:r>
      <w:r w:rsidRPr="009055CB">
        <w:rPr>
          <w:rFonts w:ascii="Times New Roman" w:hAnsi="Times New Roman"/>
          <w:sz w:val="28"/>
          <w:szCs w:val="28"/>
        </w:rPr>
        <w:t xml:space="preserve"> и еженедельные рабочие встречи с Губернатором Псковской области А.А. </w:t>
      </w:r>
      <w:proofErr w:type="spellStart"/>
      <w:r w:rsidRPr="009055CB">
        <w:rPr>
          <w:rFonts w:ascii="Times New Roman" w:hAnsi="Times New Roman"/>
          <w:sz w:val="28"/>
          <w:szCs w:val="28"/>
        </w:rPr>
        <w:t>Турчаком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, на </w:t>
      </w:r>
      <w:r w:rsidR="00D349D7" w:rsidRPr="009055CB">
        <w:rPr>
          <w:rFonts w:ascii="Times New Roman" w:hAnsi="Times New Roman"/>
          <w:sz w:val="28"/>
          <w:szCs w:val="28"/>
        </w:rPr>
        <w:t>которых</w:t>
      </w:r>
      <w:r w:rsidRPr="009055CB">
        <w:rPr>
          <w:rFonts w:ascii="Times New Roman" w:hAnsi="Times New Roman"/>
          <w:sz w:val="28"/>
          <w:szCs w:val="28"/>
        </w:rPr>
        <w:t xml:space="preserve"> мы обсуждаем вопросы </w:t>
      </w:r>
      <w:r w:rsidR="00D349D7" w:rsidRPr="009055CB">
        <w:rPr>
          <w:rFonts w:ascii="Times New Roman" w:hAnsi="Times New Roman"/>
          <w:sz w:val="28"/>
          <w:szCs w:val="28"/>
        </w:rPr>
        <w:t>обеспечения жизн</w:t>
      </w:r>
      <w:r w:rsidR="00D349D7" w:rsidRPr="009055CB">
        <w:rPr>
          <w:rFonts w:ascii="Times New Roman" w:hAnsi="Times New Roman"/>
          <w:sz w:val="28"/>
          <w:szCs w:val="28"/>
        </w:rPr>
        <w:t>е</w:t>
      </w:r>
      <w:r w:rsidR="00D349D7" w:rsidRPr="009055CB">
        <w:rPr>
          <w:rFonts w:ascii="Times New Roman" w:hAnsi="Times New Roman"/>
          <w:sz w:val="28"/>
          <w:szCs w:val="28"/>
        </w:rPr>
        <w:t>деятельности и развития города</w:t>
      </w:r>
      <w:r w:rsidRPr="009055CB">
        <w:rPr>
          <w:rFonts w:ascii="Times New Roman" w:hAnsi="Times New Roman"/>
          <w:sz w:val="28"/>
          <w:szCs w:val="28"/>
        </w:rPr>
        <w:t xml:space="preserve">. </w:t>
      </w:r>
      <w:r w:rsidR="007D15B5" w:rsidRPr="009055CB">
        <w:rPr>
          <w:rFonts w:ascii="Times New Roman" w:hAnsi="Times New Roman"/>
          <w:sz w:val="28"/>
          <w:szCs w:val="28"/>
        </w:rPr>
        <w:t xml:space="preserve"> Участвовал в партийных  мероприятиях и встр</w:t>
      </w:r>
      <w:r w:rsidR="007D15B5" w:rsidRPr="009055CB">
        <w:rPr>
          <w:rFonts w:ascii="Times New Roman" w:hAnsi="Times New Roman"/>
          <w:sz w:val="28"/>
          <w:szCs w:val="28"/>
        </w:rPr>
        <w:t>е</w:t>
      </w:r>
      <w:r w:rsidR="007D15B5" w:rsidRPr="009055CB">
        <w:rPr>
          <w:rFonts w:ascii="Times New Roman" w:hAnsi="Times New Roman"/>
          <w:sz w:val="28"/>
          <w:szCs w:val="28"/>
        </w:rPr>
        <w:t xml:space="preserve">чах с общественными организациями.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Рабочие совещания, проводимые по важным вопросам жизнедеятельности города, призваны координировать деятельность всех органов местного сам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управления. К примеру, при подготовке к принятию бюджета города состоялись встречи со всеми</w:t>
      </w:r>
      <w:r w:rsidRPr="009055CB">
        <w:rPr>
          <w:rFonts w:ascii="Times New Roman" w:hAnsi="Times New Roman"/>
          <w:sz w:val="28"/>
          <w:szCs w:val="28"/>
          <w:shd w:val="clear" w:color="auto" w:fill="FFFF00"/>
        </w:rPr>
        <w:t xml:space="preserve">  </w:t>
      </w:r>
      <w:r w:rsidRPr="009055CB">
        <w:rPr>
          <w:rFonts w:ascii="Times New Roman" w:hAnsi="Times New Roman"/>
          <w:sz w:val="28"/>
          <w:szCs w:val="28"/>
        </w:rPr>
        <w:t>бюджетополучателями сфер жизнедеятельности города (обр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зование, культура, спорт, ЖКХ), на которых были обсуждены проблемы  их</w:t>
      </w:r>
      <w:r w:rsidRPr="009055CB">
        <w:rPr>
          <w:rFonts w:ascii="Times New Roman" w:hAnsi="Times New Roman"/>
          <w:strike/>
          <w:sz w:val="28"/>
          <w:szCs w:val="28"/>
        </w:rPr>
        <w:t xml:space="preserve"> </w:t>
      </w:r>
      <w:r w:rsidRPr="009055CB">
        <w:rPr>
          <w:rFonts w:ascii="Times New Roman" w:hAnsi="Times New Roman"/>
          <w:sz w:val="28"/>
          <w:szCs w:val="28"/>
        </w:rPr>
        <w:t>де</w:t>
      </w:r>
      <w:r w:rsidRPr="009055CB">
        <w:rPr>
          <w:rFonts w:ascii="Times New Roman" w:hAnsi="Times New Roman"/>
          <w:sz w:val="28"/>
          <w:szCs w:val="28"/>
        </w:rPr>
        <w:t>я</w:t>
      </w:r>
      <w:r w:rsidRPr="009055CB">
        <w:rPr>
          <w:rFonts w:ascii="Times New Roman" w:hAnsi="Times New Roman"/>
          <w:sz w:val="28"/>
          <w:szCs w:val="28"/>
        </w:rPr>
        <w:t xml:space="preserve">тельности  в текущем периоде.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055CB">
        <w:rPr>
          <w:rFonts w:ascii="Times New Roman" w:hAnsi="Times New Roman"/>
          <w:sz w:val="28"/>
          <w:szCs w:val="28"/>
        </w:rPr>
        <w:t>Отрадно, что результатами рабочих совещаний и принятых впоследствии ш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гов являются конкретные дела и события, среди которых можно отметить стро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 xml:space="preserve">тельство  иконописной школы при </w:t>
      </w:r>
      <w:proofErr w:type="spellStart"/>
      <w:r w:rsidRPr="009055CB">
        <w:rPr>
          <w:rFonts w:ascii="Times New Roman" w:hAnsi="Times New Roman"/>
          <w:sz w:val="28"/>
          <w:szCs w:val="28"/>
        </w:rPr>
        <w:t>Мирожском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монастыре, для чего предвар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тельно потребовалось провести ряд совещаний по обсуждению данного вопроса и выделение финансирования на замену лифта дома 45 по ул. Ижорского батальона  из областного бюджета, чему предшествовала серьезная работа с администрацией региона, а также  с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жильцами данно</w:t>
      </w:r>
      <w:r w:rsidR="0010660F" w:rsidRPr="009055CB">
        <w:rPr>
          <w:rFonts w:ascii="Times New Roman" w:hAnsi="Times New Roman"/>
          <w:sz w:val="28"/>
          <w:szCs w:val="28"/>
        </w:rPr>
        <w:t>го дома, которые согласились на</w:t>
      </w:r>
      <w:r w:rsidRPr="009055CB">
        <w:rPr>
          <w:rFonts w:ascii="Times New Roman" w:hAnsi="Times New Roman"/>
          <w:sz w:val="28"/>
          <w:szCs w:val="28"/>
        </w:rPr>
        <w:t xml:space="preserve"> софинанс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 xml:space="preserve">рование </w:t>
      </w:r>
      <w:r w:rsidR="0010660F" w:rsidRPr="009055CB">
        <w:rPr>
          <w:rFonts w:ascii="Times New Roman" w:hAnsi="Times New Roman"/>
          <w:sz w:val="28"/>
          <w:szCs w:val="28"/>
        </w:rPr>
        <w:t xml:space="preserve">данных </w:t>
      </w:r>
      <w:r w:rsidRPr="009055CB">
        <w:rPr>
          <w:rFonts w:ascii="Times New Roman" w:hAnsi="Times New Roman"/>
          <w:sz w:val="28"/>
          <w:szCs w:val="28"/>
        </w:rPr>
        <w:t>работ. Важный вопрос по содержанию и отлову бездомных ж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вотных, касающийся безопасности и здоровья псковичей,  был обсужден в связи с передачей  этих полномочий на областной уровень.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       Отмечу встречу с представителями национальных диаспор Пскова и области, которая состоялась впервые, вызвала положительную реакцию у этих сообществ, выразивших желание активно участвовать в культурной, общественной и экон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мической жизни города. Уже  весной 2014 г. представители диаспор дружно пр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соединились к субботнику по благоустройству города, принимают активное уч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стие в общегородских мероприятиях.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Для активизации работ по реконструкции Дендропарка как необходимое условие  была проведена встреча с аудитором по реализации этого проекта, нео</w:t>
      </w:r>
      <w:r w:rsidRPr="009055CB">
        <w:rPr>
          <w:rFonts w:ascii="Times New Roman" w:hAnsi="Times New Roman"/>
          <w:sz w:val="28"/>
          <w:szCs w:val="28"/>
        </w:rPr>
        <w:t>д</w:t>
      </w:r>
      <w:r w:rsidRPr="009055CB">
        <w:rPr>
          <w:rFonts w:ascii="Times New Roman" w:hAnsi="Times New Roman"/>
          <w:sz w:val="28"/>
          <w:szCs w:val="28"/>
        </w:rPr>
        <w:t>нократно проводились рабочие совещания по обсуждению вопроса о выделении дополнительного финансирования со стороны муниципалитета на выполнение работ по освещению территории Дендропарка. Результаты работ по-настоящему радуют - и нас, городские власти, приложившие к этому нужные усилия, и пск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вичей. 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отчетный период была активизирована работа по организации рабочих встреч  с коллективами псковских предприятий. До 2013 года, вынужден конст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lastRenderedPageBreak/>
        <w:t>тировать некоторое отставание властей в этом вопросе, более того,  при знако</w:t>
      </w:r>
      <w:r w:rsidRPr="009055CB">
        <w:rPr>
          <w:rFonts w:ascii="Times New Roman" w:hAnsi="Times New Roman"/>
          <w:sz w:val="28"/>
          <w:szCs w:val="28"/>
        </w:rPr>
        <w:t>м</w:t>
      </w:r>
      <w:r w:rsidRPr="009055CB">
        <w:rPr>
          <w:rFonts w:ascii="Times New Roman" w:hAnsi="Times New Roman"/>
          <w:sz w:val="28"/>
          <w:szCs w:val="28"/>
        </w:rPr>
        <w:t>стве с работой ОАО "Псковский завод механических приводов", "</w:t>
      </w:r>
      <w:proofErr w:type="spellStart"/>
      <w:r w:rsidRPr="009055CB">
        <w:rPr>
          <w:rFonts w:ascii="Times New Roman" w:hAnsi="Times New Roman"/>
          <w:sz w:val="28"/>
          <w:szCs w:val="28"/>
        </w:rPr>
        <w:t>Псковэлектр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свар</w:t>
      </w:r>
      <w:proofErr w:type="spellEnd"/>
      <w:r w:rsidRPr="009055CB">
        <w:rPr>
          <w:rFonts w:ascii="Times New Roman" w:hAnsi="Times New Roman"/>
          <w:sz w:val="28"/>
          <w:szCs w:val="28"/>
        </w:rPr>
        <w:t>", ООО "</w:t>
      </w:r>
      <w:proofErr w:type="spellStart"/>
      <w:r w:rsidRPr="009055CB">
        <w:rPr>
          <w:rFonts w:ascii="Times New Roman" w:hAnsi="Times New Roman"/>
          <w:sz w:val="28"/>
          <w:szCs w:val="28"/>
        </w:rPr>
        <w:t>Полипласт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", ЖБИ, </w:t>
      </w:r>
      <w:proofErr w:type="spellStart"/>
      <w:r w:rsidRPr="009055CB">
        <w:rPr>
          <w:rFonts w:ascii="Times New Roman" w:hAnsi="Times New Roman"/>
          <w:sz w:val="28"/>
          <w:szCs w:val="28"/>
        </w:rPr>
        <w:t>СПиКО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, общении с директорами промышленных предприятий убедился, что такая работа  важна  и необходима. В </w:t>
      </w:r>
      <w:proofErr w:type="gramStart"/>
      <w:r w:rsidRPr="009055CB">
        <w:rPr>
          <w:rFonts w:ascii="Times New Roman" w:hAnsi="Times New Roman"/>
          <w:sz w:val="28"/>
          <w:szCs w:val="28"/>
        </w:rPr>
        <w:t>этом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году она, несомненно, продолжится. </w:t>
      </w:r>
    </w:p>
    <w:p w:rsidR="000D4B57" w:rsidRPr="009055CB" w:rsidRDefault="000D4B57" w:rsidP="00B648E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55CB" w:rsidRDefault="009055CB" w:rsidP="00C2359E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E5601C" w:rsidRPr="009055CB" w:rsidRDefault="00E5601C" w:rsidP="00C2359E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Деятельность коллегиальных органов</w:t>
      </w:r>
    </w:p>
    <w:p w:rsidR="000D4B57" w:rsidRPr="009055CB" w:rsidRDefault="000D4B57" w:rsidP="00C2359E">
      <w:pPr>
        <w:pStyle w:val="ab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359E" w:rsidRPr="009055CB" w:rsidRDefault="00E5601C" w:rsidP="00C2359E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Пскове</w:t>
      </w:r>
      <w:proofErr w:type="gramEnd"/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созданы и функционируют 28 постоянно действующих координ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ционных, консультативных и совещательных коллегиальных органов, созданных правовыми актами Псковской городской Думы и Постановлениями Главы города Пскова. Их деятельность направлена на координацию структур местного сам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управления, органов государственной власти на территории Пскова и обществе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ных организаций в решении вопросов местного зна</w:t>
      </w:r>
      <w:r w:rsidR="00C2359E"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чения и на активное привлеч</w:t>
      </w:r>
      <w:r w:rsidR="00C2359E"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е</w:t>
      </w:r>
      <w:r w:rsidR="00C2359E"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ние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общественности к решению вопросов местного значения. В работе этих ко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л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легиальных органов принимают участие депутаты Псковского городской Думы, Администрации города Пскова и специалисты территориальных органов по сфере   подведомственности рассматриваемых вопросов. </w:t>
      </w:r>
    </w:p>
    <w:p w:rsidR="00C2359E" w:rsidRPr="009055CB" w:rsidRDefault="00E5601C" w:rsidP="00C2359E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Постановлением Главы города Пскова от 27.11.2013 года был создан Совет бывших руководителей города Пскова. </w:t>
      </w:r>
      <w:r w:rsidR="00C2359E" w:rsidRPr="009055CB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</w:t>
      </w:r>
      <w:r w:rsidR="00C2359E" w:rsidRPr="009055CB">
        <w:rPr>
          <w:rFonts w:ascii="Times New Roman" w:eastAsia="Times New Roman" w:hAnsi="Times New Roman"/>
          <w:sz w:val="28"/>
          <w:szCs w:val="28"/>
          <w:lang w:eastAsia="ru-RU"/>
        </w:rPr>
        <w:t>льтативно-совещательный о</w:t>
      </w:r>
      <w:r w:rsidR="00C2359E" w:rsidRPr="009055C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2359E" w:rsidRPr="009055CB">
        <w:rPr>
          <w:rFonts w:ascii="Times New Roman" w:eastAsia="Times New Roman" w:hAnsi="Times New Roman"/>
          <w:sz w:val="28"/>
          <w:szCs w:val="28"/>
          <w:lang w:eastAsia="ru-RU"/>
        </w:rPr>
        <w:t>ган, который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59E" w:rsidRPr="009055CB">
        <w:rPr>
          <w:rFonts w:ascii="Times New Roman" w:eastAsia="Times New Roman" w:hAnsi="Times New Roman"/>
          <w:sz w:val="28"/>
          <w:szCs w:val="28"/>
          <w:lang w:eastAsia="ru-RU"/>
        </w:rPr>
        <w:t>создан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подготовки предложений и заключений по проблемным и перспективным вопросам деятельности органов местного самоуправления города Пскова, развития и укрепления экономических и социально-культурных основ местного самоуправления. Совет осуществляет свою деятель</w:t>
      </w:r>
      <w:r w:rsidR="00C2359E" w:rsidRPr="009055CB">
        <w:rPr>
          <w:rFonts w:ascii="Times New Roman" w:eastAsia="Times New Roman" w:hAnsi="Times New Roman"/>
          <w:sz w:val="28"/>
          <w:szCs w:val="28"/>
          <w:lang w:eastAsia="ru-RU"/>
        </w:rPr>
        <w:t>ность на обществе</w:t>
      </w:r>
      <w:r w:rsidR="00C2359E" w:rsidRPr="009055C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2359E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началах. </w:t>
      </w:r>
      <w:r w:rsidR="002D7B1B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С момента создания Совет уже дважды проводил заседания. На о</w:t>
      </w:r>
      <w:r w:rsidR="002D7B1B" w:rsidRPr="009055C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2D7B1B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из них рассматривался вопрос организации уборки города в весенний период. По итогам были сформированы и внесены в адрес Главы города предложения. </w:t>
      </w:r>
    </w:p>
    <w:p w:rsidR="00C2359E" w:rsidRPr="009055CB" w:rsidRDefault="00E5601C" w:rsidP="00C2359E">
      <w:pPr>
        <w:pStyle w:val="ab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Как Глава города являюсь председателем Совета по противодействию ко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рупции муниципальн</w:t>
      </w:r>
      <w:r w:rsidR="00C2359E"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ого образования «Город Псков»,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Совета стратег</w:t>
      </w:r>
      <w:r w:rsidR="00C2359E"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ического развития города Пскова,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Совета по взаимодействию с общественными организ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циями ветеранов муниципального образования «Город Псков». Кроме того, явл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я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юсь председателем попечительского </w:t>
      </w:r>
      <w:proofErr w:type="gramStart"/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совета Общественной организации общества инвалидов города</w:t>
      </w:r>
      <w:proofErr w:type="gramEnd"/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Пскова - Вс</w:t>
      </w:r>
      <w:r w:rsidR="00C2359E"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ероссийского общества инвалидов,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председателем попечительского совета Псковского специализированного Дома одиноких прест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релых граждан, членом Попечительского совета Мирожского монастыря и Пско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ского государственного университета. </w:t>
      </w:r>
    </w:p>
    <w:p w:rsidR="00E5601C" w:rsidRPr="009055CB" w:rsidRDefault="00E5601C" w:rsidP="00C2359E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6152" w:rsidRPr="009055CB" w:rsidRDefault="00B26152" w:rsidP="00C2359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</w:rPr>
        <w:t>Межмуниципальное сотрудничество</w:t>
      </w:r>
      <w:r w:rsidRPr="009055C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F68620E" wp14:editId="1286B577">
            <wp:extent cx="6350" cy="6350"/>
            <wp:effectExtent l="0" t="0" r="0" b="0"/>
            <wp:docPr id="9" name="Рисунок 9" descr="https://rs.mail.ru/d5990131.gif?sz=11&amp;rnd=424537470&amp;ts=1400475684&amp;sz=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s.mail.ru/d5990131.gif?sz=11&amp;rnd=424537470&amp;ts=1400475684&amp;sz=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5CB">
        <w:rPr>
          <w:rFonts w:ascii="Times New Roman" w:eastAsia="Arial Unicode MS" w:hAnsi="Times New Roman"/>
          <w:b/>
          <w:color w:val="000000"/>
          <w:sz w:val="28"/>
          <w:szCs w:val="28"/>
        </w:rPr>
        <w:t>. Работа на федеральном уровне</w:t>
      </w:r>
    </w:p>
    <w:p w:rsidR="00C2359E" w:rsidRPr="009055CB" w:rsidRDefault="00C2359E" w:rsidP="00C2359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Псков активно участвует в мероприятиях  на федеральном уровне. Все чаще имя нашего древнего города звучит в новостных программах, а его представители ставят острые вопросы, требующие содействия и помощи в их решении со стор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ны властей федерального уровня и отраслевых министерств. В отчетном </w:t>
      </w:r>
      <w:proofErr w:type="gramStart"/>
      <w:r w:rsidRPr="009055CB">
        <w:rPr>
          <w:rFonts w:ascii="Times New Roman" w:hAnsi="Times New Roman"/>
          <w:sz w:val="28"/>
          <w:szCs w:val="28"/>
        </w:rPr>
        <w:t>периоде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позиция города Пскова по многим вопросам была не просто принята к сведению, </w:t>
      </w:r>
      <w:r w:rsidRPr="009055CB">
        <w:rPr>
          <w:rFonts w:ascii="Times New Roman" w:hAnsi="Times New Roman"/>
          <w:sz w:val="28"/>
          <w:szCs w:val="28"/>
        </w:rPr>
        <w:lastRenderedPageBreak/>
        <w:t>а услышана, многие вопросы уже удалось решить положительно, а также пр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влечь федеральные средства к участию в проектах, запланированных к реализ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ции в городе Пскове. </w:t>
      </w:r>
    </w:p>
    <w:p w:rsidR="007D15B5" w:rsidRPr="009055CB" w:rsidRDefault="007D15B5" w:rsidP="007D15B5">
      <w:pPr>
        <w:pStyle w:val="ab"/>
        <w:jc w:val="center"/>
        <w:rPr>
          <w:rFonts w:ascii="Times New Roman" w:eastAsia="Times New Roman Bold" w:hAnsi="Times New Roman"/>
          <w:b/>
          <w:sz w:val="28"/>
          <w:szCs w:val="28"/>
        </w:rPr>
      </w:pPr>
      <w:r w:rsidRPr="009055CB">
        <w:rPr>
          <w:rFonts w:ascii="Times New Roman" w:hAnsi="Times New Roman"/>
          <w:b/>
          <w:sz w:val="28"/>
          <w:szCs w:val="28"/>
        </w:rPr>
        <w:t>Совет при Президенте по вопросам местного самоуправления</w:t>
      </w:r>
    </w:p>
    <w:p w:rsidR="00444181" w:rsidRPr="009055CB" w:rsidRDefault="0010660F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С сентября 2011 года наш город представлен в Совете</w:t>
      </w:r>
      <w:r w:rsidR="007D15B5" w:rsidRPr="009055CB">
        <w:rPr>
          <w:rFonts w:ascii="Times New Roman" w:hAnsi="Times New Roman"/>
          <w:sz w:val="28"/>
          <w:szCs w:val="28"/>
        </w:rPr>
        <w:t xml:space="preserve"> по вопросам местного самоуправления при Президенте Российской Федерации, </w:t>
      </w:r>
      <w:r w:rsidR="00B40534" w:rsidRPr="009055CB">
        <w:rPr>
          <w:rFonts w:ascii="Times New Roman" w:hAnsi="Times New Roman"/>
          <w:sz w:val="28"/>
          <w:szCs w:val="28"/>
        </w:rPr>
        <w:t xml:space="preserve">где как Глава города </w:t>
      </w:r>
      <w:r w:rsidR="007D15B5" w:rsidRPr="009055CB">
        <w:rPr>
          <w:rFonts w:ascii="Times New Roman" w:hAnsi="Times New Roman"/>
          <w:sz w:val="28"/>
          <w:szCs w:val="28"/>
        </w:rPr>
        <w:t>а</w:t>
      </w:r>
      <w:r w:rsidR="007D15B5" w:rsidRPr="009055CB">
        <w:rPr>
          <w:rFonts w:ascii="Times New Roman" w:hAnsi="Times New Roman"/>
          <w:sz w:val="28"/>
          <w:szCs w:val="28"/>
        </w:rPr>
        <w:t>к</w:t>
      </w:r>
      <w:r w:rsidR="007D15B5" w:rsidRPr="009055CB">
        <w:rPr>
          <w:rFonts w:ascii="Times New Roman" w:hAnsi="Times New Roman"/>
          <w:sz w:val="28"/>
          <w:szCs w:val="28"/>
        </w:rPr>
        <w:t>тивно отстаиваю права муниципальных образований. На протяжении 2013 года неоднократно участвовал в обсуждении изменений законопроекта «О внесении изменений в Федеральный закон «Об общих принципах организации местного самоуправления в Российской Федерации», а также выступал в роли эксперта по вопросам местного самоуправления от сообщества Глав муниципальных образ</w:t>
      </w:r>
      <w:r w:rsidR="007D15B5" w:rsidRPr="009055CB">
        <w:rPr>
          <w:rFonts w:ascii="Times New Roman" w:hAnsi="Times New Roman"/>
          <w:sz w:val="28"/>
          <w:szCs w:val="28"/>
        </w:rPr>
        <w:t>о</w:t>
      </w:r>
      <w:r w:rsidR="007D15B5" w:rsidRPr="009055CB">
        <w:rPr>
          <w:rFonts w:ascii="Times New Roman" w:hAnsi="Times New Roman"/>
          <w:sz w:val="28"/>
          <w:szCs w:val="28"/>
        </w:rPr>
        <w:t>ваний.  Законопроект обсуждался всей страной</w:t>
      </w:r>
      <w:r w:rsidRPr="009055CB">
        <w:rPr>
          <w:rFonts w:ascii="Times New Roman" w:hAnsi="Times New Roman"/>
          <w:sz w:val="28"/>
          <w:szCs w:val="28"/>
        </w:rPr>
        <w:t xml:space="preserve">, </w:t>
      </w:r>
      <w:r w:rsidR="007D15B5" w:rsidRPr="009055CB">
        <w:rPr>
          <w:rFonts w:ascii="Times New Roman" w:hAnsi="Times New Roman"/>
          <w:sz w:val="28"/>
          <w:szCs w:val="28"/>
        </w:rPr>
        <w:t>принимал участие в обсуждениях, в  рамках дискуссионной площадки по лин</w:t>
      </w:r>
      <w:proofErr w:type="gramStart"/>
      <w:r w:rsidR="007D15B5" w:rsidRPr="009055CB">
        <w:rPr>
          <w:rFonts w:ascii="Times New Roman" w:hAnsi="Times New Roman"/>
          <w:sz w:val="28"/>
          <w:szCs w:val="28"/>
        </w:rPr>
        <w:t>ии ООО</w:t>
      </w:r>
      <w:proofErr w:type="gramEnd"/>
      <w:r w:rsidR="007D15B5" w:rsidRPr="009055CB">
        <w:rPr>
          <w:rFonts w:ascii="Times New Roman" w:hAnsi="Times New Roman"/>
          <w:sz w:val="28"/>
          <w:szCs w:val="28"/>
        </w:rPr>
        <w:t xml:space="preserve"> «Всероссийский Совет мес</w:t>
      </w:r>
      <w:r w:rsidR="007D15B5" w:rsidRPr="009055CB">
        <w:rPr>
          <w:rFonts w:ascii="Times New Roman" w:hAnsi="Times New Roman"/>
          <w:sz w:val="28"/>
          <w:szCs w:val="28"/>
        </w:rPr>
        <w:t>т</w:t>
      </w:r>
      <w:r w:rsidR="007D15B5" w:rsidRPr="009055CB">
        <w:rPr>
          <w:rFonts w:ascii="Times New Roman" w:hAnsi="Times New Roman"/>
          <w:sz w:val="28"/>
          <w:szCs w:val="28"/>
        </w:rPr>
        <w:t>ного самоуправления», а также в  Государственной Думе и Администрации Пр</w:t>
      </w:r>
      <w:r w:rsidR="007D15B5" w:rsidRPr="009055CB">
        <w:rPr>
          <w:rFonts w:ascii="Times New Roman" w:hAnsi="Times New Roman"/>
          <w:sz w:val="28"/>
          <w:szCs w:val="28"/>
        </w:rPr>
        <w:t>е</w:t>
      </w:r>
      <w:r w:rsidR="007D15B5" w:rsidRPr="009055CB">
        <w:rPr>
          <w:rFonts w:ascii="Times New Roman" w:hAnsi="Times New Roman"/>
          <w:sz w:val="28"/>
          <w:szCs w:val="28"/>
        </w:rPr>
        <w:t>зидента Российской Федерации.  У нас была прекрасная возможность участвовать в работе, высказывать конструктивные критические замечания. Хочу особо   по</w:t>
      </w:r>
      <w:r w:rsidR="007D15B5" w:rsidRPr="009055CB">
        <w:rPr>
          <w:rFonts w:ascii="Times New Roman" w:hAnsi="Times New Roman"/>
          <w:sz w:val="28"/>
          <w:szCs w:val="28"/>
        </w:rPr>
        <w:t>д</w:t>
      </w:r>
      <w:r w:rsidR="007D15B5" w:rsidRPr="009055CB">
        <w:rPr>
          <w:rFonts w:ascii="Times New Roman" w:hAnsi="Times New Roman"/>
          <w:sz w:val="28"/>
          <w:szCs w:val="28"/>
        </w:rPr>
        <w:t>черкнуть, что для Пскова, имеющего вековые традиции самоуправления в виде псковского вече, очень важно участие в процессе обсуждения реформы  местного самоуправления и очень  важны его итоги - это  политическое и общественное с</w:t>
      </w:r>
      <w:r w:rsidR="007D15B5" w:rsidRPr="009055CB">
        <w:rPr>
          <w:rFonts w:ascii="Times New Roman" w:hAnsi="Times New Roman"/>
          <w:sz w:val="28"/>
          <w:szCs w:val="28"/>
        </w:rPr>
        <w:t>о</w:t>
      </w:r>
      <w:r w:rsidR="007D15B5" w:rsidRPr="009055CB">
        <w:rPr>
          <w:rFonts w:ascii="Times New Roman" w:hAnsi="Times New Roman"/>
          <w:sz w:val="28"/>
          <w:szCs w:val="28"/>
        </w:rPr>
        <w:t>гласие.</w:t>
      </w:r>
    </w:p>
    <w:p w:rsidR="00B26152" w:rsidRPr="009055CB" w:rsidRDefault="00B26152" w:rsidP="002A276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055CB">
        <w:rPr>
          <w:rFonts w:ascii="Times New Roman" w:hAnsi="Times New Roman"/>
          <w:b/>
          <w:sz w:val="28"/>
          <w:szCs w:val="28"/>
        </w:rPr>
        <w:t>Членство Пскова в Союзах и Ассоциациях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Псков является членом Союза  городов Центра  и Северо-Запада России, С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юза российских городов, «Ассоциации по улучшению состояния здоровья насел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ния «Здоровые города, районы и поселки», ООО «Всероссийский Совет местного самоуправления», «Союз русских Ганзейских городов», «Союз городов воинской славы».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2013 года участвовал в работе учредительного съезда «Союза российских городов воинской славы», который прошел в городе Белгороде. Решение о созд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нии такого Союза было принято на 33-м заседании Российского организационн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го Комитета «Победа», состоявшемся в ноябре 2012 года в Администрации Пр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 xml:space="preserve">зидента РФ в Москве. 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055CB">
        <w:rPr>
          <w:rFonts w:ascii="Times New Roman" w:hAnsi="Times New Roman"/>
          <w:sz w:val="28"/>
          <w:szCs w:val="28"/>
        </w:rPr>
        <w:t>ноябре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2013 года в Суздале прошел </w:t>
      </w:r>
      <w:r w:rsidRPr="009055CB">
        <w:rPr>
          <w:rFonts w:ascii="Times New Roman" w:hAnsi="Times New Roman"/>
          <w:sz w:val="28"/>
          <w:szCs w:val="28"/>
          <w:lang w:val="en-US"/>
        </w:rPr>
        <w:t>I</w:t>
      </w:r>
      <w:r w:rsidRPr="009055CB">
        <w:rPr>
          <w:rFonts w:ascii="Times New Roman" w:hAnsi="Times New Roman"/>
          <w:sz w:val="28"/>
          <w:szCs w:val="28"/>
        </w:rPr>
        <w:t xml:space="preserve"> съезд  муниципальных образований России. В работе съезда принял участие Президент Российской Федерации Вл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димир Путин. Как член Президиума Центрального Совет</w:t>
      </w:r>
      <w:proofErr w:type="gramStart"/>
      <w:r w:rsidRPr="009055CB">
        <w:rPr>
          <w:rFonts w:ascii="Times New Roman" w:hAnsi="Times New Roman"/>
          <w:sz w:val="28"/>
          <w:szCs w:val="28"/>
        </w:rPr>
        <w:t>а ООО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«ВСМС», выст</w:t>
      </w:r>
      <w:r w:rsidRPr="009055CB">
        <w:rPr>
          <w:rFonts w:ascii="Times New Roman" w:hAnsi="Times New Roman"/>
          <w:sz w:val="28"/>
          <w:szCs w:val="28"/>
        </w:rPr>
        <w:t>у</w:t>
      </w:r>
      <w:r w:rsidRPr="009055CB">
        <w:rPr>
          <w:rFonts w:ascii="Times New Roman" w:hAnsi="Times New Roman"/>
          <w:sz w:val="28"/>
          <w:szCs w:val="28"/>
        </w:rPr>
        <w:t xml:space="preserve">пил  с докладом в рамках работы секции, посвящённой оптимизации полномочий органов местного самоуправления. Особое внимание в итоговом документе </w:t>
      </w:r>
      <w:r w:rsidRPr="009055CB">
        <w:rPr>
          <w:rFonts w:ascii="Times New Roman" w:hAnsi="Times New Roman"/>
          <w:sz w:val="28"/>
          <w:szCs w:val="28"/>
          <w:lang w:val="en-US"/>
        </w:rPr>
        <w:t>I</w:t>
      </w:r>
      <w:r w:rsidRPr="009055CB">
        <w:rPr>
          <w:rFonts w:ascii="Times New Roman" w:hAnsi="Times New Roman"/>
          <w:sz w:val="28"/>
          <w:szCs w:val="28"/>
        </w:rPr>
        <w:t xml:space="preserve"> съезда муниципальных образований уделено решению вопроса улучшения ф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нансирования муниципалитетов. Отмечается, что при распределении доходных источников между уровнями бюджетной системы должен соблюдаться принцип: за бюджетами субъектов Российской Федерации и местными бюджетами должны закрепляться налоговые доходы, на развитие налогооблагаемой базы которых м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гут влиять органы государственной власти субъектов Российской Федерации и органы местного самоуправления соответствующих территорий.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В 2013 году активно участвовал в консультативной работе и рассмотрении опыта других городов в рамках  работы по линии взаимодействия с ООО « </w:t>
      </w:r>
      <w:r w:rsidRPr="009055CB">
        <w:rPr>
          <w:rFonts w:ascii="Times New Roman" w:hAnsi="Times New Roman"/>
          <w:sz w:val="28"/>
          <w:szCs w:val="28"/>
        </w:rPr>
        <w:lastRenderedPageBreak/>
        <w:t>ВСМС». В течение года предметом обсуждения на круглых столах и совещаниях становились наиболее важные, острые и злободневные вопросы жизни муниц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пальных образований, решить которые без участия федеральных структур не представляется возможным по разным причинам.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Серьезно обсуждался принятый Государственной Думой федеральный закон «О контрактной системе в сфере закупок товаров, работ, услуг для обеспечения государственных и муниципальных нужд», который вступил в силу 1 января 2014 года. Была оживленная дискуссия на федеральном уровне и по вопросам новых подходов к организации системы планирования и финансирования капитального ремонта многоквартирных жилых домов,  по формированию благоприятного и</w:t>
      </w:r>
      <w:r w:rsidRPr="009055CB">
        <w:rPr>
          <w:rFonts w:ascii="Times New Roman" w:hAnsi="Times New Roman"/>
          <w:sz w:val="28"/>
          <w:szCs w:val="28"/>
        </w:rPr>
        <w:t>н</w:t>
      </w:r>
      <w:r w:rsidRPr="009055CB">
        <w:rPr>
          <w:rFonts w:ascii="Times New Roman" w:hAnsi="Times New Roman"/>
          <w:sz w:val="28"/>
          <w:szCs w:val="28"/>
        </w:rPr>
        <w:t xml:space="preserve">вестиционного климата в муниципалитетах. В </w:t>
      </w:r>
      <w:proofErr w:type="gramStart"/>
      <w:r w:rsidRPr="009055CB">
        <w:rPr>
          <w:rFonts w:ascii="Times New Roman" w:hAnsi="Times New Roman"/>
          <w:sz w:val="28"/>
          <w:szCs w:val="28"/>
        </w:rPr>
        <w:t>числе</w:t>
      </w:r>
      <w:proofErr w:type="gramEnd"/>
      <w:r w:rsidRPr="009055CB">
        <w:rPr>
          <w:rFonts w:ascii="Times New Roman" w:hAnsi="Times New Roman"/>
          <w:sz w:val="28"/>
          <w:szCs w:val="28"/>
        </w:rPr>
        <w:t>  обсужденных проектов, в поддержку которых высказывался, хочу отметить законопроект об общественном контроле за деятельностью управляющих компаний и об открытости при разр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ботке и установлении тарифов, которые вводятся для многоквартирных жилых домов </w:t>
      </w:r>
      <w:proofErr w:type="spellStart"/>
      <w:r w:rsidRPr="009055CB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055CB">
        <w:rPr>
          <w:rFonts w:ascii="Times New Roman" w:hAnsi="Times New Roman"/>
          <w:sz w:val="28"/>
          <w:szCs w:val="28"/>
        </w:rPr>
        <w:t>ра</w:t>
      </w:r>
      <w:r w:rsidR="00B40534" w:rsidRPr="009055CB">
        <w:rPr>
          <w:rFonts w:ascii="Times New Roman" w:hAnsi="Times New Roman"/>
          <w:sz w:val="28"/>
          <w:szCs w:val="28"/>
        </w:rPr>
        <w:t>мках</w:t>
      </w:r>
      <w:proofErr w:type="gramEnd"/>
      <w:r w:rsidR="00B40534" w:rsidRPr="009055CB">
        <w:rPr>
          <w:rFonts w:ascii="Times New Roman" w:hAnsi="Times New Roman"/>
          <w:sz w:val="28"/>
          <w:szCs w:val="28"/>
        </w:rPr>
        <w:t xml:space="preserve"> взаимодействия</w:t>
      </w:r>
      <w:r w:rsidRPr="009055CB">
        <w:rPr>
          <w:rFonts w:ascii="Times New Roman" w:hAnsi="Times New Roman"/>
          <w:sz w:val="28"/>
          <w:szCs w:val="28"/>
        </w:rPr>
        <w:t xml:space="preserve"> города Пскова с Министерством обороны РФ,  Министром обороны РФ была поддержана идея создания в Пскове, недалеко от стелы в Крестах, музея под открытым небом, в котором планируется разм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стить военную технику всех родов войск. С таким письмом  в конце прошлого г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да я обращался к Министру Обороны РФ </w:t>
      </w:r>
      <w:proofErr w:type="spellStart"/>
      <w:r w:rsidRPr="009055CB">
        <w:rPr>
          <w:rFonts w:ascii="Times New Roman" w:hAnsi="Times New Roman"/>
          <w:sz w:val="28"/>
          <w:szCs w:val="28"/>
        </w:rPr>
        <w:t>С.К.Шойгу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за помощью в получении музейных экспонатов военной техники и вооружения для создания парка боевой славы.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Положительными итогами взаимодействия можно назвать планируемую п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редачу аэродрома «</w:t>
      </w:r>
      <w:proofErr w:type="spellStart"/>
      <w:r w:rsidRPr="009055CB">
        <w:rPr>
          <w:rFonts w:ascii="Times New Roman" w:hAnsi="Times New Roman"/>
          <w:sz w:val="28"/>
          <w:szCs w:val="28"/>
        </w:rPr>
        <w:t>Шабаново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» в Пскове для создания на его базе авиационно-спортивного клуба ДОСААФ России Псковской области, создание в Псковской области кадетского корпуса на территории 237-го полка 76-ой Гвардейской </w:t>
      </w:r>
      <w:proofErr w:type="spellStart"/>
      <w:r w:rsidRPr="009055CB">
        <w:rPr>
          <w:rFonts w:ascii="Times New Roman" w:hAnsi="Times New Roman"/>
          <w:sz w:val="28"/>
          <w:szCs w:val="28"/>
        </w:rPr>
        <w:t>д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сантно</w:t>
      </w:r>
      <w:proofErr w:type="spellEnd"/>
      <w:r w:rsidRPr="009055CB">
        <w:rPr>
          <w:rFonts w:ascii="Times New Roman" w:hAnsi="Times New Roman"/>
          <w:sz w:val="28"/>
          <w:szCs w:val="28"/>
        </w:rPr>
        <w:t>-штурмовой дивизии. Свое согласие на его создание уже дали команду</w:t>
      </w:r>
      <w:r w:rsidRPr="009055CB">
        <w:rPr>
          <w:rFonts w:ascii="Times New Roman" w:hAnsi="Times New Roman"/>
          <w:sz w:val="28"/>
          <w:szCs w:val="28"/>
        </w:rPr>
        <w:t>ю</w:t>
      </w:r>
      <w:r w:rsidRPr="009055CB">
        <w:rPr>
          <w:rFonts w:ascii="Times New Roman" w:hAnsi="Times New Roman"/>
          <w:sz w:val="28"/>
          <w:szCs w:val="28"/>
        </w:rPr>
        <w:t>щий ВДВ России, Администрация Псковской области и руководство Пскова.</w:t>
      </w:r>
    </w:p>
    <w:p w:rsidR="00444181" w:rsidRPr="009055CB" w:rsidRDefault="00444181" w:rsidP="002A27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6152" w:rsidRPr="009055CB" w:rsidRDefault="00B26152" w:rsidP="0082498F">
      <w:pPr>
        <w:pStyle w:val="ab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b/>
          <w:sz w:val="28"/>
          <w:szCs w:val="28"/>
          <w:lang w:eastAsia="ru-RU"/>
        </w:rPr>
        <w:t>Подписан</w:t>
      </w:r>
      <w:r w:rsidR="00970E17" w:rsidRPr="009055CB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9055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соглашени</w:t>
      </w:r>
      <w:r w:rsidR="00970E17" w:rsidRPr="009055CB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</w:p>
    <w:p w:rsidR="00B40534" w:rsidRPr="009055CB" w:rsidRDefault="00136317" w:rsidP="00B40534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proofErr w:type="gramEnd"/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2013 года </w:t>
      </w:r>
      <w:r w:rsidR="00970E17" w:rsidRPr="009055CB">
        <w:rPr>
          <w:rFonts w:ascii="Times New Roman" w:eastAsia="Times New Roman" w:hAnsi="Times New Roman"/>
          <w:sz w:val="28"/>
          <w:szCs w:val="28"/>
          <w:lang w:eastAsia="ru-RU"/>
        </w:rPr>
        <w:t>было подписано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</w:t>
      </w:r>
      <w:r w:rsidR="00970E17" w:rsidRPr="009055C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сотрудничестве органов местного самоуправления муниципального образования «Город Псков» и Упо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>номоченного по защите прав предпринимателей в Псковской области. Подписа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>ное соглашение позвол</w:t>
      </w:r>
      <w:r w:rsidR="00444181" w:rsidRPr="009055CB">
        <w:rPr>
          <w:rFonts w:ascii="Times New Roman" w:eastAsia="Times New Roman" w:hAnsi="Times New Roman"/>
          <w:sz w:val="28"/>
          <w:szCs w:val="28"/>
          <w:lang w:eastAsia="ru-RU"/>
        </w:rPr>
        <w:t>яет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проводить дальнейшую работу по совершенствованию правовой базы муниципалитета </w:t>
      </w:r>
      <w:r w:rsidR="00444181" w:rsidRPr="009055CB">
        <w:rPr>
          <w:rFonts w:ascii="Times New Roman" w:eastAsia="Times New Roman" w:hAnsi="Times New Roman"/>
          <w:sz w:val="28"/>
          <w:szCs w:val="28"/>
          <w:lang w:eastAsia="ru-RU"/>
        </w:rPr>
        <w:t>в сфере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</w:t>
      </w:r>
      <w:r w:rsidR="00444181" w:rsidRPr="009055C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необходимых условий </w:t>
      </w:r>
      <w:r w:rsidR="00444181" w:rsidRPr="009055C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ра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>вити</w:t>
      </w:r>
      <w:r w:rsidR="00444181" w:rsidRPr="009055C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предпринимательства. Перед муниципалитетом стоит много задач по разв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>тию Пскова в рамках реализации инвестиционных проектов, поэтому тесное вз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>имодействие с институтом уполномоченных по защите прав предпринимателей имеет особое значение.</w:t>
      </w:r>
    </w:p>
    <w:p w:rsidR="0082498F" w:rsidRPr="009055CB" w:rsidRDefault="00970E17" w:rsidP="008249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Традиционно продолжалась работа в рамках взаимодействия  депутатов Псковской городской Думы и депутатов Псковского областного Собрания. Были организованы встречи по обсуждению общегородских вопросов, а также совмес</w:t>
      </w:r>
      <w:r w:rsidRPr="009055CB">
        <w:rPr>
          <w:rFonts w:ascii="Times New Roman" w:hAnsi="Times New Roman"/>
          <w:sz w:val="28"/>
          <w:szCs w:val="28"/>
        </w:rPr>
        <w:t>т</w:t>
      </w:r>
      <w:r w:rsidRPr="009055CB">
        <w:rPr>
          <w:rFonts w:ascii="Times New Roman" w:hAnsi="Times New Roman"/>
          <w:sz w:val="28"/>
          <w:szCs w:val="28"/>
        </w:rPr>
        <w:t xml:space="preserve">ное обсуждение проекта бюджета на 2014 год. </w:t>
      </w:r>
    </w:p>
    <w:p w:rsidR="000433F2" w:rsidRPr="009055CB" w:rsidRDefault="000433F2" w:rsidP="00B40534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3F2" w:rsidRPr="009055CB" w:rsidRDefault="000433F2" w:rsidP="0082498F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  <w:t>Международные отношения и контакты</w:t>
      </w:r>
    </w:p>
    <w:p w:rsidR="000433F2" w:rsidRPr="009055CB" w:rsidRDefault="000433F2" w:rsidP="000D4B57">
      <w:pPr>
        <w:pStyle w:val="ab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Сотрудничество с зарубежными партнерами направлено на улучшение кач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ства жизни горожан, обеспечение согласованности и эффективности зарубежных связей города, формирование его позитивного имиджа за рубежом. Породненные связи рассматриваются как инструмент улучшения жизни горожан, привлечения дополнительных ресурсов для развития города.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Работа по реализации зарубежных связей определяется общероссийским, р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гиональным и местным законодательством, соглашениями и планами работы с 20 партнерами и общественными организациями из 14 стран мира.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Наличие такого количества партнеров объясняется приграничным положен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 xml:space="preserve">ем Псковского региона, богатством историко-культурного наследия города, его истинно русской душой.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За отчетный период  Псков посетили 590 зарубежных гостей в составе 20 з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рубежных делегаций. Глава города Пскова провел встречи с представителями 5 официальных делегаций из дипломатических представительств  Латвии, Герм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нии, Эстонии, Армении, Словакии.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Особенно активно в отчетный период развивались культурные, спортивные, школьные связи, контакты специалистов.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055CB">
        <w:rPr>
          <w:rFonts w:ascii="Times New Roman" w:hAnsi="Times New Roman"/>
          <w:sz w:val="28"/>
          <w:szCs w:val="28"/>
        </w:rPr>
        <w:t>Ввиду того, что в  грядущем 2015 году исполняется 25 лет установлению п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братимских связей между городами </w:t>
      </w:r>
      <w:proofErr w:type="spellStart"/>
      <w:r w:rsidRPr="009055CB">
        <w:rPr>
          <w:rFonts w:ascii="Times New Roman" w:hAnsi="Times New Roman"/>
          <w:sz w:val="28"/>
          <w:szCs w:val="28"/>
        </w:rPr>
        <w:t>Нойс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и Псков, в феврале и апреле 2014 года был проведен ряд встреч с членами Общества  содействия связям между поро</w:t>
      </w:r>
      <w:r w:rsidRPr="009055CB">
        <w:rPr>
          <w:rFonts w:ascii="Times New Roman" w:hAnsi="Times New Roman"/>
          <w:sz w:val="28"/>
          <w:szCs w:val="28"/>
        </w:rPr>
        <w:t>д</w:t>
      </w:r>
      <w:r w:rsidRPr="009055CB">
        <w:rPr>
          <w:rFonts w:ascii="Times New Roman" w:hAnsi="Times New Roman"/>
          <w:sz w:val="28"/>
          <w:szCs w:val="28"/>
        </w:rPr>
        <w:t xml:space="preserve">ненными городами  </w:t>
      </w:r>
      <w:proofErr w:type="spellStart"/>
      <w:r w:rsidRPr="009055CB">
        <w:rPr>
          <w:rFonts w:ascii="Times New Roman" w:hAnsi="Times New Roman"/>
          <w:sz w:val="28"/>
          <w:szCs w:val="28"/>
        </w:rPr>
        <w:t>Нойс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и Псков и намечены пути взаимодействия в организ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ции совместных мероприятий, приуроченных к юбилейной дате.</w:t>
      </w:r>
      <w:proofErr w:type="gramEnd"/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Реализация многочисленных культурных проектов с зарубежными городами партнерами позволяет оказывать горожанам бесплатные услуги в сфере культуры.  С годами их объем увеличивается.  Псковичам запомнились концерты вокального ансамбля «</w:t>
      </w:r>
      <w:proofErr w:type="spellStart"/>
      <w:r w:rsidRPr="009055CB">
        <w:rPr>
          <w:rFonts w:ascii="Times New Roman" w:hAnsi="Times New Roman"/>
          <w:sz w:val="28"/>
          <w:szCs w:val="28"/>
        </w:rPr>
        <w:t>Ивушки</w:t>
      </w:r>
      <w:proofErr w:type="spellEnd"/>
      <w:r w:rsidRPr="009055CB">
        <w:rPr>
          <w:rFonts w:ascii="Times New Roman" w:hAnsi="Times New Roman"/>
          <w:sz w:val="28"/>
          <w:szCs w:val="28"/>
        </w:rPr>
        <w:t>» из Риги (Латвия), хора «</w:t>
      </w:r>
      <w:proofErr w:type="spellStart"/>
      <w:r w:rsidRPr="009055CB">
        <w:rPr>
          <w:rFonts w:ascii="Times New Roman" w:hAnsi="Times New Roman"/>
          <w:sz w:val="28"/>
          <w:szCs w:val="28"/>
        </w:rPr>
        <w:t>Иманта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» из породнённого города Валмиера (Латвия), хора «Старые друзья» из ганзейского города </w:t>
      </w:r>
      <w:proofErr w:type="spellStart"/>
      <w:r w:rsidRPr="009055CB">
        <w:rPr>
          <w:rFonts w:ascii="Times New Roman" w:hAnsi="Times New Roman"/>
          <w:sz w:val="28"/>
          <w:szCs w:val="28"/>
        </w:rPr>
        <w:t>Страупе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(Ла</w:t>
      </w:r>
      <w:r w:rsidRPr="009055CB">
        <w:rPr>
          <w:rFonts w:ascii="Times New Roman" w:hAnsi="Times New Roman"/>
          <w:sz w:val="28"/>
          <w:szCs w:val="28"/>
        </w:rPr>
        <w:t>т</w:t>
      </w:r>
      <w:r w:rsidRPr="009055CB">
        <w:rPr>
          <w:rFonts w:ascii="Times New Roman" w:hAnsi="Times New Roman"/>
          <w:sz w:val="28"/>
          <w:szCs w:val="28"/>
        </w:rPr>
        <w:t>вия), которые выступали на различных площадках города во время Третьих Ру</w:t>
      </w:r>
      <w:r w:rsidRPr="009055CB">
        <w:rPr>
          <w:rFonts w:ascii="Times New Roman" w:hAnsi="Times New Roman"/>
          <w:sz w:val="28"/>
          <w:szCs w:val="28"/>
        </w:rPr>
        <w:t>с</w:t>
      </w:r>
      <w:r w:rsidRPr="009055CB">
        <w:rPr>
          <w:rFonts w:ascii="Times New Roman" w:hAnsi="Times New Roman"/>
          <w:sz w:val="28"/>
          <w:szCs w:val="28"/>
        </w:rPr>
        <w:t xml:space="preserve">ских Ганзейских Дней.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055CB">
        <w:rPr>
          <w:rFonts w:ascii="Times New Roman" w:hAnsi="Times New Roman"/>
          <w:sz w:val="28"/>
          <w:szCs w:val="28"/>
        </w:rPr>
        <w:t>мае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2013 года в сотрудничестве с Генеральным консульством Германии в Санкт-Петербурге, Культурным центром Гёте, студентами и преподавателями </w:t>
      </w:r>
      <w:proofErr w:type="spellStart"/>
      <w:r w:rsidRPr="009055CB">
        <w:rPr>
          <w:rFonts w:ascii="Times New Roman" w:hAnsi="Times New Roman"/>
          <w:sz w:val="28"/>
          <w:szCs w:val="28"/>
        </w:rPr>
        <w:t>ПсковГУ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в Пскове с успехом прошли Дни Германии.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Псковичи имели большой успех на концертных и конкурсных площадках за рубежом. Так, Псковский Русский народный хор с успехом выступил на фестив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ле «Куопио танцует и поёт» в породнённом городе Куопио (Финляндия).   А</w:t>
      </w:r>
      <w:r w:rsidRPr="009055CB">
        <w:rPr>
          <w:rFonts w:ascii="Times New Roman" w:hAnsi="Times New Roman"/>
          <w:sz w:val="28"/>
          <w:szCs w:val="28"/>
        </w:rPr>
        <w:t>н</w:t>
      </w:r>
      <w:r w:rsidRPr="009055CB">
        <w:rPr>
          <w:rFonts w:ascii="Times New Roman" w:hAnsi="Times New Roman"/>
          <w:sz w:val="28"/>
          <w:szCs w:val="28"/>
        </w:rPr>
        <w:t>самбль народных инструментов «Сказ» имени В.Г. Румянцева достойно предста</w:t>
      </w:r>
      <w:r w:rsidRPr="009055CB">
        <w:rPr>
          <w:rFonts w:ascii="Times New Roman" w:hAnsi="Times New Roman"/>
          <w:sz w:val="28"/>
          <w:szCs w:val="28"/>
        </w:rPr>
        <w:t>в</w:t>
      </w:r>
      <w:r w:rsidRPr="009055CB">
        <w:rPr>
          <w:rFonts w:ascii="Times New Roman" w:hAnsi="Times New Roman"/>
          <w:sz w:val="28"/>
          <w:szCs w:val="28"/>
        </w:rPr>
        <w:t xml:space="preserve">лял Псков на 33-х Международных Ганзейских  Днях нового времени в </w:t>
      </w:r>
      <w:proofErr w:type="spellStart"/>
      <w:r w:rsidRPr="009055CB">
        <w:rPr>
          <w:rFonts w:ascii="Times New Roman" w:hAnsi="Times New Roman"/>
          <w:sz w:val="28"/>
          <w:szCs w:val="28"/>
        </w:rPr>
        <w:t>Херфорде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(Германия) и получил благодарность Президиума Международного Ганзейского Союза, жителей </w:t>
      </w:r>
      <w:proofErr w:type="spellStart"/>
      <w:r w:rsidRPr="009055CB">
        <w:rPr>
          <w:rFonts w:ascii="Times New Roman" w:hAnsi="Times New Roman"/>
          <w:sz w:val="28"/>
          <w:szCs w:val="28"/>
        </w:rPr>
        <w:t>Херфорда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и многочисленных гостей этого мероприятия.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Большую работу по продвижению культуры проводит детская художестве</w:t>
      </w:r>
      <w:r w:rsidRPr="009055CB">
        <w:rPr>
          <w:rFonts w:ascii="Times New Roman" w:hAnsi="Times New Roman"/>
          <w:sz w:val="28"/>
          <w:szCs w:val="28"/>
        </w:rPr>
        <w:t>н</w:t>
      </w:r>
      <w:r w:rsidRPr="009055CB">
        <w:rPr>
          <w:rFonts w:ascii="Times New Roman" w:hAnsi="Times New Roman"/>
          <w:sz w:val="28"/>
          <w:szCs w:val="28"/>
        </w:rPr>
        <w:t>ная школа города Пскова под руководством директора О.Н. Цветкова.  Среди всех мероприятий школы следует отметить ежегодное проведение международных пленэров с участием художников из зарубежных породнённых городов.  Межд</w:t>
      </w:r>
      <w:r w:rsidRPr="009055CB">
        <w:rPr>
          <w:rFonts w:ascii="Times New Roman" w:hAnsi="Times New Roman"/>
          <w:sz w:val="28"/>
          <w:szCs w:val="28"/>
        </w:rPr>
        <w:t>у</w:t>
      </w:r>
      <w:r w:rsidRPr="009055CB">
        <w:rPr>
          <w:rFonts w:ascii="Times New Roman" w:hAnsi="Times New Roman"/>
          <w:sz w:val="28"/>
          <w:szCs w:val="28"/>
        </w:rPr>
        <w:t xml:space="preserve">народный пленэр «Псков приглашает друзей», посвященный Русским Ганзейским </w:t>
      </w:r>
      <w:r w:rsidRPr="009055CB">
        <w:rPr>
          <w:rFonts w:ascii="Times New Roman" w:hAnsi="Times New Roman"/>
          <w:sz w:val="28"/>
          <w:szCs w:val="28"/>
        </w:rPr>
        <w:lastRenderedPageBreak/>
        <w:t>Дням, состоялся в Пскове в июле 2013 года.  Результатом пребывания преподав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телей детской художественной школы в </w:t>
      </w:r>
      <w:proofErr w:type="spellStart"/>
      <w:r w:rsidRPr="009055CB">
        <w:rPr>
          <w:rFonts w:ascii="Times New Roman" w:hAnsi="Times New Roman"/>
          <w:sz w:val="28"/>
          <w:szCs w:val="28"/>
        </w:rPr>
        <w:t>Арле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стала выставка «И снова Прованс».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Активно развивались отношения с зарубежными партнерами и в области спорта.  Налажены систематические контакты и спортивные обмены  с Бел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русью, ведется работа с Литвой и Италией. Благодаря развитию международных связей в области спорта, город Псков активно и достойно проявляет себя в ме</w:t>
      </w:r>
      <w:r w:rsidRPr="009055CB">
        <w:rPr>
          <w:rFonts w:ascii="Times New Roman" w:hAnsi="Times New Roman"/>
          <w:sz w:val="28"/>
          <w:szCs w:val="28"/>
        </w:rPr>
        <w:t>ж</w:t>
      </w:r>
      <w:r w:rsidRPr="009055CB">
        <w:rPr>
          <w:rFonts w:ascii="Times New Roman" w:hAnsi="Times New Roman"/>
          <w:sz w:val="28"/>
          <w:szCs w:val="28"/>
        </w:rPr>
        <w:t xml:space="preserve">дународных турнирах по футболу и мини-футболу, международных турнирах по боксу и греко-римской борьбе, международных турнирах по дзюдо и тхэквондо, а также в других видах спорта. Кроме этого, в 2013 году  псковские спортсмены принимали участие в учебно-тренировочных сборах на Украине. Приоритетным является сотрудничество с породненным городом </w:t>
      </w:r>
      <w:proofErr w:type="spellStart"/>
      <w:r w:rsidRPr="009055CB">
        <w:rPr>
          <w:rFonts w:ascii="Times New Roman" w:hAnsi="Times New Roman"/>
          <w:sz w:val="28"/>
          <w:szCs w:val="28"/>
        </w:rPr>
        <w:t>Нойс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. Уже давно установились обмены между гандболистами </w:t>
      </w:r>
      <w:proofErr w:type="spellStart"/>
      <w:r w:rsidRPr="009055CB">
        <w:rPr>
          <w:rFonts w:ascii="Times New Roman" w:hAnsi="Times New Roman"/>
          <w:sz w:val="28"/>
          <w:szCs w:val="28"/>
        </w:rPr>
        <w:t>Нойса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и Пскова. В 2014 году началось активное установление контактов между </w:t>
      </w:r>
      <w:proofErr w:type="spellStart"/>
      <w:r w:rsidRPr="009055CB">
        <w:rPr>
          <w:rFonts w:ascii="Times New Roman" w:hAnsi="Times New Roman"/>
          <w:sz w:val="28"/>
          <w:szCs w:val="28"/>
        </w:rPr>
        <w:t>Нойсом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и Псковом – теперь в  детско-юношеском хоккее. 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Социальные проекты по-прежнему занимают важное место в зарубежном партнерстве.</w:t>
      </w:r>
      <w:r w:rsidRPr="009055CB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9055CB">
        <w:rPr>
          <w:rFonts w:ascii="Times New Roman" w:hAnsi="Times New Roman"/>
          <w:sz w:val="28"/>
          <w:szCs w:val="28"/>
        </w:rPr>
        <w:t>В отчетный период совместно с общественной организаций «Иниц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 xml:space="preserve">атива Псков в Евангелической церкви </w:t>
      </w:r>
      <w:proofErr w:type="spellStart"/>
      <w:r w:rsidRPr="009055CB">
        <w:rPr>
          <w:rFonts w:ascii="Times New Roman" w:hAnsi="Times New Roman"/>
          <w:sz w:val="28"/>
          <w:szCs w:val="28"/>
        </w:rPr>
        <w:t>Рейнланда</w:t>
      </w:r>
      <w:proofErr w:type="spellEnd"/>
      <w:r w:rsidRPr="009055CB">
        <w:rPr>
          <w:rFonts w:ascii="Times New Roman" w:hAnsi="Times New Roman"/>
          <w:sz w:val="28"/>
          <w:szCs w:val="28"/>
        </w:rPr>
        <w:t>» из Германии» был дан старт пилотному проекту «Сопровождаемое проживание в Пскове» для людей с тяж</w:t>
      </w:r>
      <w:r w:rsidRPr="009055CB">
        <w:rPr>
          <w:rFonts w:ascii="Times New Roman" w:hAnsi="Times New Roman"/>
          <w:sz w:val="28"/>
          <w:szCs w:val="28"/>
        </w:rPr>
        <w:t>ё</w:t>
      </w:r>
      <w:r w:rsidRPr="009055CB">
        <w:rPr>
          <w:rFonts w:ascii="Times New Roman" w:hAnsi="Times New Roman"/>
          <w:sz w:val="28"/>
          <w:szCs w:val="28"/>
        </w:rPr>
        <w:t>лыми нарушениями.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 Для этого проекта город приобрел 4 квартиры в жилом доме для сопровождаемого проживания 10 человек с ограниченными возможностями.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Продолжилось сотрудничество между Псковским отделением Российского Красного Креста и отделением Немецкого Красного Креста породнённого города Гера (Германия), начатое в 2006 году. Отделения реализуют совместный проект «Помощь ради жизни», включающий в себя социально-медицинское обслужив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ние на дому 30 пожилых людей в Пскове (бывших жертв национал-социализма) и клуб пожилых людей.  За годы существования проекта немецкий Фонд дважды выделял финансирование, общая сумма составляет 159 тыс. евро.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Кроме того, 24 апреля 2014 года  состоялась торжественная передача в дар городу Пскову  детского </w:t>
      </w:r>
      <w:proofErr w:type="spellStart"/>
      <w:r w:rsidRPr="009055CB">
        <w:rPr>
          <w:rFonts w:ascii="Times New Roman" w:hAnsi="Times New Roman"/>
          <w:sz w:val="28"/>
          <w:szCs w:val="28"/>
        </w:rPr>
        <w:t>реанимобиля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от породненного города </w:t>
      </w:r>
      <w:proofErr w:type="spellStart"/>
      <w:r w:rsidRPr="009055CB">
        <w:rPr>
          <w:rFonts w:ascii="Times New Roman" w:hAnsi="Times New Roman"/>
          <w:sz w:val="28"/>
          <w:szCs w:val="28"/>
        </w:rPr>
        <w:t>Нойс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(Германия). Данный автомобиль будет передан ГБУЗ «Детская областная больница» в г. Пскове.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Результатом сотрудничества по проекту «Тарту, Резекне, Псков: управление зелёными насаждениями для городского планирования и развития» «столиц» пр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граничного региона Эстонии, Латвии и России («Зелёное управление») стало бл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гоустройство территории Дендропарка у Мирожского монастыря, который  на с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 xml:space="preserve">годняшний день является качественной рекреационной зоной.  В настоящее время идет подготовка документации по проекту реконструкции Ботанического сада.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Чрезвычайно значим  для жителей города проект «Чистая вода», реализу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мый  МП «Водоканал». Источники финансирования – проект ЕС «Программа трансграничного сотрудничества Эстония-Латвия-Россия 2007-2013» и Европе</w:t>
      </w:r>
      <w:r w:rsidRPr="009055CB">
        <w:rPr>
          <w:rFonts w:ascii="Times New Roman" w:hAnsi="Times New Roman"/>
          <w:sz w:val="28"/>
          <w:szCs w:val="28"/>
        </w:rPr>
        <w:t>й</w:t>
      </w:r>
      <w:r w:rsidRPr="009055CB">
        <w:rPr>
          <w:rFonts w:ascii="Times New Roman" w:hAnsi="Times New Roman"/>
          <w:sz w:val="28"/>
          <w:szCs w:val="28"/>
        </w:rPr>
        <w:t>ский банк реконструкции и развития.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Особое внимание уделяется участию города Пскова в ганзейском движении. На 33-х Международных Ганзейских Днях нового времени в </w:t>
      </w:r>
      <w:proofErr w:type="spellStart"/>
      <w:r w:rsidRPr="009055CB">
        <w:rPr>
          <w:rFonts w:ascii="Times New Roman" w:hAnsi="Times New Roman"/>
          <w:sz w:val="28"/>
          <w:szCs w:val="28"/>
        </w:rPr>
        <w:t>Херфорде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(Герм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ния) в июне 2013 Псков был представлен многочисленной делегацией  в колич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lastRenderedPageBreak/>
        <w:t xml:space="preserve">стве 35 человек и в соперничестве с немецким городом </w:t>
      </w:r>
      <w:proofErr w:type="spellStart"/>
      <w:r w:rsidRPr="009055CB">
        <w:rPr>
          <w:rFonts w:ascii="Times New Roman" w:hAnsi="Times New Roman"/>
          <w:sz w:val="28"/>
          <w:szCs w:val="28"/>
        </w:rPr>
        <w:t>Халле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«завоевал» право принимать Международные Ганзейские Дни Нового  времени в 2019 году.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055CB">
        <w:rPr>
          <w:rFonts w:ascii="Times New Roman" w:hAnsi="Times New Roman"/>
          <w:sz w:val="28"/>
          <w:szCs w:val="28"/>
        </w:rPr>
        <w:t>июле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2013 года Псков с успехом принимал у себя Третьи Русские Ганзе</w:t>
      </w:r>
      <w:r w:rsidRPr="009055CB">
        <w:rPr>
          <w:rFonts w:ascii="Times New Roman" w:hAnsi="Times New Roman"/>
          <w:sz w:val="28"/>
          <w:szCs w:val="28"/>
        </w:rPr>
        <w:t>й</w:t>
      </w:r>
      <w:r w:rsidRPr="009055CB">
        <w:rPr>
          <w:rFonts w:ascii="Times New Roman" w:hAnsi="Times New Roman"/>
          <w:sz w:val="28"/>
          <w:szCs w:val="28"/>
        </w:rPr>
        <w:t>ские Дни, в которых участвовало около 900 российских и зарубежных гостей.  Псков стал инициатором проведения Международного конкурса средств массовой информации «Ганза – связь времен», который был признан одним из значител</w:t>
      </w:r>
      <w:r w:rsidRPr="009055CB">
        <w:rPr>
          <w:rFonts w:ascii="Times New Roman" w:hAnsi="Times New Roman"/>
          <w:sz w:val="28"/>
          <w:szCs w:val="28"/>
        </w:rPr>
        <w:t>ь</w:t>
      </w:r>
      <w:r w:rsidRPr="009055CB">
        <w:rPr>
          <w:rFonts w:ascii="Times New Roman" w:hAnsi="Times New Roman"/>
          <w:sz w:val="28"/>
          <w:szCs w:val="28"/>
        </w:rPr>
        <w:t xml:space="preserve">ных мероприятий Русских Ганзейских Дней.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настоящее время Псков готовится к проведению Международных Ганзе</w:t>
      </w:r>
      <w:r w:rsidRPr="009055CB">
        <w:rPr>
          <w:rFonts w:ascii="Times New Roman" w:hAnsi="Times New Roman"/>
          <w:sz w:val="28"/>
          <w:szCs w:val="28"/>
        </w:rPr>
        <w:t>й</w:t>
      </w:r>
      <w:r w:rsidRPr="009055CB">
        <w:rPr>
          <w:rFonts w:ascii="Times New Roman" w:hAnsi="Times New Roman"/>
          <w:sz w:val="28"/>
          <w:szCs w:val="28"/>
        </w:rPr>
        <w:t xml:space="preserve">ских Дней Нового времени в 2019 году. В </w:t>
      </w:r>
      <w:proofErr w:type="gramStart"/>
      <w:r w:rsidRPr="009055CB">
        <w:rPr>
          <w:rFonts w:ascii="Times New Roman" w:hAnsi="Times New Roman"/>
          <w:sz w:val="28"/>
          <w:szCs w:val="28"/>
        </w:rPr>
        <w:t>рамках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подготовки проводятся круглые столы, заседания организационного комитета</w:t>
      </w:r>
      <w:r w:rsidRPr="009055CB">
        <w:rPr>
          <w:rFonts w:ascii="Times New Roman"/>
          <w:sz w:val="28"/>
          <w:szCs w:val="28"/>
        </w:rPr>
        <w:t xml:space="preserve">. </w:t>
      </w:r>
    </w:p>
    <w:p w:rsidR="0082498F" w:rsidRPr="009055CB" w:rsidRDefault="0082498F" w:rsidP="008249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345A" w:rsidRPr="009055CB" w:rsidRDefault="001B345A" w:rsidP="0082498F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</w:rPr>
        <w:t>Работа с обращениями граждан</w:t>
      </w:r>
    </w:p>
    <w:p w:rsidR="004123D7" w:rsidRPr="009055CB" w:rsidRDefault="004123D7" w:rsidP="000D4B57">
      <w:pPr>
        <w:pStyle w:val="ab"/>
        <w:jc w:val="right"/>
        <w:rPr>
          <w:rFonts w:ascii="Times New Roman" w:hAnsi="Times New Roman"/>
          <w:sz w:val="28"/>
          <w:szCs w:val="28"/>
          <w:u w:color="000000"/>
        </w:rPr>
      </w:pPr>
    </w:p>
    <w:p w:rsidR="002434AA" w:rsidRPr="009055CB" w:rsidRDefault="002434AA" w:rsidP="00930F05">
      <w:pPr>
        <w:pStyle w:val="ab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За отчетный период в Псковскую городскую Думу поступило 5049 обращ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е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ний, в том числе 410 обращений граждан. Основными корреспондентами являю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т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ся социально незащищенные граждане: представители старшего поколения -  пе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н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сионеры, участники и инвалиды Великой Отечественной Войны, инвалиды по общим основаниям, малоимущие и многодетные семьи, одинокие матери. Есть и представители других социальных групп: рабочие, служащие бюджетной сферы, безработные.</w:t>
      </w:r>
      <w:r w:rsidR="005B5D90"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Количество обращений напрямую зависит от внимания и операти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в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ности,</w:t>
      </w:r>
      <w:r w:rsidR="005B5D90"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качества решения вопросов местного значения органами власти и проблем, с котор</w:t>
      </w:r>
      <w:r w:rsidR="004123D7"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ыми сталкиваются жители города.</w:t>
      </w:r>
    </w:p>
    <w:p w:rsidR="00CE184C" w:rsidRPr="009055CB" w:rsidRDefault="00CE184C" w:rsidP="00930F05">
      <w:pPr>
        <w:pStyle w:val="ab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4549"/>
        <w:gridCol w:w="3827"/>
      </w:tblGrid>
      <w:tr w:rsidR="002434AA" w:rsidRPr="009055CB" w:rsidTr="00930F05">
        <w:trPr>
          <w:trHeight w:val="503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9055CB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9055CB">
              <w:rPr>
                <w:rFonts w:ascii="Times New Roman" w:hAnsi="Times New Roman"/>
                <w:i/>
                <w:sz w:val="28"/>
                <w:szCs w:val="28"/>
              </w:rPr>
              <w:t>/п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055CB">
              <w:rPr>
                <w:rFonts w:ascii="Times New Roman" w:hAnsi="Times New Roman"/>
                <w:i/>
                <w:sz w:val="28"/>
                <w:szCs w:val="28"/>
              </w:rPr>
              <w:t>Характеристика обращений, заявл</w:t>
            </w:r>
            <w:r w:rsidRPr="009055CB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9055CB">
              <w:rPr>
                <w:rFonts w:ascii="Times New Roman" w:hAnsi="Times New Roman"/>
                <w:i/>
                <w:sz w:val="28"/>
                <w:szCs w:val="28"/>
              </w:rPr>
              <w:t>ний, писем по отраслям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с 01 мая 2013 по 01 мая 2014</w:t>
            </w:r>
          </w:p>
        </w:tc>
      </w:tr>
      <w:tr w:rsidR="002434AA" w:rsidRPr="009055CB" w:rsidTr="00930F05">
        <w:trPr>
          <w:trHeight w:val="341"/>
        </w:trPr>
        <w:tc>
          <w:tcPr>
            <w:tcW w:w="101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9055CB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9055CB">
              <w:rPr>
                <w:rFonts w:ascii="Times New Roman" w:hAnsi="Times New Roman"/>
                <w:i/>
                <w:sz w:val="28"/>
                <w:szCs w:val="28"/>
              </w:rPr>
              <w:t>/п</w:t>
            </w:r>
          </w:p>
        </w:tc>
        <w:tc>
          <w:tcPr>
            <w:tcW w:w="45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055CB">
              <w:rPr>
                <w:rFonts w:ascii="Times New Roman" w:hAnsi="Times New Roman"/>
                <w:i/>
                <w:sz w:val="28"/>
                <w:szCs w:val="28"/>
              </w:rPr>
              <w:t>количество</w:t>
            </w:r>
          </w:p>
        </w:tc>
      </w:tr>
      <w:tr w:rsidR="002434AA" w:rsidRPr="009055CB" w:rsidTr="004123D7">
        <w:trPr>
          <w:trHeight w:val="377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Всего обращений                                           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5049</w:t>
            </w:r>
          </w:p>
        </w:tc>
      </w:tr>
      <w:tr w:rsidR="002434AA" w:rsidRPr="009055CB" w:rsidTr="004123D7">
        <w:trPr>
          <w:trHeight w:val="377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Жилищно-коммунальное хозяйство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2861</w:t>
            </w:r>
          </w:p>
        </w:tc>
      </w:tr>
      <w:tr w:rsidR="002434AA" w:rsidRPr="009055CB" w:rsidTr="004123D7">
        <w:trPr>
          <w:trHeight w:val="377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Соцзащита                     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499</w:t>
            </w:r>
          </w:p>
        </w:tc>
      </w:tr>
      <w:tr w:rsidR="002434AA" w:rsidRPr="009055CB" w:rsidTr="004123D7">
        <w:trPr>
          <w:trHeight w:val="305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Здравоохранение               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</w:tr>
      <w:tr w:rsidR="002434AA" w:rsidRPr="009055CB" w:rsidTr="004123D7">
        <w:trPr>
          <w:trHeight w:val="290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Образование                   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</w:tr>
      <w:tr w:rsidR="002434AA" w:rsidRPr="009055CB" w:rsidTr="004123D7">
        <w:trPr>
          <w:trHeight w:val="420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Городской транспорт           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</w:tr>
      <w:tr w:rsidR="002434AA" w:rsidRPr="009055CB" w:rsidTr="004123D7">
        <w:trPr>
          <w:trHeight w:val="348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Оплата труда, занятость       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2434AA" w:rsidRPr="009055CB" w:rsidTr="004123D7">
        <w:trPr>
          <w:trHeight w:val="334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Торговля                      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2434AA" w:rsidRPr="009055CB" w:rsidTr="004123D7">
        <w:trPr>
          <w:trHeight w:val="319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Экология (проблема мусора)                     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604</w:t>
            </w:r>
          </w:p>
        </w:tc>
      </w:tr>
      <w:tr w:rsidR="002434AA" w:rsidRPr="009055CB" w:rsidTr="004123D7">
        <w:trPr>
          <w:trHeight w:val="466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Общественная безопасность     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2434AA" w:rsidRPr="009055CB" w:rsidTr="004123D7">
        <w:trPr>
          <w:trHeight w:val="377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Другие                        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</w:tbl>
    <w:p w:rsidR="000D4B57" w:rsidRPr="009055CB" w:rsidRDefault="002434AA" w:rsidP="00930F05">
      <w:pPr>
        <w:pStyle w:val="ab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  <w:r w:rsidRPr="009055CB">
        <w:rPr>
          <w:rFonts w:ascii="Times New Roman" w:hAnsi="Times New Roman"/>
          <w:sz w:val="28"/>
          <w:szCs w:val="28"/>
        </w:rPr>
        <w:t>По</w:t>
      </w:r>
      <w:r w:rsidR="000433F2" w:rsidRPr="009055CB">
        <w:rPr>
          <w:rFonts w:ascii="Times New Roman" w:hAnsi="Times New Roman"/>
          <w:sz w:val="28"/>
          <w:szCs w:val="28"/>
        </w:rPr>
        <w:t>-</w:t>
      </w:r>
      <w:r w:rsidRPr="009055CB">
        <w:rPr>
          <w:rFonts w:ascii="Times New Roman" w:hAnsi="Times New Roman"/>
          <w:sz w:val="28"/>
          <w:szCs w:val="28"/>
        </w:rPr>
        <w:t xml:space="preserve">прежнему самыми 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актуальными для псковичей остаются вопросы, св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я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занные с работой системы жилищно-коммунального хозяйства, а это проблемы чистоты, порядка, благоустройства города, капитального и текущего ремонта ж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и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лищного фонда города, плохого</w:t>
      </w:r>
      <w:r w:rsidR="00930F05"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обеспечения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тепло</w:t>
      </w:r>
      <w:r w:rsidR="00930F05"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м и водоснабжение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, качества предоставления коммунальных услуг, работы управляющих кампаний, пересел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е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lastRenderedPageBreak/>
        <w:t xml:space="preserve">ния из ветхих и аварийных домов, строительства и </w:t>
      </w:r>
      <w:proofErr w:type="gramStart"/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ремонта</w:t>
      </w:r>
      <w:proofErr w:type="gramEnd"/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автомобильных дорог, пешеходных  тротуаров, благоустройства придомовых территорий многокварти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р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ных домов, выделения бюджетных средств для строительства детских игровых площадок.</w:t>
      </w:r>
      <w:r w:rsidR="001F7B73"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</w:t>
      </w:r>
    </w:p>
    <w:p w:rsidR="002434AA" w:rsidRPr="009055CB" w:rsidRDefault="002434AA" w:rsidP="00930F05">
      <w:pPr>
        <w:pStyle w:val="ab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Кроме того, любой пользователь сети Интернет имеет возможность задать вопрос Главе города непосредственно через официальный сайт муниципального образования город «Псков» </w:t>
      </w:r>
      <w:hyperlink r:id="rId10" w:history="1">
        <w:r w:rsidRPr="009055CB">
          <w:rPr>
            <w:rStyle w:val="a7"/>
            <w:rFonts w:ascii="Times New Roman" w:eastAsia="Arial Unicode MS" w:hAnsi="Times New Roman"/>
            <w:sz w:val="28"/>
            <w:szCs w:val="28"/>
            <w:u w:color="000000"/>
            <w:lang w:val="en-US"/>
          </w:rPr>
          <w:t>www</w:t>
        </w:r>
        <w:r w:rsidRPr="009055CB">
          <w:rPr>
            <w:rStyle w:val="a7"/>
            <w:rFonts w:ascii="Times New Roman" w:eastAsia="Arial Unicode MS" w:hAnsi="Times New Roman"/>
            <w:sz w:val="28"/>
            <w:szCs w:val="28"/>
            <w:u w:color="000000"/>
          </w:rPr>
          <w:t>.</w:t>
        </w:r>
        <w:proofErr w:type="spellStart"/>
        <w:r w:rsidRPr="009055CB">
          <w:rPr>
            <w:rStyle w:val="a7"/>
            <w:rFonts w:ascii="Times New Roman" w:eastAsia="Arial Unicode MS" w:hAnsi="Times New Roman"/>
            <w:sz w:val="28"/>
            <w:szCs w:val="28"/>
            <w:u w:color="000000"/>
            <w:lang w:val="en-US"/>
          </w:rPr>
          <w:t>pskovgorod</w:t>
        </w:r>
        <w:proofErr w:type="spellEnd"/>
        <w:r w:rsidRPr="009055CB">
          <w:rPr>
            <w:rStyle w:val="a7"/>
            <w:rFonts w:ascii="Times New Roman" w:eastAsia="Arial Unicode MS" w:hAnsi="Times New Roman"/>
            <w:sz w:val="28"/>
            <w:szCs w:val="28"/>
            <w:u w:color="000000"/>
          </w:rPr>
          <w:t>.</w:t>
        </w:r>
        <w:proofErr w:type="spellStart"/>
        <w:r w:rsidRPr="009055CB">
          <w:rPr>
            <w:rStyle w:val="a7"/>
            <w:rFonts w:ascii="Times New Roman" w:eastAsia="Arial Unicode MS" w:hAnsi="Times New Roman"/>
            <w:sz w:val="28"/>
            <w:szCs w:val="28"/>
            <w:u w:color="000000"/>
            <w:lang w:val="en-US"/>
          </w:rPr>
          <w:t>ru</w:t>
        </w:r>
        <w:proofErr w:type="spellEnd"/>
      </w:hyperlink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. Ответы </w:t>
      </w:r>
      <w:proofErr w:type="gramStart"/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на</w:t>
      </w:r>
      <w:proofErr w:type="gramEnd"/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</w:t>
      </w:r>
      <w:proofErr w:type="gramStart"/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подобного</w:t>
      </w:r>
      <w:proofErr w:type="gramEnd"/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рода обр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а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щения размещаются на этом электронном ресурсе в оперативном порядке. За о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т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чётный период при помощи сайта псковичи задали порядка </w:t>
      </w:r>
      <w:r w:rsidR="00740921"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260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вопросов.</w:t>
      </w:r>
      <w:r w:rsidR="005B5D90"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</w:t>
      </w:r>
    </w:p>
    <w:p w:rsidR="00930F05" w:rsidRPr="009055CB" w:rsidRDefault="00930F05" w:rsidP="00930F05">
      <w:pPr>
        <w:pStyle w:val="ab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</w:p>
    <w:p w:rsidR="002434AA" w:rsidRPr="009055CB" w:rsidRDefault="002434AA" w:rsidP="00930F05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</w:rPr>
        <w:t>Личные приемы граждан</w:t>
      </w:r>
    </w:p>
    <w:p w:rsidR="00930F05" w:rsidRPr="009055CB" w:rsidRDefault="00930F05" w:rsidP="00930F05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Одним из приоритетов работы депутата, главы муниципального образования была и остается поддержка людей, оказавшихся в трудной жизненной ситуации. Важнейший канал обратной связи с населением муниципального образования – работа с обращениями граждан. Эта работа ведется по нескольким направлениям. Граждане могут обратиться к главе муниципального образования и депутатам на личном приеме, направить письменное или электронное обращение, поступают телефонные обращения в приемную. Псковичи могут получить консультации и разъяснения в аппарате городской Думы. Личный прием граждан ведется согла</w:t>
      </w:r>
      <w:r w:rsidRPr="009055CB">
        <w:rPr>
          <w:rFonts w:ascii="Times New Roman" w:hAnsi="Times New Roman"/>
          <w:sz w:val="28"/>
          <w:szCs w:val="28"/>
        </w:rPr>
        <w:t>с</w:t>
      </w:r>
      <w:r w:rsidRPr="009055CB">
        <w:rPr>
          <w:rFonts w:ascii="Times New Roman" w:hAnsi="Times New Roman"/>
          <w:sz w:val="28"/>
          <w:szCs w:val="28"/>
        </w:rPr>
        <w:t>но графику, который размещен на официальном  сайте МО Город Псков.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За отчетный период мною как Главой города Пскова было проведено 19 ли</w:t>
      </w:r>
      <w:r w:rsidRPr="009055CB">
        <w:rPr>
          <w:rFonts w:ascii="Times New Roman" w:hAnsi="Times New Roman"/>
          <w:sz w:val="28"/>
          <w:szCs w:val="28"/>
        </w:rPr>
        <w:t>ч</w:t>
      </w:r>
      <w:r w:rsidRPr="009055CB">
        <w:rPr>
          <w:rFonts w:ascii="Times New Roman" w:hAnsi="Times New Roman"/>
          <w:sz w:val="28"/>
          <w:szCs w:val="28"/>
        </w:rPr>
        <w:t xml:space="preserve">ных приемов граждан. Вне официальных приемов </w:t>
      </w:r>
      <w:proofErr w:type="gramStart"/>
      <w:r w:rsidRPr="009055CB">
        <w:rPr>
          <w:rFonts w:ascii="Times New Roman" w:hAnsi="Times New Roman"/>
          <w:sz w:val="28"/>
          <w:szCs w:val="28"/>
        </w:rPr>
        <w:t>приняты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65 жителей Пскова. По 19 обращениям гражданам даны разъяснения, комментарии о порядке необх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димых действий по решению поставленных вопросов. 23 обращения приняты к сведению для учета в работе Администрации г. Пскова. По 13 обращениям прин</w:t>
      </w:r>
      <w:r w:rsidRPr="009055CB">
        <w:rPr>
          <w:rFonts w:ascii="Times New Roman" w:hAnsi="Times New Roman"/>
          <w:sz w:val="28"/>
          <w:szCs w:val="28"/>
        </w:rPr>
        <w:t>я</w:t>
      </w:r>
      <w:r w:rsidRPr="009055CB">
        <w:rPr>
          <w:rFonts w:ascii="Times New Roman" w:hAnsi="Times New Roman"/>
          <w:sz w:val="28"/>
          <w:szCs w:val="28"/>
        </w:rPr>
        <w:t xml:space="preserve">ты положительные решения. Вот некоторые из них: по просьбе жителей  улицы Декабристов, был выполнен ямочный ремонт с применением битумной эмульсии, на основании обращения жителей с улицы </w:t>
      </w:r>
      <w:proofErr w:type="spellStart"/>
      <w:r w:rsidRPr="009055CB">
        <w:rPr>
          <w:rFonts w:ascii="Times New Roman" w:hAnsi="Times New Roman"/>
          <w:sz w:val="28"/>
          <w:szCs w:val="28"/>
        </w:rPr>
        <w:t>Горожанского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МБУ г. Пскова «Р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монтно-аварийная служба» выполнила ямочный ремонт проезжей части, был пр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веден ямочный  ремонт дороги вдоль Дмитровского кладбища. Удалось помочь людям отстоять свои права по исполнению решения суда по ремонту коммуник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ций в доме и капитальному ремонту внутридомовых сетей энергоснабжения дома, содействовать решению проблемы отсутствия горячего водоснабжения в квартире  ветерана, инвалиду Великой Отечественной войны после моего обращения в А</w:t>
      </w:r>
      <w:r w:rsidRPr="009055CB">
        <w:rPr>
          <w:rFonts w:ascii="Times New Roman" w:hAnsi="Times New Roman"/>
          <w:sz w:val="28"/>
          <w:szCs w:val="28"/>
        </w:rPr>
        <w:t>д</w:t>
      </w:r>
      <w:r w:rsidRPr="009055CB">
        <w:rPr>
          <w:rFonts w:ascii="Times New Roman" w:hAnsi="Times New Roman"/>
          <w:sz w:val="28"/>
          <w:szCs w:val="28"/>
        </w:rPr>
        <w:t>министрацию Псковской области была выделена путевка в санаторий. Несколько несанкционированных свалок мусора - около Дмитровского кладбища, у тенни</w:t>
      </w:r>
      <w:r w:rsidRPr="009055CB">
        <w:rPr>
          <w:rFonts w:ascii="Times New Roman" w:hAnsi="Times New Roman"/>
          <w:sz w:val="28"/>
          <w:szCs w:val="28"/>
        </w:rPr>
        <w:t>с</w:t>
      </w:r>
      <w:r w:rsidRPr="009055CB">
        <w:rPr>
          <w:rFonts w:ascii="Times New Roman" w:hAnsi="Times New Roman"/>
          <w:sz w:val="28"/>
          <w:szCs w:val="28"/>
        </w:rPr>
        <w:t xml:space="preserve">ного центра «Юбилейный» и другие,  были ликвидированы. 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На мой взгляд, любое обращение жителя города, даже если это личные просьбы – будь то перевод ребенка в менее удаленный детский сад или замена прогнившего пола из-за протечек труб в подвале, не должно оставаться без вн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мания. Тем более если в обращениях поднимаются важные социальные проблемы, такие, как распространение наркотиков и благоустройство района, отлов бездо</w:t>
      </w:r>
      <w:r w:rsidRPr="009055CB">
        <w:rPr>
          <w:rFonts w:ascii="Times New Roman" w:hAnsi="Times New Roman"/>
          <w:sz w:val="28"/>
          <w:szCs w:val="28"/>
        </w:rPr>
        <w:t>м</w:t>
      </w:r>
      <w:r w:rsidRPr="009055CB">
        <w:rPr>
          <w:rFonts w:ascii="Times New Roman" w:hAnsi="Times New Roman"/>
          <w:sz w:val="28"/>
          <w:szCs w:val="28"/>
        </w:rPr>
        <w:t xml:space="preserve">ных животных на территории города, вопросы жизнеобеспечения деятельности общества глухих и множество других.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lastRenderedPageBreak/>
        <w:t>Эффективной практикой  и помощью в решении таких вопросов горожан стали рабочие выезды Главы города на территории. За отчетный период таких в</w:t>
      </w:r>
      <w:r w:rsidRPr="009055CB">
        <w:rPr>
          <w:rFonts w:ascii="Times New Roman" w:hAnsi="Times New Roman"/>
          <w:sz w:val="28"/>
          <w:szCs w:val="28"/>
        </w:rPr>
        <w:t>ы</w:t>
      </w:r>
      <w:r w:rsidRPr="009055CB">
        <w:rPr>
          <w:rFonts w:ascii="Times New Roman" w:hAnsi="Times New Roman"/>
          <w:sz w:val="28"/>
          <w:szCs w:val="28"/>
        </w:rPr>
        <w:t>ездов было 24. Следует отметить выезд по контролю за строящимися и ремонт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 xml:space="preserve">руемыми объектами (дендропарк, ремонт дороги, ремонт двора); объезд города с целью </w:t>
      </w:r>
      <w:proofErr w:type="gramStart"/>
      <w:r w:rsidRPr="009055C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ремонтом дорог и дворовых территорий; посещение жилых домов города Пскова с целью контроля за подготовкой жилых домов к зимнему отопительному сезону; контроль подготовки города к зимнему периоду и освещ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 xml:space="preserve">ния города Пскова в темное время, выезд для осмотра  работ по реконструкции набережной.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На самом деле псковичи обращаются ко мне с вопросами и просьбами пра</w:t>
      </w:r>
      <w:r w:rsidRPr="009055CB">
        <w:rPr>
          <w:rFonts w:ascii="Times New Roman" w:hAnsi="Times New Roman"/>
          <w:sz w:val="28"/>
          <w:szCs w:val="28"/>
        </w:rPr>
        <w:t>к</w:t>
      </w:r>
      <w:r w:rsidRPr="009055CB">
        <w:rPr>
          <w:rFonts w:ascii="Times New Roman" w:hAnsi="Times New Roman"/>
          <w:sz w:val="28"/>
          <w:szCs w:val="28"/>
        </w:rPr>
        <w:t>тически ежедневно – по телефону или приходя без предварительной записи. Всех надо выслушать, вникнуть в их ситуацию и постараться помочь, не давая пустых обещаний. Поэтому никогда никому не отказываю во встрече, невзирая на пло</w:t>
      </w:r>
      <w:r w:rsidRPr="009055CB">
        <w:rPr>
          <w:rFonts w:ascii="Times New Roman" w:hAnsi="Times New Roman"/>
          <w:sz w:val="28"/>
          <w:szCs w:val="28"/>
        </w:rPr>
        <w:t>т</w:t>
      </w:r>
      <w:r w:rsidRPr="009055CB">
        <w:rPr>
          <w:rFonts w:ascii="Times New Roman" w:hAnsi="Times New Roman"/>
          <w:sz w:val="28"/>
          <w:szCs w:val="28"/>
        </w:rPr>
        <w:t>ный график работы. По каждому поставленному вопросу даётся разъяснение, находятся возможные варианты решения, с привлечением компетентных специ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листов. В </w:t>
      </w:r>
      <w:proofErr w:type="gramStart"/>
      <w:r w:rsidRPr="009055CB">
        <w:rPr>
          <w:rFonts w:ascii="Times New Roman" w:hAnsi="Times New Roman"/>
          <w:sz w:val="28"/>
          <w:szCs w:val="28"/>
        </w:rPr>
        <w:t>основном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обращения связаны с вопросами  ремонта дорог, проведения капитального ремонта домов, улучшения жилищных условий.</w:t>
      </w:r>
    </w:p>
    <w:p w:rsidR="000D4B57" w:rsidRPr="009055CB" w:rsidRDefault="000D4B57" w:rsidP="00930F0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3BF" w:rsidRPr="009055CB" w:rsidRDefault="00F973BF" w:rsidP="00930F05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</w:rPr>
        <w:t>Псковичи вносят свой вклад в развитие города</w:t>
      </w:r>
    </w:p>
    <w:p w:rsidR="00930F05" w:rsidRPr="009055CB" w:rsidRDefault="00930F05" w:rsidP="00930F05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shd w:val="clear" w:color="auto" w:fill="FFFF00"/>
        </w:rPr>
      </w:pPr>
    </w:p>
    <w:p w:rsidR="00C5308F" w:rsidRPr="009055CB" w:rsidRDefault="00A85A4C" w:rsidP="00D5389E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течение рассматриваемого периода были награждены медалью «За заслуги перед Псковом» 12 человек.</w:t>
      </w:r>
      <w:r w:rsidR="00970649" w:rsidRPr="009055CB">
        <w:rPr>
          <w:rFonts w:ascii="Times New Roman" w:hAnsi="Times New Roman"/>
          <w:sz w:val="28"/>
          <w:szCs w:val="28"/>
        </w:rPr>
        <w:t xml:space="preserve"> </w:t>
      </w:r>
      <w:r w:rsidR="00D5389E" w:rsidRPr="009055CB">
        <w:rPr>
          <w:rFonts w:ascii="Times New Roman" w:hAnsi="Times New Roman"/>
          <w:sz w:val="28"/>
          <w:szCs w:val="28"/>
        </w:rPr>
        <w:t xml:space="preserve">В их </w:t>
      </w:r>
      <w:proofErr w:type="gramStart"/>
      <w:r w:rsidR="00D5389E" w:rsidRPr="009055CB">
        <w:rPr>
          <w:rFonts w:ascii="Times New Roman" w:hAnsi="Times New Roman"/>
          <w:sz w:val="28"/>
          <w:szCs w:val="28"/>
        </w:rPr>
        <w:t>числе</w:t>
      </w:r>
      <w:proofErr w:type="gramEnd"/>
      <w:r w:rsidR="00D5389E" w:rsidRPr="009055CB">
        <w:rPr>
          <w:rFonts w:ascii="Times New Roman" w:hAnsi="Times New Roman"/>
          <w:sz w:val="28"/>
          <w:szCs w:val="28"/>
        </w:rPr>
        <w:t xml:space="preserve"> </w:t>
      </w:r>
      <w:r w:rsidR="002F6207" w:rsidRPr="009055CB">
        <w:rPr>
          <w:rFonts w:ascii="Times New Roman" w:hAnsi="Times New Roman"/>
          <w:sz w:val="28"/>
          <w:szCs w:val="28"/>
        </w:rPr>
        <w:t>участник</w:t>
      </w:r>
      <w:r w:rsidR="00D5389E" w:rsidRPr="009055CB">
        <w:rPr>
          <w:rFonts w:ascii="Times New Roman" w:hAnsi="Times New Roman"/>
          <w:sz w:val="28"/>
          <w:szCs w:val="28"/>
        </w:rPr>
        <w:t>и</w:t>
      </w:r>
      <w:r w:rsidR="007607F0" w:rsidRPr="009055CB">
        <w:rPr>
          <w:rFonts w:ascii="Times New Roman" w:hAnsi="Times New Roman"/>
          <w:sz w:val="28"/>
          <w:szCs w:val="28"/>
        </w:rPr>
        <w:t xml:space="preserve"> Великой Отечественной войны</w:t>
      </w:r>
      <w:r w:rsidR="00D5389E" w:rsidRPr="009055CB">
        <w:rPr>
          <w:rFonts w:ascii="Times New Roman" w:hAnsi="Times New Roman"/>
          <w:sz w:val="28"/>
          <w:szCs w:val="28"/>
        </w:rPr>
        <w:t xml:space="preserve">, деятели культуры, строители,  писатели, историки, общественники. </w:t>
      </w:r>
    </w:p>
    <w:p w:rsidR="00C5308F" w:rsidRPr="009055CB" w:rsidRDefault="00C5308F" w:rsidP="00C530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</w:t>
      </w:r>
      <w:r w:rsidR="00A85A4C" w:rsidRPr="009055CB">
        <w:rPr>
          <w:rFonts w:ascii="Times New Roman" w:hAnsi="Times New Roman"/>
          <w:sz w:val="28"/>
          <w:szCs w:val="28"/>
        </w:rPr>
        <w:t xml:space="preserve"> Книгу Почета города Пскова </w:t>
      </w:r>
      <w:r w:rsidRPr="009055CB">
        <w:rPr>
          <w:rFonts w:ascii="Times New Roman" w:hAnsi="Times New Roman"/>
          <w:sz w:val="28"/>
          <w:szCs w:val="28"/>
        </w:rPr>
        <w:t>внесены</w:t>
      </w:r>
      <w:r w:rsidR="007607F0" w:rsidRPr="009055CB">
        <w:rPr>
          <w:rFonts w:ascii="Times New Roman" w:hAnsi="Times New Roman"/>
          <w:sz w:val="28"/>
          <w:szCs w:val="28"/>
        </w:rPr>
        <w:t xml:space="preserve"> им</w:t>
      </w:r>
      <w:r w:rsidR="001A52AB" w:rsidRPr="009055CB">
        <w:rPr>
          <w:rFonts w:ascii="Times New Roman" w:hAnsi="Times New Roman"/>
          <w:sz w:val="28"/>
          <w:szCs w:val="28"/>
        </w:rPr>
        <w:t>ена</w:t>
      </w:r>
      <w:r w:rsidR="007607F0" w:rsidRPr="009055CB">
        <w:rPr>
          <w:rFonts w:ascii="Times New Roman" w:hAnsi="Times New Roman"/>
          <w:sz w:val="28"/>
          <w:szCs w:val="28"/>
        </w:rPr>
        <w:t xml:space="preserve"> генерального директора ЗАО «Строительная фирма «ДСК» </w:t>
      </w:r>
      <w:proofErr w:type="spellStart"/>
      <w:r w:rsidR="007607F0" w:rsidRPr="009055CB">
        <w:rPr>
          <w:rFonts w:ascii="Times New Roman" w:hAnsi="Times New Roman"/>
          <w:sz w:val="28"/>
          <w:szCs w:val="28"/>
        </w:rPr>
        <w:t>Изосина</w:t>
      </w:r>
      <w:proofErr w:type="spellEnd"/>
      <w:r w:rsidR="007607F0" w:rsidRPr="009055CB">
        <w:rPr>
          <w:rFonts w:ascii="Times New Roman" w:hAnsi="Times New Roman"/>
          <w:sz w:val="28"/>
          <w:szCs w:val="28"/>
        </w:rPr>
        <w:t xml:space="preserve"> Анатолия Федоровича</w:t>
      </w:r>
      <w:r w:rsidR="001A52AB" w:rsidRPr="009055CB">
        <w:rPr>
          <w:rFonts w:ascii="Times New Roman" w:hAnsi="Times New Roman"/>
          <w:sz w:val="28"/>
          <w:szCs w:val="28"/>
        </w:rPr>
        <w:t xml:space="preserve"> и г</w:t>
      </w:r>
      <w:r w:rsidR="007607F0" w:rsidRPr="009055CB">
        <w:rPr>
          <w:rFonts w:ascii="Times New Roman" w:hAnsi="Times New Roman"/>
          <w:sz w:val="28"/>
          <w:szCs w:val="28"/>
        </w:rPr>
        <w:t>енерального д</w:t>
      </w:r>
      <w:r w:rsidR="007607F0" w:rsidRPr="009055CB">
        <w:rPr>
          <w:rFonts w:ascii="Times New Roman" w:hAnsi="Times New Roman"/>
          <w:sz w:val="28"/>
          <w:szCs w:val="28"/>
        </w:rPr>
        <w:t>и</w:t>
      </w:r>
      <w:r w:rsidR="007607F0" w:rsidRPr="009055CB">
        <w:rPr>
          <w:rFonts w:ascii="Times New Roman" w:hAnsi="Times New Roman"/>
          <w:sz w:val="28"/>
          <w:szCs w:val="28"/>
        </w:rPr>
        <w:t>ректора ГППО «</w:t>
      </w:r>
      <w:proofErr w:type="spellStart"/>
      <w:r w:rsidR="007607F0" w:rsidRPr="009055CB">
        <w:rPr>
          <w:rFonts w:ascii="Times New Roman" w:hAnsi="Times New Roman"/>
          <w:sz w:val="28"/>
          <w:szCs w:val="28"/>
        </w:rPr>
        <w:t>Псковпассажиравтотранс</w:t>
      </w:r>
      <w:proofErr w:type="spellEnd"/>
      <w:r w:rsidR="007607F0" w:rsidRPr="009055CB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7607F0" w:rsidRPr="009055CB">
        <w:rPr>
          <w:rFonts w:ascii="Times New Roman" w:hAnsi="Times New Roman"/>
          <w:sz w:val="28"/>
          <w:szCs w:val="28"/>
        </w:rPr>
        <w:t>Лупандина</w:t>
      </w:r>
      <w:proofErr w:type="spellEnd"/>
      <w:r w:rsidR="007607F0" w:rsidRPr="009055CB">
        <w:rPr>
          <w:rFonts w:ascii="Times New Roman" w:hAnsi="Times New Roman"/>
          <w:sz w:val="28"/>
          <w:szCs w:val="28"/>
        </w:rPr>
        <w:t xml:space="preserve"> Георгия Сергеевича</w:t>
      </w:r>
      <w:r w:rsidRPr="009055CB">
        <w:rPr>
          <w:rFonts w:ascii="Times New Roman" w:hAnsi="Times New Roman"/>
          <w:sz w:val="28"/>
          <w:szCs w:val="28"/>
        </w:rPr>
        <w:t>.</w:t>
      </w:r>
    </w:p>
    <w:p w:rsidR="00E92327" w:rsidRPr="009055CB" w:rsidRDefault="00C5308F" w:rsidP="00C530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Почетной грамотой ПГД н</w:t>
      </w:r>
      <w:r w:rsidR="00A85A4C" w:rsidRPr="009055CB">
        <w:rPr>
          <w:rFonts w:ascii="Times New Roman" w:hAnsi="Times New Roman"/>
          <w:sz w:val="28"/>
          <w:szCs w:val="28"/>
        </w:rPr>
        <w:t>аграждено – 120 чел.</w:t>
      </w:r>
      <w:r w:rsidR="00DA15DA" w:rsidRPr="009055CB">
        <w:rPr>
          <w:rFonts w:ascii="Times New Roman" w:hAnsi="Times New Roman"/>
          <w:sz w:val="28"/>
          <w:szCs w:val="28"/>
        </w:rPr>
        <w:t>, благодарственными письм</w:t>
      </w:r>
      <w:r w:rsidR="00DA15DA" w:rsidRPr="009055CB">
        <w:rPr>
          <w:rFonts w:ascii="Times New Roman" w:hAnsi="Times New Roman"/>
          <w:sz w:val="28"/>
          <w:szCs w:val="28"/>
        </w:rPr>
        <w:t>а</w:t>
      </w:r>
      <w:r w:rsidR="00DA15DA" w:rsidRPr="009055CB">
        <w:rPr>
          <w:rFonts w:ascii="Times New Roman" w:hAnsi="Times New Roman"/>
          <w:sz w:val="28"/>
          <w:szCs w:val="28"/>
        </w:rPr>
        <w:t xml:space="preserve">ми – 206 человек, ценные подарки получили 20 псковичей. </w:t>
      </w:r>
      <w:r w:rsidR="000D4B57" w:rsidRPr="009055CB">
        <w:rPr>
          <w:rFonts w:ascii="Times New Roman" w:hAnsi="Times New Roman"/>
          <w:sz w:val="28"/>
          <w:szCs w:val="28"/>
        </w:rPr>
        <w:t>Почетной грамотой Главы города награждено 162 человека, благодарственным письмом Главы города поощрены 206 граждан.</w:t>
      </w:r>
    </w:p>
    <w:p w:rsidR="00C5308F" w:rsidRPr="009055CB" w:rsidRDefault="00C5308F" w:rsidP="00C530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73BF" w:rsidRPr="009055CB" w:rsidRDefault="00F973BF" w:rsidP="00C5308F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</w:rPr>
        <w:t>Задачи и основные мероприятия городских властей на 2014 год</w:t>
      </w:r>
    </w:p>
    <w:p w:rsidR="00C5308F" w:rsidRPr="009055CB" w:rsidRDefault="00C5308F" w:rsidP="00C5308F">
      <w:pPr>
        <w:pStyle w:val="ab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2014 год проходит для жителей города под знаком 70-летия освобождения города Пскова от немецко-фашистских захватчиков. Эту дату мы должны отм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тить достойно, и в первую очередь это касается внимания к ветеранам, благ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устройства </w:t>
      </w:r>
      <w:r w:rsidRPr="009055CB">
        <w:rPr>
          <w:rFonts w:ascii="Times New Roman" w:hAnsi="Times New Roman"/>
          <w:strike/>
          <w:sz w:val="28"/>
          <w:szCs w:val="28"/>
        </w:rPr>
        <w:t xml:space="preserve"> </w:t>
      </w:r>
      <w:r w:rsidRPr="009055CB">
        <w:rPr>
          <w:rFonts w:ascii="Times New Roman" w:hAnsi="Times New Roman"/>
          <w:sz w:val="28"/>
          <w:szCs w:val="28"/>
        </w:rPr>
        <w:t xml:space="preserve">памятных мест и захоронений.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055CB">
        <w:rPr>
          <w:rFonts w:ascii="Times New Roman" w:hAnsi="Times New Roman"/>
          <w:sz w:val="28"/>
          <w:szCs w:val="28"/>
        </w:rPr>
        <w:t>рамках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подготовки к празднованию Дней города, главным из которых я</w:t>
      </w:r>
      <w:r w:rsidRPr="009055CB">
        <w:rPr>
          <w:rFonts w:ascii="Times New Roman" w:hAnsi="Times New Roman"/>
          <w:sz w:val="28"/>
          <w:szCs w:val="28"/>
        </w:rPr>
        <w:t>в</w:t>
      </w:r>
      <w:r w:rsidRPr="009055CB">
        <w:rPr>
          <w:rFonts w:ascii="Times New Roman" w:hAnsi="Times New Roman"/>
          <w:sz w:val="28"/>
          <w:szCs w:val="28"/>
        </w:rPr>
        <w:t xml:space="preserve">ляется 23 июля - день освобождения Пскова, необходимо сделать город </w:t>
      </w:r>
      <w:r w:rsidR="00D349D7" w:rsidRPr="009055CB">
        <w:rPr>
          <w:rFonts w:ascii="Times New Roman" w:hAnsi="Times New Roman"/>
          <w:sz w:val="28"/>
          <w:szCs w:val="28"/>
        </w:rPr>
        <w:t xml:space="preserve">более </w:t>
      </w:r>
      <w:r w:rsidRPr="009055CB">
        <w:rPr>
          <w:rFonts w:ascii="Times New Roman" w:hAnsi="Times New Roman"/>
          <w:sz w:val="28"/>
          <w:szCs w:val="28"/>
        </w:rPr>
        <w:t xml:space="preserve">ухоженным и благоустроенным. Основные работы должны быть завершены </w:t>
      </w:r>
      <w:proofErr w:type="gramStart"/>
      <w:r w:rsidRPr="009055CB">
        <w:rPr>
          <w:rFonts w:ascii="Times New Roman" w:hAnsi="Times New Roman"/>
          <w:sz w:val="28"/>
          <w:szCs w:val="28"/>
        </w:rPr>
        <w:t>к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</w:t>
      </w:r>
      <w:r w:rsidR="00D349D7" w:rsidRPr="009055CB">
        <w:rPr>
          <w:rFonts w:ascii="Times New Roman" w:hAnsi="Times New Roman"/>
          <w:sz w:val="28"/>
          <w:szCs w:val="28"/>
        </w:rPr>
        <w:t>Дню города</w:t>
      </w:r>
      <w:r w:rsidRPr="009055CB">
        <w:rPr>
          <w:rFonts w:ascii="Times New Roman" w:hAnsi="Times New Roman"/>
          <w:sz w:val="28"/>
          <w:szCs w:val="28"/>
        </w:rPr>
        <w:t>. Подводя итоги, хочется отметить, что за отчетный период нам уд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лось вместе многое сделать. Администрацией города разработаны целевые пр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граммы в сфере ЖКХ, благоустройства и дорожной деятельности, намечены пл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ны мероприятий 2014 года.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lastRenderedPageBreak/>
        <w:t xml:space="preserve">Главная цель органов местного самоуправления города Пскова - стабильное повышение качества жизни населения, создание благоприятных условий развития и привлечение в город инвесторов.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Из приоритетных задач,  стоящих перед нами в текущем году, нужно  выд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 xml:space="preserve">лить </w:t>
      </w:r>
      <w:proofErr w:type="gramStart"/>
      <w:r w:rsidRPr="009055CB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: 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- Завершение работ по реконструкции набережной р. Великой; 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Решение вопроса по реконструкции Ботанического сада, финансирование да</w:t>
      </w:r>
      <w:r w:rsidRPr="009055CB">
        <w:rPr>
          <w:rFonts w:ascii="Times New Roman" w:hAnsi="Times New Roman"/>
          <w:sz w:val="28"/>
          <w:szCs w:val="28"/>
        </w:rPr>
        <w:t>н</w:t>
      </w:r>
      <w:r w:rsidRPr="009055CB">
        <w:rPr>
          <w:rFonts w:ascii="Times New Roman" w:hAnsi="Times New Roman"/>
          <w:sz w:val="28"/>
          <w:szCs w:val="28"/>
        </w:rPr>
        <w:t>ных работ будет произведено в рамках Программы Латвия - Эстония – Россия: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реализация проекта «Чистая вода»;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-Осуществление капит</w:t>
      </w:r>
      <w:r w:rsidR="00D349D7" w:rsidRPr="009055CB">
        <w:rPr>
          <w:rFonts w:ascii="Times New Roman" w:hAnsi="Times New Roman"/>
          <w:sz w:val="28"/>
          <w:szCs w:val="28"/>
        </w:rPr>
        <w:t>ального ремонта жилых домов</w:t>
      </w:r>
      <w:r w:rsidRPr="009055CB">
        <w:rPr>
          <w:rFonts w:ascii="Times New Roman" w:hAnsi="Times New Roman"/>
          <w:sz w:val="28"/>
          <w:szCs w:val="28"/>
        </w:rPr>
        <w:t>;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-Организация работ по содержанию объектов зеленого хозяйства (парки, скверы, зеленые зоны, газоны вдоль проезжей части дорог) и их цветочному оформлению;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-Организация работ по сносу аварийных деревьев на территории города;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-Реализация мероприятий в рамках муниципальной программы «Развитие сад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водческих некоммерческих объединений граждан – жителей муниципального о</w:t>
      </w:r>
      <w:r w:rsidRPr="009055CB">
        <w:rPr>
          <w:rFonts w:ascii="Times New Roman" w:hAnsi="Times New Roman"/>
          <w:sz w:val="28"/>
          <w:szCs w:val="28"/>
        </w:rPr>
        <w:t>б</w:t>
      </w:r>
      <w:r w:rsidRPr="009055CB">
        <w:rPr>
          <w:rFonts w:ascii="Times New Roman" w:hAnsi="Times New Roman"/>
          <w:sz w:val="28"/>
          <w:szCs w:val="28"/>
        </w:rPr>
        <w:t>разования «Город Псков» на 2013 – 2017 годы»;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-Организация приемки в муниципальную собственность бесхозных сетей, в том числе наружного освещения, восстановление освещения по мере приемки;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Организация работ по ликвидации несанкционированных свалок и предотвр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щению их образования;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Решение вопроса по открытию полигона ТБО;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055CB">
        <w:rPr>
          <w:rFonts w:ascii="Times New Roman" w:hAnsi="Times New Roman"/>
          <w:sz w:val="28"/>
          <w:szCs w:val="28"/>
        </w:rPr>
        <w:t>- Решение вопроса по строительству в городе Пскове социального жилья, в т.ч. осуществление программ «Жилище» на 2010-2015 годы муниципального образ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вания «Город Псков»;  «Обеспечение жильем работников бюджетной сферы м</w:t>
      </w:r>
      <w:r w:rsidRPr="009055CB">
        <w:rPr>
          <w:rFonts w:ascii="Times New Roman" w:hAnsi="Times New Roman"/>
          <w:sz w:val="28"/>
          <w:szCs w:val="28"/>
        </w:rPr>
        <w:t>у</w:t>
      </w:r>
      <w:r w:rsidRPr="009055CB">
        <w:rPr>
          <w:rFonts w:ascii="Times New Roman" w:hAnsi="Times New Roman"/>
          <w:sz w:val="28"/>
          <w:szCs w:val="28"/>
        </w:rPr>
        <w:t>ниципального образования «Город Псков» на 2012-2016 годы»;  «Очередь» на 2012-2021 годы;  «Ремонт и расселение домов маневренного жилищного фонда и домов, ранее имевших статус общежитий» на  2012-2016 годы.</w:t>
      </w:r>
      <w:proofErr w:type="gramEnd"/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завершение капитального ремонта МАОУ «Средняя общеобразовательная школа №47»;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решение вопроса по предоставлению городу Пскову областного финансирования статуса Административного центра;</w:t>
      </w:r>
    </w:p>
    <w:p w:rsidR="007D15B5" w:rsidRPr="009055CB" w:rsidRDefault="00D349D7" w:rsidP="007D15B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П</w:t>
      </w:r>
      <w:r w:rsidR="007D15B5" w:rsidRPr="009055CB">
        <w:rPr>
          <w:rFonts w:ascii="Times New Roman" w:hAnsi="Times New Roman"/>
          <w:sz w:val="28"/>
          <w:szCs w:val="28"/>
        </w:rPr>
        <w:t>одготовка</w:t>
      </w:r>
      <w:r w:rsidRPr="009055CB">
        <w:rPr>
          <w:rFonts w:ascii="Times New Roman" w:hAnsi="Times New Roman"/>
          <w:sz w:val="28"/>
          <w:szCs w:val="28"/>
        </w:rPr>
        <w:t xml:space="preserve"> плана ремонтов объектов городской инфраструктуры</w:t>
      </w:r>
      <w:r w:rsidR="007D15B5" w:rsidRPr="009055CB">
        <w:rPr>
          <w:rFonts w:ascii="Times New Roman" w:hAnsi="Times New Roman"/>
          <w:sz w:val="28"/>
          <w:szCs w:val="28"/>
        </w:rPr>
        <w:t xml:space="preserve"> к проведению Междунар</w:t>
      </w:r>
      <w:r w:rsidRPr="009055CB">
        <w:rPr>
          <w:rFonts w:ascii="Times New Roman" w:hAnsi="Times New Roman"/>
          <w:sz w:val="28"/>
          <w:szCs w:val="28"/>
        </w:rPr>
        <w:t>одных Ганзейских дней 2019 года;</w:t>
      </w:r>
    </w:p>
    <w:p w:rsidR="00D349D7" w:rsidRPr="009055CB" w:rsidRDefault="00D349D7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Строительство нового детского сада.</w:t>
      </w:r>
    </w:p>
    <w:p w:rsidR="009055CB" w:rsidRDefault="007D15B5" w:rsidP="00981944">
      <w:pPr>
        <w:pStyle w:val="a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связи с вступившими в силу изменениями в 131-й Федеральный закон, к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сающимися реформы местного самоуправления, основной задачей нормотворч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ства в предстоящем периоде является приведение в соответствие с федеральным и областным законодательством Устава города и решений, касающихся организ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ции местного самоуправления в городе Пскове. Безусловно</w:t>
      </w:r>
      <w:r w:rsidR="00DA3478">
        <w:rPr>
          <w:rFonts w:ascii="Times New Roman" w:hAnsi="Times New Roman"/>
          <w:sz w:val="28"/>
          <w:szCs w:val="28"/>
        </w:rPr>
        <w:t>,</w:t>
      </w:r>
      <w:r w:rsidRPr="009055CB">
        <w:rPr>
          <w:rFonts w:ascii="Times New Roman" w:hAnsi="Times New Roman"/>
          <w:sz w:val="28"/>
          <w:szCs w:val="28"/>
        </w:rPr>
        <w:t xml:space="preserve"> будет осуществляться постоянный, систематический мониторинг и дальнейшее совершенствование м</w:t>
      </w:r>
      <w:r w:rsidRPr="009055CB">
        <w:rPr>
          <w:rFonts w:ascii="Times New Roman" w:hAnsi="Times New Roman"/>
          <w:sz w:val="28"/>
          <w:szCs w:val="28"/>
        </w:rPr>
        <w:t>у</w:t>
      </w:r>
      <w:r w:rsidRPr="009055CB">
        <w:rPr>
          <w:rFonts w:ascii="Times New Roman" w:hAnsi="Times New Roman"/>
          <w:sz w:val="28"/>
          <w:szCs w:val="28"/>
        </w:rPr>
        <w:t>ниципальной нормативной базы по многим сферам жизнедеятельности города.</w:t>
      </w:r>
    </w:p>
    <w:p w:rsidR="00981944" w:rsidRPr="00981944" w:rsidRDefault="00981944" w:rsidP="00981944">
      <w:pPr>
        <w:pStyle w:val="a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055CB" w:rsidRDefault="009055CB" w:rsidP="004A1DF0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</w:pPr>
    </w:p>
    <w:p w:rsidR="009055CB" w:rsidRDefault="009055CB" w:rsidP="004A1DF0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</w:pPr>
    </w:p>
    <w:p w:rsidR="009055CB" w:rsidRDefault="009055CB" w:rsidP="004A1DF0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</w:pPr>
    </w:p>
    <w:p w:rsidR="00F973BF" w:rsidRPr="009055CB" w:rsidRDefault="00F973BF" w:rsidP="004A1DF0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  <w:lastRenderedPageBreak/>
        <w:t>ЗАКЛЮЧЕНИЕ</w:t>
      </w:r>
    </w:p>
    <w:p w:rsidR="004A1DF0" w:rsidRPr="009055CB" w:rsidRDefault="004A1DF0" w:rsidP="004A1DF0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</w:pPr>
    </w:p>
    <w:p w:rsidR="004A6C41" w:rsidRPr="009055CB" w:rsidRDefault="004A6C41" w:rsidP="004A1DF0">
      <w:pPr>
        <w:pStyle w:val="ab"/>
        <w:jc w:val="center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Уважаемые псковичи! Уважаемые депутаты!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Отчетный период стал периодом большой активной работы в г</w:t>
      </w:r>
      <w:bookmarkStart w:id="0" w:name="_GoBack"/>
      <w:bookmarkEnd w:id="0"/>
      <w:r w:rsidRPr="009055CB">
        <w:rPr>
          <w:rFonts w:ascii="Times New Roman" w:hAnsi="Times New Roman"/>
          <w:sz w:val="28"/>
          <w:szCs w:val="28"/>
        </w:rPr>
        <w:t>ороде по всем направлениям. Следует отметить слаженность работы органов местного сам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управления в целом, последовательную работу Администрации города, напра</w:t>
      </w:r>
      <w:r w:rsidRPr="009055CB">
        <w:rPr>
          <w:rFonts w:ascii="Times New Roman" w:hAnsi="Times New Roman"/>
          <w:sz w:val="28"/>
          <w:szCs w:val="28"/>
        </w:rPr>
        <w:t>в</w:t>
      </w:r>
      <w:r w:rsidRPr="009055CB">
        <w:rPr>
          <w:rFonts w:ascii="Times New Roman" w:hAnsi="Times New Roman"/>
          <w:sz w:val="28"/>
          <w:szCs w:val="28"/>
        </w:rPr>
        <w:t>ленную на развитие экономики и социальной инфраструктуры нашего города. Учитывая положительную динамику большинства основных показателей разв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тия, социально-экономическое положение города по итогам 2013  можно охара</w:t>
      </w:r>
      <w:r w:rsidRPr="009055CB">
        <w:rPr>
          <w:rFonts w:ascii="Times New Roman" w:hAnsi="Times New Roman"/>
          <w:sz w:val="28"/>
          <w:szCs w:val="28"/>
        </w:rPr>
        <w:t>к</w:t>
      </w:r>
      <w:r w:rsidRPr="009055CB">
        <w:rPr>
          <w:rFonts w:ascii="Times New Roman" w:hAnsi="Times New Roman"/>
          <w:sz w:val="28"/>
          <w:szCs w:val="28"/>
        </w:rPr>
        <w:t xml:space="preserve">теризовать как стабильное и динамично развивающееся. А уже в 2014 году всем нам предстоит очень много </w:t>
      </w:r>
      <w:r w:rsidR="00D349D7" w:rsidRPr="009055CB">
        <w:rPr>
          <w:rFonts w:ascii="Times New Roman" w:hAnsi="Times New Roman"/>
          <w:sz w:val="28"/>
          <w:szCs w:val="28"/>
        </w:rPr>
        <w:t>результативной</w:t>
      </w:r>
      <w:r w:rsidRPr="009055CB">
        <w:rPr>
          <w:rFonts w:ascii="Times New Roman" w:hAnsi="Times New Roman"/>
          <w:sz w:val="28"/>
          <w:szCs w:val="28"/>
        </w:rPr>
        <w:t xml:space="preserve"> работы. Если все планы и намерения общими усилиями мы сможем воплотить в жизнь, то наш город станет ещё более привлекательным для жизни, работы и отдыха. Будем надеяться, что </w:t>
      </w:r>
      <w:r w:rsidR="00D349D7" w:rsidRPr="009055CB">
        <w:rPr>
          <w:rFonts w:ascii="Times New Roman" w:hAnsi="Times New Roman"/>
          <w:sz w:val="28"/>
          <w:szCs w:val="28"/>
        </w:rPr>
        <w:t>совместно</w:t>
      </w:r>
      <w:r w:rsidRPr="009055CB">
        <w:rPr>
          <w:rFonts w:ascii="Times New Roman" w:hAnsi="Times New Roman"/>
          <w:sz w:val="28"/>
          <w:szCs w:val="28"/>
        </w:rPr>
        <w:t xml:space="preserve"> и благодаря пониманию и поддержке населения, нам удастся достичь решения  намеченных </w:t>
      </w:r>
      <w:r w:rsidR="00D349D7" w:rsidRPr="009055CB">
        <w:rPr>
          <w:rFonts w:ascii="Times New Roman" w:hAnsi="Times New Roman"/>
          <w:sz w:val="28"/>
          <w:szCs w:val="28"/>
        </w:rPr>
        <w:t xml:space="preserve">целей и </w:t>
      </w:r>
      <w:r w:rsidRPr="009055CB">
        <w:rPr>
          <w:rFonts w:ascii="Times New Roman" w:hAnsi="Times New Roman"/>
          <w:sz w:val="28"/>
          <w:szCs w:val="28"/>
        </w:rPr>
        <w:t>задач.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Сегодня мне хотелось бы обратиться к депутатам, работникам Администр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ции города, руководителям предприятий, организаций, муниципальных служб, ко всем, чья профессиональная деятельность связана с обеспечением экономической и социальной стабильности в городе. От каждого из нас зависит будущее Пскова  и материальное благополучие наших жителей.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Наша цель – приносить максимальную пользу людям и своему городу. Нам нужно работать эффективно, динамично и ответственно. Всем присутствующим хочется пожелать смелости замыслов и воплощения всех идей. Пусть вас во всём поддерживают коллеги, взаимоотношения пусть строятся на принципах партнё</w:t>
      </w:r>
      <w:r w:rsidRPr="009055CB">
        <w:rPr>
          <w:rFonts w:ascii="Times New Roman" w:hAnsi="Times New Roman"/>
          <w:sz w:val="28"/>
          <w:szCs w:val="28"/>
        </w:rPr>
        <w:t>р</w:t>
      </w:r>
      <w:r w:rsidRPr="009055CB">
        <w:rPr>
          <w:rFonts w:ascii="Times New Roman" w:hAnsi="Times New Roman"/>
          <w:sz w:val="28"/>
          <w:szCs w:val="28"/>
        </w:rPr>
        <w:t>ства и доверия.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Благодарю своих коллег</w:t>
      </w:r>
      <w:r w:rsidR="00981944">
        <w:rPr>
          <w:rFonts w:ascii="Times New Roman" w:hAnsi="Times New Roman"/>
          <w:sz w:val="28"/>
          <w:szCs w:val="28"/>
        </w:rPr>
        <w:t xml:space="preserve"> депутатов, Администрацию города, лично Главу Администрации города Пскова И.В. Калашникова</w:t>
      </w:r>
      <w:r w:rsidRPr="009055CB">
        <w:rPr>
          <w:rFonts w:ascii="Times New Roman" w:hAnsi="Times New Roman"/>
          <w:sz w:val="28"/>
          <w:szCs w:val="28"/>
        </w:rPr>
        <w:t xml:space="preserve"> за со</w:t>
      </w:r>
      <w:r w:rsidRPr="009055CB">
        <w:rPr>
          <w:rFonts w:ascii="Times New Roman" w:hAnsi="Times New Roman"/>
          <w:sz w:val="28"/>
          <w:szCs w:val="28"/>
        </w:rPr>
        <w:t>в</w:t>
      </w:r>
      <w:r w:rsidRPr="009055CB">
        <w:rPr>
          <w:rFonts w:ascii="Times New Roman" w:hAnsi="Times New Roman"/>
          <w:sz w:val="28"/>
          <w:szCs w:val="28"/>
        </w:rPr>
        <w:t xml:space="preserve">местную плодотворную работу в течение всего отчетного периода с мая 2013 года по май 2014 года. </w:t>
      </w:r>
      <w:r w:rsidR="00D349D7" w:rsidRPr="009055CB">
        <w:rPr>
          <w:rFonts w:ascii="Times New Roman" w:hAnsi="Times New Roman"/>
          <w:sz w:val="28"/>
          <w:szCs w:val="28"/>
        </w:rPr>
        <w:t>О</w:t>
      </w:r>
      <w:r w:rsidR="00D349D7" w:rsidRPr="009055CB">
        <w:rPr>
          <w:rFonts w:ascii="Times New Roman" w:hAnsi="Times New Roman"/>
          <w:sz w:val="28"/>
          <w:szCs w:val="28"/>
        </w:rPr>
        <w:t>т</w:t>
      </w:r>
      <w:r w:rsidR="00D349D7" w:rsidRPr="009055CB">
        <w:rPr>
          <w:rFonts w:ascii="Times New Roman" w:hAnsi="Times New Roman"/>
          <w:sz w:val="28"/>
          <w:szCs w:val="28"/>
        </w:rPr>
        <w:t xml:space="preserve">дельные слова благодарности за </w:t>
      </w:r>
      <w:r w:rsidR="00DD56DF" w:rsidRPr="009055CB">
        <w:rPr>
          <w:rFonts w:ascii="Times New Roman" w:hAnsi="Times New Roman"/>
          <w:sz w:val="28"/>
          <w:szCs w:val="28"/>
        </w:rPr>
        <w:t>сотрудничество и поддержку города Губернатору Псковской области А.А. Турчаку, Администрации Псковской области и депут</w:t>
      </w:r>
      <w:r w:rsidR="00DD56DF" w:rsidRPr="009055CB">
        <w:rPr>
          <w:rFonts w:ascii="Times New Roman" w:hAnsi="Times New Roman"/>
          <w:sz w:val="28"/>
          <w:szCs w:val="28"/>
        </w:rPr>
        <w:t>а</w:t>
      </w:r>
      <w:r w:rsidR="00DD56DF" w:rsidRPr="009055CB">
        <w:rPr>
          <w:rFonts w:ascii="Times New Roman" w:hAnsi="Times New Roman"/>
          <w:sz w:val="28"/>
          <w:szCs w:val="28"/>
        </w:rPr>
        <w:t xml:space="preserve">там Псковского областного собрания. </w:t>
      </w:r>
      <w:r w:rsidRPr="009055CB">
        <w:rPr>
          <w:rFonts w:ascii="Times New Roman" w:hAnsi="Times New Roman"/>
          <w:sz w:val="28"/>
          <w:szCs w:val="28"/>
        </w:rPr>
        <w:t>Большое спасибо руководителям предпри</w:t>
      </w:r>
      <w:r w:rsidRPr="009055CB">
        <w:rPr>
          <w:rFonts w:ascii="Times New Roman" w:hAnsi="Times New Roman"/>
          <w:sz w:val="28"/>
          <w:szCs w:val="28"/>
        </w:rPr>
        <w:t>я</w:t>
      </w:r>
      <w:r w:rsidRPr="009055CB">
        <w:rPr>
          <w:rFonts w:ascii="Times New Roman" w:hAnsi="Times New Roman"/>
          <w:sz w:val="28"/>
          <w:szCs w:val="28"/>
        </w:rPr>
        <w:t>тий, организаций, предпринимателям, активным, неравнодушным гражданам Пскова за понимание и поддержку, за участие в жизни города, в благоустройстве, в озеленении городских территорий, решении многих важнейших проблем и з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дач. Результата можно добиться в том случае, если власть сл</w:t>
      </w:r>
      <w:r w:rsidRPr="009055CB">
        <w:rPr>
          <w:rFonts w:ascii="Times New Roman" w:hAnsi="Times New Roman"/>
          <w:sz w:val="28"/>
          <w:szCs w:val="28"/>
        </w:rPr>
        <w:t>ы</w:t>
      </w:r>
      <w:r w:rsidRPr="009055CB">
        <w:rPr>
          <w:rFonts w:ascii="Times New Roman" w:hAnsi="Times New Roman"/>
          <w:sz w:val="28"/>
          <w:szCs w:val="28"/>
        </w:rPr>
        <w:t>шит людей, а люди знают, что пр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исходит в городе.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Перед нами новые планы и задачи, которые мы будем решать сообща. Нам многое удаётся, когда мы вместе</w:t>
      </w:r>
      <w:r w:rsidR="00DD56DF" w:rsidRPr="009055CB">
        <w:rPr>
          <w:rFonts w:ascii="Times New Roman" w:hAnsi="Times New Roman"/>
          <w:sz w:val="28"/>
          <w:szCs w:val="28"/>
        </w:rPr>
        <w:t xml:space="preserve"> и слаженно работаем</w:t>
      </w:r>
      <w:r w:rsidRPr="009055CB">
        <w:rPr>
          <w:rFonts w:ascii="Times New Roman" w:hAnsi="Times New Roman"/>
          <w:sz w:val="28"/>
          <w:szCs w:val="28"/>
        </w:rPr>
        <w:t xml:space="preserve">. </w:t>
      </w:r>
    </w:p>
    <w:p w:rsidR="00B97A7F" w:rsidRPr="009055CB" w:rsidRDefault="00B97A7F" w:rsidP="00C474B2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A7F" w:rsidRPr="009055CB" w:rsidRDefault="00B97A7F" w:rsidP="00C474B2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CC5" w:rsidRPr="009055CB" w:rsidRDefault="00477CC5" w:rsidP="00C474B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города Пскова</w:t>
      </w:r>
      <w:r w:rsidR="00B97A7F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- Города воинской Славы       </w:t>
      </w:r>
      <w:r w:rsidR="004A1DF0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   Иван Цецерский </w:t>
      </w:r>
    </w:p>
    <w:sectPr w:rsidR="00477CC5" w:rsidRPr="009055CB" w:rsidSect="009055CB">
      <w:headerReference w:type="default" r:id="rId11"/>
      <w:headerReference w:type="first" r:id="rId12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C5" w:rsidRDefault="00BD43C5" w:rsidP="00954833">
      <w:pPr>
        <w:spacing w:after="0" w:line="240" w:lineRule="auto"/>
      </w:pPr>
      <w:r>
        <w:separator/>
      </w:r>
    </w:p>
  </w:endnote>
  <w:endnote w:type="continuationSeparator" w:id="0">
    <w:p w:rsidR="00BD43C5" w:rsidRDefault="00BD43C5" w:rsidP="0095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C5" w:rsidRDefault="00BD43C5" w:rsidP="00954833">
      <w:pPr>
        <w:spacing w:after="0" w:line="240" w:lineRule="auto"/>
      </w:pPr>
      <w:r>
        <w:separator/>
      </w:r>
    </w:p>
  </w:footnote>
  <w:footnote w:type="continuationSeparator" w:id="0">
    <w:p w:rsidR="00BD43C5" w:rsidRDefault="00BD43C5" w:rsidP="0095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C5" w:rsidRDefault="00BD43C5">
    <w:pPr>
      <w:pStyle w:val="af"/>
      <w:jc w:val="center"/>
    </w:pPr>
  </w:p>
  <w:p w:rsidR="00BD43C5" w:rsidRDefault="00BD43C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C5" w:rsidRDefault="00BD43C5" w:rsidP="00DF3316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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</w:abstractNum>
  <w:abstractNum w:abstractNumId="1">
    <w:nsid w:val="6604F3C6"/>
    <w:multiLevelType w:val="hybridMultilevel"/>
    <w:tmpl w:val="3ABF80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A3"/>
    <w:rsid w:val="000052CE"/>
    <w:rsid w:val="00016563"/>
    <w:rsid w:val="00017822"/>
    <w:rsid w:val="000226CE"/>
    <w:rsid w:val="00023715"/>
    <w:rsid w:val="0002726D"/>
    <w:rsid w:val="000433F2"/>
    <w:rsid w:val="000448A2"/>
    <w:rsid w:val="00047575"/>
    <w:rsid w:val="0004757A"/>
    <w:rsid w:val="000536D9"/>
    <w:rsid w:val="000714F4"/>
    <w:rsid w:val="00072A2A"/>
    <w:rsid w:val="00072B0B"/>
    <w:rsid w:val="00077C23"/>
    <w:rsid w:val="00081DC7"/>
    <w:rsid w:val="000870FB"/>
    <w:rsid w:val="00090946"/>
    <w:rsid w:val="00092C17"/>
    <w:rsid w:val="000948D4"/>
    <w:rsid w:val="000A0D92"/>
    <w:rsid w:val="000A1975"/>
    <w:rsid w:val="000A3DA1"/>
    <w:rsid w:val="000A4C37"/>
    <w:rsid w:val="000B3C14"/>
    <w:rsid w:val="000B4D5F"/>
    <w:rsid w:val="000B670C"/>
    <w:rsid w:val="000C1DA1"/>
    <w:rsid w:val="000C3F37"/>
    <w:rsid w:val="000D1EF7"/>
    <w:rsid w:val="000D4B57"/>
    <w:rsid w:val="000D53BC"/>
    <w:rsid w:val="000E2B97"/>
    <w:rsid w:val="00100DD0"/>
    <w:rsid w:val="00102834"/>
    <w:rsid w:val="00105030"/>
    <w:rsid w:val="001057AC"/>
    <w:rsid w:val="0010660F"/>
    <w:rsid w:val="00110A22"/>
    <w:rsid w:val="00116F78"/>
    <w:rsid w:val="00117E60"/>
    <w:rsid w:val="00120C46"/>
    <w:rsid w:val="00136317"/>
    <w:rsid w:val="00141CB2"/>
    <w:rsid w:val="00142266"/>
    <w:rsid w:val="00143A75"/>
    <w:rsid w:val="00163250"/>
    <w:rsid w:val="00167A58"/>
    <w:rsid w:val="00167A98"/>
    <w:rsid w:val="00183A26"/>
    <w:rsid w:val="00186088"/>
    <w:rsid w:val="0019730F"/>
    <w:rsid w:val="00197C8F"/>
    <w:rsid w:val="001A3E73"/>
    <w:rsid w:val="001A52AB"/>
    <w:rsid w:val="001A5DB4"/>
    <w:rsid w:val="001A672F"/>
    <w:rsid w:val="001A6E17"/>
    <w:rsid w:val="001B1079"/>
    <w:rsid w:val="001B345A"/>
    <w:rsid w:val="001E71D8"/>
    <w:rsid w:val="001F13A9"/>
    <w:rsid w:val="001F1EE4"/>
    <w:rsid w:val="001F7B73"/>
    <w:rsid w:val="00200AD6"/>
    <w:rsid w:val="00203B89"/>
    <w:rsid w:val="00210799"/>
    <w:rsid w:val="0021314D"/>
    <w:rsid w:val="00222E1C"/>
    <w:rsid w:val="00227069"/>
    <w:rsid w:val="002313EE"/>
    <w:rsid w:val="00237371"/>
    <w:rsid w:val="002410C5"/>
    <w:rsid w:val="002434AA"/>
    <w:rsid w:val="00243530"/>
    <w:rsid w:val="00244D33"/>
    <w:rsid w:val="00245D56"/>
    <w:rsid w:val="00250716"/>
    <w:rsid w:val="002636FA"/>
    <w:rsid w:val="002667A5"/>
    <w:rsid w:val="00267A3C"/>
    <w:rsid w:val="00281D01"/>
    <w:rsid w:val="002837C0"/>
    <w:rsid w:val="00283ABD"/>
    <w:rsid w:val="00293871"/>
    <w:rsid w:val="00293DA1"/>
    <w:rsid w:val="0029448A"/>
    <w:rsid w:val="002962F6"/>
    <w:rsid w:val="002A05A8"/>
    <w:rsid w:val="002A2769"/>
    <w:rsid w:val="002B0E16"/>
    <w:rsid w:val="002B232A"/>
    <w:rsid w:val="002B73E1"/>
    <w:rsid w:val="002C6A22"/>
    <w:rsid w:val="002C747E"/>
    <w:rsid w:val="002D1B3B"/>
    <w:rsid w:val="002D7B1B"/>
    <w:rsid w:val="002F2E60"/>
    <w:rsid w:val="002F6207"/>
    <w:rsid w:val="00300F7E"/>
    <w:rsid w:val="00302640"/>
    <w:rsid w:val="00310369"/>
    <w:rsid w:val="0031348C"/>
    <w:rsid w:val="00320482"/>
    <w:rsid w:val="003230B7"/>
    <w:rsid w:val="00332F53"/>
    <w:rsid w:val="003330BE"/>
    <w:rsid w:val="00340818"/>
    <w:rsid w:val="00340841"/>
    <w:rsid w:val="003503E2"/>
    <w:rsid w:val="003576AD"/>
    <w:rsid w:val="00360E3A"/>
    <w:rsid w:val="00361769"/>
    <w:rsid w:val="00370A1D"/>
    <w:rsid w:val="00376FDE"/>
    <w:rsid w:val="0038063C"/>
    <w:rsid w:val="0038436B"/>
    <w:rsid w:val="003915A5"/>
    <w:rsid w:val="003973CB"/>
    <w:rsid w:val="003A6304"/>
    <w:rsid w:val="003A7635"/>
    <w:rsid w:val="003B2D2E"/>
    <w:rsid w:val="003D119A"/>
    <w:rsid w:val="003D6951"/>
    <w:rsid w:val="003E0A21"/>
    <w:rsid w:val="003E6F4F"/>
    <w:rsid w:val="003F29C0"/>
    <w:rsid w:val="003F3E4C"/>
    <w:rsid w:val="003F592D"/>
    <w:rsid w:val="00405EA5"/>
    <w:rsid w:val="0041201A"/>
    <w:rsid w:val="004123D7"/>
    <w:rsid w:val="00420FCB"/>
    <w:rsid w:val="00421071"/>
    <w:rsid w:val="0043356E"/>
    <w:rsid w:val="00433FC8"/>
    <w:rsid w:val="004364B2"/>
    <w:rsid w:val="0044075B"/>
    <w:rsid w:val="00442199"/>
    <w:rsid w:val="00444181"/>
    <w:rsid w:val="004568A3"/>
    <w:rsid w:val="004625AE"/>
    <w:rsid w:val="00470AD4"/>
    <w:rsid w:val="00470B46"/>
    <w:rsid w:val="004710E6"/>
    <w:rsid w:val="00477CC5"/>
    <w:rsid w:val="00483AB4"/>
    <w:rsid w:val="00486271"/>
    <w:rsid w:val="004927DE"/>
    <w:rsid w:val="00495526"/>
    <w:rsid w:val="004A1DF0"/>
    <w:rsid w:val="004A6C41"/>
    <w:rsid w:val="004B0218"/>
    <w:rsid w:val="004B3C4A"/>
    <w:rsid w:val="004C2AF0"/>
    <w:rsid w:val="004C3C33"/>
    <w:rsid w:val="004D1110"/>
    <w:rsid w:val="004D4B69"/>
    <w:rsid w:val="004D6F55"/>
    <w:rsid w:val="004E2050"/>
    <w:rsid w:val="004E4C49"/>
    <w:rsid w:val="004E5F39"/>
    <w:rsid w:val="004F3214"/>
    <w:rsid w:val="004F7A99"/>
    <w:rsid w:val="00501D8B"/>
    <w:rsid w:val="005074AE"/>
    <w:rsid w:val="00511614"/>
    <w:rsid w:val="00511CFC"/>
    <w:rsid w:val="00511D27"/>
    <w:rsid w:val="005156A2"/>
    <w:rsid w:val="00531848"/>
    <w:rsid w:val="005440E8"/>
    <w:rsid w:val="00544A5F"/>
    <w:rsid w:val="00546961"/>
    <w:rsid w:val="005530B2"/>
    <w:rsid w:val="0055603E"/>
    <w:rsid w:val="00571E43"/>
    <w:rsid w:val="005803EB"/>
    <w:rsid w:val="0058128F"/>
    <w:rsid w:val="0058468B"/>
    <w:rsid w:val="00585883"/>
    <w:rsid w:val="00587B9C"/>
    <w:rsid w:val="00594656"/>
    <w:rsid w:val="00596F01"/>
    <w:rsid w:val="005A3643"/>
    <w:rsid w:val="005B102D"/>
    <w:rsid w:val="005B4343"/>
    <w:rsid w:val="005B5D90"/>
    <w:rsid w:val="005C4198"/>
    <w:rsid w:val="005D695B"/>
    <w:rsid w:val="005D7457"/>
    <w:rsid w:val="005E1267"/>
    <w:rsid w:val="005F5441"/>
    <w:rsid w:val="005F5EBD"/>
    <w:rsid w:val="00601A31"/>
    <w:rsid w:val="00603EB0"/>
    <w:rsid w:val="0061386D"/>
    <w:rsid w:val="00620274"/>
    <w:rsid w:val="00626ADA"/>
    <w:rsid w:val="00640730"/>
    <w:rsid w:val="00644DDC"/>
    <w:rsid w:val="00653185"/>
    <w:rsid w:val="00661088"/>
    <w:rsid w:val="006705AA"/>
    <w:rsid w:val="006737CD"/>
    <w:rsid w:val="00677038"/>
    <w:rsid w:val="006915F7"/>
    <w:rsid w:val="00696F8A"/>
    <w:rsid w:val="006979A2"/>
    <w:rsid w:val="006A4F31"/>
    <w:rsid w:val="006B42D2"/>
    <w:rsid w:val="006B5773"/>
    <w:rsid w:val="006C0AC9"/>
    <w:rsid w:val="006E37FF"/>
    <w:rsid w:val="00701F91"/>
    <w:rsid w:val="00703793"/>
    <w:rsid w:val="00706DD0"/>
    <w:rsid w:val="00707E97"/>
    <w:rsid w:val="007163FC"/>
    <w:rsid w:val="00720D30"/>
    <w:rsid w:val="00724D0C"/>
    <w:rsid w:val="00727262"/>
    <w:rsid w:val="00727B82"/>
    <w:rsid w:val="0073011D"/>
    <w:rsid w:val="00733031"/>
    <w:rsid w:val="00740921"/>
    <w:rsid w:val="00742754"/>
    <w:rsid w:val="007479D2"/>
    <w:rsid w:val="0075056E"/>
    <w:rsid w:val="00752249"/>
    <w:rsid w:val="007560B7"/>
    <w:rsid w:val="007607F0"/>
    <w:rsid w:val="00760CF3"/>
    <w:rsid w:val="00771D7C"/>
    <w:rsid w:val="00772AD0"/>
    <w:rsid w:val="00774F2C"/>
    <w:rsid w:val="0078090D"/>
    <w:rsid w:val="00786092"/>
    <w:rsid w:val="007B04E5"/>
    <w:rsid w:val="007B0F46"/>
    <w:rsid w:val="007C0C21"/>
    <w:rsid w:val="007C233A"/>
    <w:rsid w:val="007C6064"/>
    <w:rsid w:val="007C6470"/>
    <w:rsid w:val="007C6A92"/>
    <w:rsid w:val="007D15B5"/>
    <w:rsid w:val="007D1775"/>
    <w:rsid w:val="007E3458"/>
    <w:rsid w:val="007E6B94"/>
    <w:rsid w:val="007F1D20"/>
    <w:rsid w:val="007F4DB6"/>
    <w:rsid w:val="007F5974"/>
    <w:rsid w:val="007F5A75"/>
    <w:rsid w:val="00800279"/>
    <w:rsid w:val="008045FC"/>
    <w:rsid w:val="00806B78"/>
    <w:rsid w:val="00812CD0"/>
    <w:rsid w:val="00817515"/>
    <w:rsid w:val="0081781F"/>
    <w:rsid w:val="0082498F"/>
    <w:rsid w:val="008251F7"/>
    <w:rsid w:val="00830C2E"/>
    <w:rsid w:val="00830D4F"/>
    <w:rsid w:val="00832752"/>
    <w:rsid w:val="008340CC"/>
    <w:rsid w:val="00835471"/>
    <w:rsid w:val="0083607A"/>
    <w:rsid w:val="00864E78"/>
    <w:rsid w:val="00864F86"/>
    <w:rsid w:val="0088330A"/>
    <w:rsid w:val="00883472"/>
    <w:rsid w:val="008838AC"/>
    <w:rsid w:val="008842F5"/>
    <w:rsid w:val="008A1DD1"/>
    <w:rsid w:val="008A3FC4"/>
    <w:rsid w:val="008B71FE"/>
    <w:rsid w:val="008C189F"/>
    <w:rsid w:val="009055CB"/>
    <w:rsid w:val="009173BA"/>
    <w:rsid w:val="00927BF5"/>
    <w:rsid w:val="00930F05"/>
    <w:rsid w:val="009341FF"/>
    <w:rsid w:val="00936A8C"/>
    <w:rsid w:val="00946E6C"/>
    <w:rsid w:val="00947187"/>
    <w:rsid w:val="00951F51"/>
    <w:rsid w:val="00952827"/>
    <w:rsid w:val="00954833"/>
    <w:rsid w:val="00955C93"/>
    <w:rsid w:val="009567E5"/>
    <w:rsid w:val="00960FD6"/>
    <w:rsid w:val="00970649"/>
    <w:rsid w:val="00970E17"/>
    <w:rsid w:val="00981944"/>
    <w:rsid w:val="00990BBB"/>
    <w:rsid w:val="009933FA"/>
    <w:rsid w:val="00993E00"/>
    <w:rsid w:val="009A6548"/>
    <w:rsid w:val="009B26B7"/>
    <w:rsid w:val="009B6485"/>
    <w:rsid w:val="009B757B"/>
    <w:rsid w:val="009B7DD6"/>
    <w:rsid w:val="009D1200"/>
    <w:rsid w:val="009D1C8C"/>
    <w:rsid w:val="009E41B4"/>
    <w:rsid w:val="009E56BD"/>
    <w:rsid w:val="009E7DFE"/>
    <w:rsid w:val="009F3E66"/>
    <w:rsid w:val="009F69C5"/>
    <w:rsid w:val="00A011DF"/>
    <w:rsid w:val="00A0281F"/>
    <w:rsid w:val="00A02B90"/>
    <w:rsid w:val="00A03C37"/>
    <w:rsid w:val="00A105F7"/>
    <w:rsid w:val="00A10AB7"/>
    <w:rsid w:val="00A143A4"/>
    <w:rsid w:val="00A165A3"/>
    <w:rsid w:val="00A20514"/>
    <w:rsid w:val="00A2112B"/>
    <w:rsid w:val="00A2699D"/>
    <w:rsid w:val="00A37BB6"/>
    <w:rsid w:val="00A408F4"/>
    <w:rsid w:val="00A40B05"/>
    <w:rsid w:val="00A52FC1"/>
    <w:rsid w:val="00A64D1D"/>
    <w:rsid w:val="00A77185"/>
    <w:rsid w:val="00A85A4C"/>
    <w:rsid w:val="00A87660"/>
    <w:rsid w:val="00AB3216"/>
    <w:rsid w:val="00AB5FFD"/>
    <w:rsid w:val="00AC268D"/>
    <w:rsid w:val="00AC35F0"/>
    <w:rsid w:val="00AC74F6"/>
    <w:rsid w:val="00AC78E2"/>
    <w:rsid w:val="00AD1BA2"/>
    <w:rsid w:val="00AD329E"/>
    <w:rsid w:val="00AF2CB5"/>
    <w:rsid w:val="00AF34C4"/>
    <w:rsid w:val="00B056CB"/>
    <w:rsid w:val="00B06C8C"/>
    <w:rsid w:val="00B1129F"/>
    <w:rsid w:val="00B24B5A"/>
    <w:rsid w:val="00B26152"/>
    <w:rsid w:val="00B33F6A"/>
    <w:rsid w:val="00B346D8"/>
    <w:rsid w:val="00B35207"/>
    <w:rsid w:val="00B36CD2"/>
    <w:rsid w:val="00B40534"/>
    <w:rsid w:val="00B4232D"/>
    <w:rsid w:val="00B448CD"/>
    <w:rsid w:val="00B51440"/>
    <w:rsid w:val="00B648E5"/>
    <w:rsid w:val="00B64AC0"/>
    <w:rsid w:val="00B65D76"/>
    <w:rsid w:val="00B66E7D"/>
    <w:rsid w:val="00B675D8"/>
    <w:rsid w:val="00B712F5"/>
    <w:rsid w:val="00B7689A"/>
    <w:rsid w:val="00B8000F"/>
    <w:rsid w:val="00B8550E"/>
    <w:rsid w:val="00B91EEE"/>
    <w:rsid w:val="00B97A7F"/>
    <w:rsid w:val="00BB2835"/>
    <w:rsid w:val="00BB2C57"/>
    <w:rsid w:val="00BB3720"/>
    <w:rsid w:val="00BC46CB"/>
    <w:rsid w:val="00BC5170"/>
    <w:rsid w:val="00BC54AF"/>
    <w:rsid w:val="00BD43C5"/>
    <w:rsid w:val="00BE3439"/>
    <w:rsid w:val="00BE7014"/>
    <w:rsid w:val="00BF1119"/>
    <w:rsid w:val="00C05E0D"/>
    <w:rsid w:val="00C10909"/>
    <w:rsid w:val="00C11033"/>
    <w:rsid w:val="00C11578"/>
    <w:rsid w:val="00C13254"/>
    <w:rsid w:val="00C16269"/>
    <w:rsid w:val="00C16470"/>
    <w:rsid w:val="00C2359E"/>
    <w:rsid w:val="00C319C8"/>
    <w:rsid w:val="00C31ED4"/>
    <w:rsid w:val="00C347D6"/>
    <w:rsid w:val="00C424FB"/>
    <w:rsid w:val="00C474B2"/>
    <w:rsid w:val="00C5308F"/>
    <w:rsid w:val="00C57C61"/>
    <w:rsid w:val="00C64FED"/>
    <w:rsid w:val="00C65399"/>
    <w:rsid w:val="00C70890"/>
    <w:rsid w:val="00C75934"/>
    <w:rsid w:val="00C861D6"/>
    <w:rsid w:val="00C86421"/>
    <w:rsid w:val="00C9081B"/>
    <w:rsid w:val="00C92474"/>
    <w:rsid w:val="00C94084"/>
    <w:rsid w:val="00CA0279"/>
    <w:rsid w:val="00CA1190"/>
    <w:rsid w:val="00CA3D19"/>
    <w:rsid w:val="00CA79AC"/>
    <w:rsid w:val="00CB56A4"/>
    <w:rsid w:val="00CC1A84"/>
    <w:rsid w:val="00CC5FD3"/>
    <w:rsid w:val="00CD2C07"/>
    <w:rsid w:val="00CD6071"/>
    <w:rsid w:val="00CE150E"/>
    <w:rsid w:val="00CE184C"/>
    <w:rsid w:val="00CE2FA0"/>
    <w:rsid w:val="00CF1445"/>
    <w:rsid w:val="00CF4926"/>
    <w:rsid w:val="00D04A51"/>
    <w:rsid w:val="00D05341"/>
    <w:rsid w:val="00D13F19"/>
    <w:rsid w:val="00D27C56"/>
    <w:rsid w:val="00D349D7"/>
    <w:rsid w:val="00D35162"/>
    <w:rsid w:val="00D35E82"/>
    <w:rsid w:val="00D44C88"/>
    <w:rsid w:val="00D46E22"/>
    <w:rsid w:val="00D5025A"/>
    <w:rsid w:val="00D53352"/>
    <w:rsid w:val="00D5389E"/>
    <w:rsid w:val="00D53DD9"/>
    <w:rsid w:val="00D56295"/>
    <w:rsid w:val="00D6118D"/>
    <w:rsid w:val="00D64B0F"/>
    <w:rsid w:val="00D667A5"/>
    <w:rsid w:val="00D83075"/>
    <w:rsid w:val="00D854A6"/>
    <w:rsid w:val="00DA060A"/>
    <w:rsid w:val="00DA0A56"/>
    <w:rsid w:val="00DA15DA"/>
    <w:rsid w:val="00DA3478"/>
    <w:rsid w:val="00DA72D1"/>
    <w:rsid w:val="00DC39BD"/>
    <w:rsid w:val="00DD1799"/>
    <w:rsid w:val="00DD56DF"/>
    <w:rsid w:val="00DE622B"/>
    <w:rsid w:val="00DE7B87"/>
    <w:rsid w:val="00DF0C92"/>
    <w:rsid w:val="00DF22F0"/>
    <w:rsid w:val="00DF3316"/>
    <w:rsid w:val="00E00064"/>
    <w:rsid w:val="00E059F1"/>
    <w:rsid w:val="00E1364E"/>
    <w:rsid w:val="00E20E00"/>
    <w:rsid w:val="00E245B3"/>
    <w:rsid w:val="00E26741"/>
    <w:rsid w:val="00E35E06"/>
    <w:rsid w:val="00E4139A"/>
    <w:rsid w:val="00E44098"/>
    <w:rsid w:val="00E5601C"/>
    <w:rsid w:val="00E56D2A"/>
    <w:rsid w:val="00E620C6"/>
    <w:rsid w:val="00E810A9"/>
    <w:rsid w:val="00E86B2E"/>
    <w:rsid w:val="00E86BD4"/>
    <w:rsid w:val="00E92327"/>
    <w:rsid w:val="00E92D79"/>
    <w:rsid w:val="00EC78E7"/>
    <w:rsid w:val="00ED2F4C"/>
    <w:rsid w:val="00EE093C"/>
    <w:rsid w:val="00EE1E87"/>
    <w:rsid w:val="00EE2B27"/>
    <w:rsid w:val="00EE4508"/>
    <w:rsid w:val="00EE54AF"/>
    <w:rsid w:val="00EE6118"/>
    <w:rsid w:val="00EE6B22"/>
    <w:rsid w:val="00EE7BC4"/>
    <w:rsid w:val="00EF773A"/>
    <w:rsid w:val="00EF7ACA"/>
    <w:rsid w:val="00F07F82"/>
    <w:rsid w:val="00F25948"/>
    <w:rsid w:val="00F32D87"/>
    <w:rsid w:val="00F35FFC"/>
    <w:rsid w:val="00F42135"/>
    <w:rsid w:val="00F42657"/>
    <w:rsid w:val="00F426A8"/>
    <w:rsid w:val="00F456D9"/>
    <w:rsid w:val="00F63AD8"/>
    <w:rsid w:val="00F701F1"/>
    <w:rsid w:val="00F714CC"/>
    <w:rsid w:val="00F72FF8"/>
    <w:rsid w:val="00F73A79"/>
    <w:rsid w:val="00F8273F"/>
    <w:rsid w:val="00F914A6"/>
    <w:rsid w:val="00F9435E"/>
    <w:rsid w:val="00F959F2"/>
    <w:rsid w:val="00F973BF"/>
    <w:rsid w:val="00FA3BEA"/>
    <w:rsid w:val="00FB27A3"/>
    <w:rsid w:val="00FB4372"/>
    <w:rsid w:val="00FB7038"/>
    <w:rsid w:val="00FC0694"/>
    <w:rsid w:val="00FC0CA2"/>
    <w:rsid w:val="00FC1DD4"/>
    <w:rsid w:val="00FC4F6E"/>
    <w:rsid w:val="00FC6D63"/>
    <w:rsid w:val="00FD01A2"/>
    <w:rsid w:val="00FD01EE"/>
    <w:rsid w:val="00FE1C1B"/>
    <w:rsid w:val="00FE2EF1"/>
    <w:rsid w:val="00FE7175"/>
    <w:rsid w:val="00FF343C"/>
    <w:rsid w:val="00FF3C8B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32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-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CA2"/>
    <w:rPr>
      <w:b/>
      <w:bCs/>
    </w:rPr>
  </w:style>
  <w:style w:type="paragraph" w:customStyle="1" w:styleId="ConsNormal">
    <w:name w:val="ConsNormal"/>
    <w:rsid w:val="002B0E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1973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73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37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2837C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7C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3185"/>
    <w:pPr>
      <w:ind w:left="720"/>
      <w:contextualSpacing/>
    </w:pPr>
  </w:style>
  <w:style w:type="paragraph" w:styleId="ab">
    <w:name w:val="No Spacing"/>
    <w:qFormat/>
    <w:rsid w:val="009548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548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5483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9548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954833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5483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5483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95483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95483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954833"/>
    <w:pPr>
      <w:widowControl w:val="0"/>
      <w:suppressAutoHyphens/>
      <w:spacing w:after="120" w:line="240" w:lineRule="auto"/>
      <w:ind w:firstLine="1418"/>
      <w:jc w:val="both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character" w:customStyle="1" w:styleId="af4">
    <w:name w:val="Основной текст Знак"/>
    <w:basedOn w:val="a0"/>
    <w:link w:val="af3"/>
    <w:rsid w:val="00954833"/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customStyle="1" w:styleId="af5">
    <w:name w:val="Содержимое таблицы"/>
    <w:basedOn w:val="a"/>
    <w:rsid w:val="00954833"/>
    <w:pPr>
      <w:widowControl w:val="0"/>
      <w:suppressLineNumbers/>
      <w:suppressAutoHyphens/>
      <w:spacing w:after="0" w:line="240" w:lineRule="auto"/>
      <w:ind w:firstLine="1418"/>
      <w:jc w:val="both"/>
    </w:pPr>
    <w:rPr>
      <w:rFonts w:ascii="Times New Roman" w:eastAsia="Lucida Sans Unicode" w:hAnsi="Times New Roman" w:cs="Times New Roman"/>
      <w:sz w:val="24"/>
      <w:szCs w:val="20"/>
    </w:rPr>
  </w:style>
  <w:style w:type="paragraph" w:styleId="af6">
    <w:name w:val="TOC Heading"/>
    <w:basedOn w:val="1"/>
    <w:next w:val="a"/>
    <w:uiPriority w:val="39"/>
    <w:unhideWhenUsed/>
    <w:qFormat/>
    <w:rsid w:val="0095483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954833"/>
    <w:pPr>
      <w:tabs>
        <w:tab w:val="right" w:pos="9345"/>
      </w:tabs>
      <w:spacing w:after="0" w:line="36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C13254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13254"/>
  </w:style>
  <w:style w:type="character" w:customStyle="1" w:styleId="30">
    <w:name w:val="Заголовок 3 Знак"/>
    <w:basedOn w:val="a0"/>
    <w:link w:val="3"/>
    <w:rsid w:val="00C13254"/>
    <w:rPr>
      <w:rFonts w:ascii="Arial" w:eastAsia="Times New Roman" w:hAnsi="Arial" w:cs="Arial"/>
      <w:b/>
      <w:bCs/>
      <w:spacing w:val="-3"/>
      <w:sz w:val="26"/>
      <w:szCs w:val="26"/>
      <w:lang w:eastAsia="ru-RU"/>
    </w:rPr>
  </w:style>
  <w:style w:type="character" w:styleId="af9">
    <w:name w:val="Emphasis"/>
    <w:basedOn w:val="a0"/>
    <w:qFormat/>
    <w:rsid w:val="00C13254"/>
    <w:rPr>
      <w:i/>
      <w:iCs/>
    </w:rPr>
  </w:style>
  <w:style w:type="character" w:customStyle="1" w:styleId="colgreen">
    <w:name w:val="colgreen"/>
    <w:basedOn w:val="a0"/>
    <w:rsid w:val="00C13254"/>
  </w:style>
  <w:style w:type="character" w:customStyle="1" w:styleId="12">
    <w:name w:val="Название1"/>
    <w:basedOn w:val="a0"/>
    <w:rsid w:val="00C13254"/>
  </w:style>
  <w:style w:type="paragraph" w:styleId="31">
    <w:name w:val="Body Text Indent 3"/>
    <w:basedOn w:val="a"/>
    <w:link w:val="32"/>
    <w:uiPriority w:val="99"/>
    <w:semiHidden/>
    <w:unhideWhenUsed/>
    <w:rsid w:val="004421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42199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A3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a">
    <w:name w:val="Знак"/>
    <w:basedOn w:val="a"/>
    <w:rsid w:val="008002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4">
    <w:name w:val="Pa4"/>
    <w:basedOn w:val="a"/>
    <w:next w:val="a"/>
    <w:uiPriority w:val="99"/>
    <w:rsid w:val="00511CFC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0">
    <w:name w:val="A6"/>
    <w:uiPriority w:val="99"/>
    <w:rsid w:val="00511CFC"/>
    <w:rPr>
      <w:color w:val="000000"/>
      <w:sz w:val="22"/>
      <w:szCs w:val="22"/>
    </w:rPr>
  </w:style>
  <w:style w:type="paragraph" w:customStyle="1" w:styleId="Default">
    <w:name w:val="Default"/>
    <w:rsid w:val="00F91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32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-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CA2"/>
    <w:rPr>
      <w:b/>
      <w:bCs/>
    </w:rPr>
  </w:style>
  <w:style w:type="paragraph" w:customStyle="1" w:styleId="ConsNormal">
    <w:name w:val="ConsNormal"/>
    <w:rsid w:val="002B0E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1973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73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37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2837C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7C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3185"/>
    <w:pPr>
      <w:ind w:left="720"/>
      <w:contextualSpacing/>
    </w:pPr>
  </w:style>
  <w:style w:type="paragraph" w:styleId="ab">
    <w:name w:val="No Spacing"/>
    <w:qFormat/>
    <w:rsid w:val="009548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548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5483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9548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954833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5483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5483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95483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95483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954833"/>
    <w:pPr>
      <w:widowControl w:val="0"/>
      <w:suppressAutoHyphens/>
      <w:spacing w:after="120" w:line="240" w:lineRule="auto"/>
      <w:ind w:firstLine="1418"/>
      <w:jc w:val="both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character" w:customStyle="1" w:styleId="af4">
    <w:name w:val="Основной текст Знак"/>
    <w:basedOn w:val="a0"/>
    <w:link w:val="af3"/>
    <w:rsid w:val="00954833"/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customStyle="1" w:styleId="af5">
    <w:name w:val="Содержимое таблицы"/>
    <w:basedOn w:val="a"/>
    <w:rsid w:val="00954833"/>
    <w:pPr>
      <w:widowControl w:val="0"/>
      <w:suppressLineNumbers/>
      <w:suppressAutoHyphens/>
      <w:spacing w:after="0" w:line="240" w:lineRule="auto"/>
      <w:ind w:firstLine="1418"/>
      <w:jc w:val="both"/>
    </w:pPr>
    <w:rPr>
      <w:rFonts w:ascii="Times New Roman" w:eastAsia="Lucida Sans Unicode" w:hAnsi="Times New Roman" w:cs="Times New Roman"/>
      <w:sz w:val="24"/>
      <w:szCs w:val="20"/>
    </w:rPr>
  </w:style>
  <w:style w:type="paragraph" w:styleId="af6">
    <w:name w:val="TOC Heading"/>
    <w:basedOn w:val="1"/>
    <w:next w:val="a"/>
    <w:uiPriority w:val="39"/>
    <w:unhideWhenUsed/>
    <w:qFormat/>
    <w:rsid w:val="0095483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954833"/>
    <w:pPr>
      <w:tabs>
        <w:tab w:val="right" w:pos="9345"/>
      </w:tabs>
      <w:spacing w:after="0" w:line="36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C13254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13254"/>
  </w:style>
  <w:style w:type="character" w:customStyle="1" w:styleId="30">
    <w:name w:val="Заголовок 3 Знак"/>
    <w:basedOn w:val="a0"/>
    <w:link w:val="3"/>
    <w:rsid w:val="00C13254"/>
    <w:rPr>
      <w:rFonts w:ascii="Arial" w:eastAsia="Times New Roman" w:hAnsi="Arial" w:cs="Arial"/>
      <w:b/>
      <w:bCs/>
      <w:spacing w:val="-3"/>
      <w:sz w:val="26"/>
      <w:szCs w:val="26"/>
      <w:lang w:eastAsia="ru-RU"/>
    </w:rPr>
  </w:style>
  <w:style w:type="character" w:styleId="af9">
    <w:name w:val="Emphasis"/>
    <w:basedOn w:val="a0"/>
    <w:qFormat/>
    <w:rsid w:val="00C13254"/>
    <w:rPr>
      <w:i/>
      <w:iCs/>
    </w:rPr>
  </w:style>
  <w:style w:type="character" w:customStyle="1" w:styleId="colgreen">
    <w:name w:val="colgreen"/>
    <w:basedOn w:val="a0"/>
    <w:rsid w:val="00C13254"/>
  </w:style>
  <w:style w:type="character" w:customStyle="1" w:styleId="12">
    <w:name w:val="Название1"/>
    <w:basedOn w:val="a0"/>
    <w:rsid w:val="00C13254"/>
  </w:style>
  <w:style w:type="paragraph" w:styleId="31">
    <w:name w:val="Body Text Indent 3"/>
    <w:basedOn w:val="a"/>
    <w:link w:val="32"/>
    <w:uiPriority w:val="99"/>
    <w:semiHidden/>
    <w:unhideWhenUsed/>
    <w:rsid w:val="004421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42199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A3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a">
    <w:name w:val="Знак"/>
    <w:basedOn w:val="a"/>
    <w:rsid w:val="008002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4">
    <w:name w:val="Pa4"/>
    <w:basedOn w:val="a"/>
    <w:next w:val="a"/>
    <w:uiPriority w:val="99"/>
    <w:rsid w:val="00511CFC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0">
    <w:name w:val="A6"/>
    <w:uiPriority w:val="99"/>
    <w:rsid w:val="00511CFC"/>
    <w:rPr>
      <w:color w:val="000000"/>
      <w:sz w:val="22"/>
      <w:szCs w:val="22"/>
    </w:rPr>
  </w:style>
  <w:style w:type="paragraph" w:customStyle="1" w:styleId="Default">
    <w:name w:val="Default"/>
    <w:rsid w:val="00F91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2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17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4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6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82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94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8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8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97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8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skovgoro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DD201-3D9A-4EFB-8E46-3E7867E7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28</Pages>
  <Words>11368</Words>
  <Characters>64801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И. Пермякова</dc:creator>
  <cp:lastModifiedBy>Ирина В. Нестерова</cp:lastModifiedBy>
  <cp:revision>23</cp:revision>
  <cp:lastPrinted>2014-06-18T11:35:00Z</cp:lastPrinted>
  <dcterms:created xsi:type="dcterms:W3CDTF">2014-06-02T13:31:00Z</dcterms:created>
  <dcterms:modified xsi:type="dcterms:W3CDTF">2014-06-18T11:42:00Z</dcterms:modified>
</cp:coreProperties>
</file>