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DD" w:rsidRDefault="003574DD" w:rsidP="002148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>Результаты мониторинга и контроля</w:t>
      </w:r>
    </w:p>
    <w:p w:rsidR="003574DD" w:rsidRDefault="003574DD" w:rsidP="002148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 xml:space="preserve">за выполнением муниципального задания </w:t>
      </w:r>
    </w:p>
    <w:p w:rsidR="003574DD" w:rsidRDefault="003574DD" w:rsidP="002148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 xml:space="preserve">на предоставление муниципальных услуг (выполнение работ) </w:t>
      </w:r>
    </w:p>
    <w:p w:rsidR="003574DD" w:rsidRDefault="003574DD" w:rsidP="002148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 xml:space="preserve">муниципальным </w:t>
      </w:r>
      <w:r>
        <w:rPr>
          <w:b/>
          <w:sz w:val="28"/>
          <w:szCs w:val="28"/>
        </w:rPr>
        <w:t>бюджетны</w:t>
      </w:r>
      <w:r w:rsidRPr="002148D1">
        <w:rPr>
          <w:b/>
          <w:sz w:val="28"/>
          <w:szCs w:val="28"/>
        </w:rPr>
        <w:t>м учреждени</w:t>
      </w:r>
      <w:r>
        <w:rPr>
          <w:b/>
          <w:sz w:val="28"/>
          <w:szCs w:val="28"/>
        </w:rPr>
        <w:t>ем</w:t>
      </w:r>
      <w:r w:rsidRPr="002148D1">
        <w:rPr>
          <w:b/>
          <w:sz w:val="28"/>
          <w:szCs w:val="28"/>
        </w:rPr>
        <w:t xml:space="preserve">, подведомственным Управлению </w:t>
      </w:r>
      <w:r>
        <w:rPr>
          <w:b/>
          <w:sz w:val="28"/>
          <w:szCs w:val="28"/>
        </w:rPr>
        <w:t>городского хозяйства</w:t>
      </w:r>
      <w:r w:rsidRPr="002148D1">
        <w:rPr>
          <w:b/>
          <w:sz w:val="28"/>
          <w:szCs w:val="28"/>
        </w:rPr>
        <w:t xml:space="preserve"> Администрации </w:t>
      </w:r>
    </w:p>
    <w:p w:rsidR="003574DD" w:rsidRDefault="003574DD" w:rsidP="002148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>города Пскова</w:t>
      </w:r>
    </w:p>
    <w:p w:rsidR="003574DD" w:rsidRDefault="003574DD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574DD" w:rsidRPr="002148D1" w:rsidRDefault="003574DD" w:rsidP="00327032">
      <w:pPr>
        <w:ind w:firstLine="708"/>
        <w:jc w:val="both"/>
        <w:rPr>
          <w:bCs/>
          <w:sz w:val="28"/>
          <w:szCs w:val="28"/>
        </w:rPr>
      </w:pPr>
      <w:r w:rsidRPr="002148D1">
        <w:rPr>
          <w:bCs/>
          <w:sz w:val="28"/>
          <w:szCs w:val="28"/>
        </w:rPr>
        <w:t xml:space="preserve">Управлением </w:t>
      </w:r>
      <w:r>
        <w:rPr>
          <w:bCs/>
          <w:sz w:val="28"/>
          <w:szCs w:val="28"/>
        </w:rPr>
        <w:t>городского хозяйства</w:t>
      </w:r>
      <w:r w:rsidRPr="002148D1">
        <w:rPr>
          <w:bCs/>
          <w:sz w:val="28"/>
          <w:szCs w:val="28"/>
        </w:rPr>
        <w:t xml:space="preserve"> Администрации города Пскова, как главным распорядителем бюджетных средств, утверждены и доведены муниципальные задания на 2012 год </w:t>
      </w:r>
      <w:r>
        <w:rPr>
          <w:bCs/>
          <w:sz w:val="28"/>
          <w:szCs w:val="28"/>
        </w:rPr>
        <w:t>муниципальному бюджетному учреждению «</w:t>
      </w:r>
      <w:proofErr w:type="spellStart"/>
      <w:r>
        <w:rPr>
          <w:bCs/>
          <w:sz w:val="28"/>
          <w:szCs w:val="28"/>
        </w:rPr>
        <w:t>Стройтехнадзор</w:t>
      </w:r>
      <w:proofErr w:type="spellEnd"/>
      <w:r>
        <w:rPr>
          <w:bCs/>
          <w:sz w:val="28"/>
          <w:szCs w:val="28"/>
        </w:rPr>
        <w:t>»</w:t>
      </w:r>
      <w:r w:rsidR="00160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160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муниципальному бюджетному учреждению «Жилище»</w:t>
      </w:r>
      <w:r w:rsidR="007A0ED5">
        <w:rPr>
          <w:bCs/>
          <w:sz w:val="28"/>
          <w:szCs w:val="28"/>
        </w:rPr>
        <w:t>.</w:t>
      </w:r>
      <w:bookmarkStart w:id="0" w:name="_GoBack"/>
      <w:bookmarkEnd w:id="0"/>
    </w:p>
    <w:p w:rsidR="003574DD" w:rsidRPr="002148D1" w:rsidRDefault="003574DD" w:rsidP="007A0ED5">
      <w:pPr>
        <w:ind w:firstLine="708"/>
        <w:jc w:val="both"/>
        <w:rPr>
          <w:bCs/>
          <w:sz w:val="28"/>
          <w:szCs w:val="28"/>
        </w:rPr>
      </w:pPr>
      <w:r w:rsidRPr="002148D1">
        <w:rPr>
          <w:bCs/>
          <w:sz w:val="28"/>
          <w:szCs w:val="28"/>
        </w:rPr>
        <w:t xml:space="preserve">Учреждениями, подведомственными Управлению </w:t>
      </w:r>
      <w:r>
        <w:rPr>
          <w:bCs/>
          <w:sz w:val="28"/>
          <w:szCs w:val="28"/>
        </w:rPr>
        <w:t>городского хо</w:t>
      </w:r>
      <w:r w:rsidR="00160B16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яйства</w:t>
      </w:r>
      <w:r w:rsidRPr="002148D1">
        <w:rPr>
          <w:bCs/>
          <w:sz w:val="28"/>
          <w:szCs w:val="28"/>
        </w:rPr>
        <w:t xml:space="preserve"> Администрации города Пскова, оказываются следующие услуги населению города Пскова:</w:t>
      </w:r>
    </w:p>
    <w:p w:rsidR="003574DD" w:rsidRPr="00C431EA" w:rsidRDefault="003574DD" w:rsidP="002148D1">
      <w:pPr>
        <w:jc w:val="both"/>
        <w:rPr>
          <w:bCs/>
          <w:sz w:val="28"/>
          <w:szCs w:val="28"/>
        </w:rPr>
      </w:pPr>
      <w:r w:rsidRPr="002148D1">
        <w:rPr>
          <w:bCs/>
          <w:sz w:val="28"/>
          <w:szCs w:val="28"/>
        </w:rPr>
        <w:t xml:space="preserve">1) </w:t>
      </w:r>
      <w:r w:rsidRPr="00C431EA">
        <w:rPr>
          <w:sz w:val="28"/>
          <w:szCs w:val="28"/>
          <w:lang w:eastAsia="en-US"/>
        </w:rPr>
        <w:t>Осуществление строительного контроля и иных функций, связанных с капитальным строительством и капитальным ремонтом объектов, финансируемых за счет средств бюджета города Пскова</w:t>
      </w:r>
      <w:r w:rsidRPr="00C431EA">
        <w:rPr>
          <w:bCs/>
          <w:sz w:val="28"/>
          <w:szCs w:val="28"/>
        </w:rPr>
        <w:t>;</w:t>
      </w:r>
    </w:p>
    <w:p w:rsidR="003574DD" w:rsidRPr="002148D1" w:rsidRDefault="003574DD" w:rsidP="002148D1">
      <w:pPr>
        <w:jc w:val="both"/>
        <w:rPr>
          <w:bCs/>
          <w:sz w:val="28"/>
          <w:szCs w:val="28"/>
        </w:rPr>
      </w:pPr>
      <w:r w:rsidRPr="002148D1">
        <w:rPr>
          <w:bCs/>
          <w:sz w:val="28"/>
          <w:szCs w:val="28"/>
        </w:rPr>
        <w:t xml:space="preserve">2) </w:t>
      </w:r>
      <w:r w:rsidRPr="00C431EA">
        <w:rPr>
          <w:sz w:val="28"/>
          <w:szCs w:val="28"/>
          <w:lang w:eastAsia="en-US"/>
        </w:rPr>
        <w:t>Содержание и ремонт муниципального жилищного фонда</w:t>
      </w:r>
      <w:r>
        <w:rPr>
          <w:sz w:val="28"/>
          <w:szCs w:val="28"/>
          <w:lang w:eastAsia="en-US"/>
        </w:rPr>
        <w:t>.</w:t>
      </w:r>
    </w:p>
    <w:p w:rsidR="003574DD" w:rsidRDefault="003574DD" w:rsidP="007A0ED5">
      <w:pPr>
        <w:ind w:firstLine="540"/>
        <w:jc w:val="both"/>
        <w:rPr>
          <w:bCs/>
          <w:sz w:val="28"/>
          <w:szCs w:val="28"/>
        </w:rPr>
      </w:pPr>
      <w:r w:rsidRPr="002148D1">
        <w:rPr>
          <w:bCs/>
          <w:sz w:val="28"/>
          <w:szCs w:val="28"/>
        </w:rPr>
        <w:t xml:space="preserve">На оказание данных услуг в муниципальном бюджете на начало 2012 год был </w:t>
      </w:r>
      <w:r>
        <w:rPr>
          <w:bCs/>
          <w:sz w:val="28"/>
          <w:szCs w:val="28"/>
        </w:rPr>
        <w:t>утвержден:</w:t>
      </w:r>
    </w:p>
    <w:p w:rsidR="003574DD" w:rsidRDefault="003574DD" w:rsidP="00C431EA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плановый объем </w:t>
      </w:r>
      <w:r w:rsidR="00160B16">
        <w:rPr>
          <w:bCs/>
          <w:sz w:val="28"/>
          <w:szCs w:val="28"/>
        </w:rPr>
        <w:t>муниципальных заданий</w:t>
      </w:r>
      <w:r>
        <w:rPr>
          <w:bCs/>
          <w:sz w:val="28"/>
          <w:szCs w:val="28"/>
        </w:rPr>
        <w:t xml:space="preserve"> по МБУ г. Пскова «</w:t>
      </w:r>
      <w:proofErr w:type="spellStart"/>
      <w:r>
        <w:rPr>
          <w:bCs/>
          <w:sz w:val="28"/>
          <w:szCs w:val="28"/>
        </w:rPr>
        <w:t>Стройтехнадзор</w:t>
      </w:r>
      <w:proofErr w:type="spellEnd"/>
      <w:r>
        <w:rPr>
          <w:bCs/>
          <w:sz w:val="28"/>
          <w:szCs w:val="28"/>
        </w:rPr>
        <w:t xml:space="preserve">» составил 94 объекта, </w:t>
      </w:r>
    </w:p>
    <w:p w:rsidR="003574DD" w:rsidRDefault="003574DD" w:rsidP="00C431EA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плановый объем услуг (работ)</w:t>
      </w:r>
      <w:r w:rsidR="00160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МБУ г. Пскова «Жилище»  составил </w:t>
      </w:r>
      <w:smartTag w:uri="urn:schemas-microsoft-com:office:smarttags" w:element="metricconverter">
        <w:smartTagPr>
          <w:attr w:name="ProductID" w:val="673531,2 м²"/>
        </w:smartTagPr>
        <w:r>
          <w:rPr>
            <w:bCs/>
            <w:sz w:val="28"/>
            <w:szCs w:val="28"/>
          </w:rPr>
          <w:t>673531,2 м²</w:t>
        </w:r>
      </w:smartTag>
      <w:r>
        <w:rPr>
          <w:bCs/>
          <w:sz w:val="28"/>
          <w:szCs w:val="28"/>
        </w:rPr>
        <w:t>.</w:t>
      </w:r>
    </w:p>
    <w:p w:rsidR="003574DD" w:rsidRPr="00D814D5" w:rsidRDefault="003574DD" w:rsidP="00C431EA">
      <w:pPr>
        <w:ind w:firstLine="540"/>
        <w:jc w:val="both"/>
        <w:rPr>
          <w:bCs/>
          <w:sz w:val="28"/>
          <w:szCs w:val="28"/>
        </w:rPr>
      </w:pPr>
      <w:r w:rsidRPr="00C431EA">
        <w:rPr>
          <w:bCs/>
          <w:sz w:val="28"/>
          <w:szCs w:val="28"/>
        </w:rPr>
        <w:t>В связи с</w:t>
      </w:r>
      <w:r>
        <w:rPr>
          <w:bCs/>
          <w:sz w:val="28"/>
          <w:szCs w:val="28"/>
        </w:rPr>
        <w:t xml:space="preserve"> </w:t>
      </w:r>
      <w:r w:rsidR="0004158D">
        <w:rPr>
          <w:bCs/>
          <w:sz w:val="28"/>
          <w:szCs w:val="28"/>
        </w:rPr>
        <w:t>увеличением</w:t>
      </w:r>
      <w:r>
        <w:rPr>
          <w:bCs/>
          <w:sz w:val="28"/>
          <w:szCs w:val="28"/>
        </w:rPr>
        <w:t xml:space="preserve"> объема объектов капитального ремонта</w:t>
      </w:r>
      <w:r w:rsidR="0004158D">
        <w:rPr>
          <w:bCs/>
          <w:sz w:val="28"/>
          <w:szCs w:val="28"/>
        </w:rPr>
        <w:t xml:space="preserve"> в социальной сфере </w:t>
      </w:r>
      <w:r w:rsidRPr="00A56AFB">
        <w:rPr>
          <w:sz w:val="28"/>
          <w:szCs w:val="28"/>
        </w:rPr>
        <w:t>(в большей степени по Управлению образования Администрации города Пскова,</w:t>
      </w:r>
      <w:r w:rsidR="0004158D">
        <w:rPr>
          <w:sz w:val="28"/>
          <w:szCs w:val="28"/>
        </w:rPr>
        <w:t xml:space="preserve"> </w:t>
      </w:r>
      <w:r w:rsidRPr="00A56AFB">
        <w:rPr>
          <w:sz w:val="28"/>
          <w:szCs w:val="28"/>
        </w:rPr>
        <w:t>утвержденным Решением Псковской Городской Думы от 30.05.2012г. №114</w:t>
      </w:r>
      <w:r w:rsidR="0004158D">
        <w:rPr>
          <w:sz w:val="28"/>
          <w:szCs w:val="28"/>
        </w:rPr>
        <w:t>)</w:t>
      </w:r>
      <w:r w:rsidRPr="00A56AFB">
        <w:rPr>
          <w:sz w:val="28"/>
          <w:szCs w:val="28"/>
        </w:rPr>
        <w:t>,</w:t>
      </w:r>
      <w:r w:rsidR="0004158D">
        <w:rPr>
          <w:sz w:val="28"/>
          <w:szCs w:val="28"/>
        </w:rPr>
        <w:t xml:space="preserve"> </w:t>
      </w:r>
      <w:r w:rsidRPr="00A56AFB">
        <w:rPr>
          <w:sz w:val="28"/>
          <w:szCs w:val="28"/>
        </w:rPr>
        <w:t>МБУ г. Пскова «</w:t>
      </w:r>
      <w:proofErr w:type="spellStart"/>
      <w:r w:rsidRPr="00A56AFB">
        <w:rPr>
          <w:sz w:val="28"/>
          <w:szCs w:val="28"/>
        </w:rPr>
        <w:t>Стройтехнадзор</w:t>
      </w:r>
      <w:proofErr w:type="spellEnd"/>
      <w:r w:rsidRPr="00A56AFB">
        <w:rPr>
          <w:sz w:val="28"/>
          <w:szCs w:val="28"/>
        </w:rPr>
        <w:t>» по заданию Администрации</w:t>
      </w:r>
      <w:r>
        <w:rPr>
          <w:sz w:val="28"/>
          <w:szCs w:val="28"/>
        </w:rPr>
        <w:t xml:space="preserve"> фактически на конец года</w:t>
      </w:r>
      <w:r w:rsidRPr="00A56AFB">
        <w:rPr>
          <w:sz w:val="28"/>
          <w:szCs w:val="28"/>
        </w:rPr>
        <w:t xml:space="preserve"> выполнило работы по 258 объектам</w:t>
      </w:r>
      <w:r>
        <w:rPr>
          <w:sz w:val="28"/>
          <w:szCs w:val="28"/>
        </w:rPr>
        <w:t>. По</w:t>
      </w:r>
      <w:r w:rsidR="00041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 г. Пскова «Жилище» фактический объем предоставления услуг на конец года составил </w:t>
      </w:r>
      <w:smartTag w:uri="urn:schemas-microsoft-com:office:smarttags" w:element="metricconverter">
        <w:smartTagPr>
          <w:attr w:name="ProductID" w:val="673531,2 м²"/>
        </w:smartTagPr>
        <w:r>
          <w:rPr>
            <w:bCs/>
            <w:sz w:val="28"/>
            <w:szCs w:val="28"/>
          </w:rPr>
          <w:t>673531,2 м²</w:t>
        </w:r>
      </w:smartTag>
      <w:r>
        <w:rPr>
          <w:sz w:val="28"/>
          <w:szCs w:val="28"/>
        </w:rPr>
        <w:t>.</w:t>
      </w:r>
    </w:p>
    <w:p w:rsidR="003574DD" w:rsidRPr="0039631A" w:rsidRDefault="003574DD" w:rsidP="00214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 w:rsidRPr="0039631A">
        <w:rPr>
          <w:sz w:val="28"/>
          <w:szCs w:val="28"/>
        </w:rPr>
        <w:t xml:space="preserve">В соответствии с постановлением Администрации города Пскова от   26 августа 2011 года № 1856 «Об утверждении порядка проведения мониторинга и </w:t>
      </w:r>
      <w:proofErr w:type="gramStart"/>
      <w:r w:rsidRPr="0039631A">
        <w:rPr>
          <w:sz w:val="28"/>
          <w:szCs w:val="28"/>
        </w:rPr>
        <w:t>контроля за</w:t>
      </w:r>
      <w:proofErr w:type="gramEnd"/>
      <w:r w:rsidRPr="0039631A">
        <w:rPr>
          <w:sz w:val="28"/>
          <w:szCs w:val="28"/>
        </w:rPr>
        <w:t xml:space="preserve"> выполнением муниципального задания на предоставление муниципальных услуг (выполнение работ)», подведомственными учреждениями представлены отчеты о выполнении доведенных муниципальных заданий. На их основании проведена оценка исполнения муниципальных заданий на оказание муниц</w:t>
      </w:r>
      <w:r w:rsidR="007A0ED5">
        <w:rPr>
          <w:sz w:val="28"/>
          <w:szCs w:val="28"/>
        </w:rPr>
        <w:t>ипальных услуг за 2012 год.</w:t>
      </w:r>
    </w:p>
    <w:p w:rsidR="003574DD" w:rsidRPr="007E5AF1" w:rsidRDefault="003574DD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3574DD" w:rsidRPr="007E5AF1" w:rsidRDefault="003574DD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  <w:sectPr w:rsidR="003574DD" w:rsidRPr="007E5AF1" w:rsidSect="00432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74DD" w:rsidRPr="00B46DD1" w:rsidRDefault="003574DD" w:rsidP="00B46DD1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B46DD1">
        <w:rPr>
          <w:rFonts w:ascii="Calibri" w:hAnsi="Calibri" w:cs="Calibri"/>
          <w:sz w:val="22"/>
          <w:szCs w:val="22"/>
          <w:lang w:eastAsia="en-US"/>
        </w:rPr>
        <w:lastRenderedPageBreak/>
        <w:t>Форма N 6.1</w:t>
      </w:r>
    </w:p>
    <w:p w:rsidR="003574DD" w:rsidRPr="00B46DD1" w:rsidRDefault="003574DD" w:rsidP="00B46DD1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eastAsia="en-US"/>
        </w:rPr>
      </w:pPr>
    </w:p>
    <w:p w:rsidR="003574DD" w:rsidRPr="00B46DD1" w:rsidRDefault="003574DD" w:rsidP="00B46DD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B46DD1">
        <w:rPr>
          <w:rFonts w:ascii="Calibri" w:hAnsi="Calibri" w:cs="Calibri"/>
          <w:sz w:val="22"/>
          <w:szCs w:val="22"/>
          <w:lang w:eastAsia="en-US"/>
        </w:rPr>
        <w:t>УЧРЕЖДЕНИЯ И ПРЕДОСТАВЛЯЕМЫЕ ИМИ УСЛУГИ</w:t>
      </w:r>
    </w:p>
    <w:p w:rsidR="003574DD" w:rsidRPr="00B46DD1" w:rsidRDefault="003574DD" w:rsidP="00B46DD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B46DD1">
        <w:rPr>
          <w:rFonts w:ascii="Calibri" w:hAnsi="Calibri" w:cs="Calibri"/>
          <w:sz w:val="22"/>
          <w:szCs w:val="22"/>
          <w:lang w:eastAsia="en-US"/>
        </w:rPr>
        <w:t>(РАБОТЫ), В ОТНОШЕНИИ КОТОРЫХ ЗАФИКСИРОВАНО</w:t>
      </w:r>
    </w:p>
    <w:p w:rsidR="003574DD" w:rsidRPr="00B46DD1" w:rsidRDefault="003574DD" w:rsidP="00B46DD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B46DD1">
        <w:rPr>
          <w:rFonts w:ascii="Calibri" w:hAnsi="Calibri" w:cs="Calibri"/>
          <w:sz w:val="22"/>
          <w:szCs w:val="22"/>
          <w:lang w:eastAsia="en-US"/>
        </w:rPr>
        <w:t>ОТКЛОНЕНИЕ ОБЪЕМА ПРЕДОСТАВЛЕННЫХ МУНИЦИПАЛЬНЫХ УСЛУГ</w:t>
      </w:r>
    </w:p>
    <w:p w:rsidR="003574DD" w:rsidRPr="00B46DD1" w:rsidRDefault="003574DD" w:rsidP="00B46DD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B46DD1">
        <w:rPr>
          <w:rFonts w:ascii="Calibri" w:hAnsi="Calibri" w:cs="Calibri"/>
          <w:sz w:val="22"/>
          <w:szCs w:val="22"/>
          <w:lang w:eastAsia="en-US"/>
        </w:rPr>
        <w:t>(ВЫПОЛНЕННЫХ РАБОТ) ОТ ПАРАМЕТРОВ МУНИЦИПАЛЬНОГО ЗАДАНИЯ</w:t>
      </w:r>
    </w:p>
    <w:p w:rsidR="003574DD" w:rsidRPr="00B46DD1" w:rsidRDefault="003574DD" w:rsidP="00B46DD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040"/>
        <w:gridCol w:w="2040"/>
        <w:gridCol w:w="1920"/>
      </w:tblGrid>
      <w:tr w:rsidR="003574DD" w:rsidRPr="00B46DD1" w:rsidTr="00E31421">
        <w:trPr>
          <w:trHeight w:val="720"/>
          <w:tblCellSpacing w:w="5" w:type="nil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Default="003574DD" w:rsidP="00F068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D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 города Пскова: </w:t>
            </w:r>
          </w:p>
          <w:p w:rsidR="003574DD" w:rsidRDefault="003574DD" w:rsidP="00F068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хозяйства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города Пскова</w:t>
            </w:r>
          </w:p>
          <w:p w:rsidR="003574DD" w:rsidRPr="00B46DD1" w:rsidRDefault="003574DD" w:rsidP="00F0683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Отчетный период</w:t>
            </w:r>
            <w:r w:rsidRPr="00633A05">
              <w:rPr>
                <w:b/>
              </w:rPr>
              <w:t xml:space="preserve">:                            </w:t>
            </w:r>
            <w:r>
              <w:rPr>
                <w:b/>
              </w:rPr>
              <w:t xml:space="preserve">2012 </w:t>
            </w:r>
            <w:r w:rsidRPr="00633A05">
              <w:rPr>
                <w:b/>
              </w:rPr>
              <w:t>год</w:t>
            </w:r>
          </w:p>
        </w:tc>
      </w:tr>
      <w:tr w:rsidR="003574DD" w:rsidRPr="00B46DD1" w:rsidTr="00E31421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br/>
              <w:t xml:space="preserve">NN </w:t>
            </w:r>
            <w:r w:rsidRPr="00B46DD1">
              <w:rPr>
                <w:lang w:eastAsia="en-US"/>
              </w:rPr>
              <w:br/>
              <w:t>п/п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 xml:space="preserve">     Наименование     </w:t>
            </w:r>
            <w:r w:rsidRPr="00B46DD1">
              <w:rPr>
                <w:lang w:eastAsia="en-US"/>
              </w:rPr>
              <w:br/>
              <w:t xml:space="preserve">учреждения (в порядке </w:t>
            </w:r>
            <w:r w:rsidRPr="00B46DD1">
              <w:rPr>
                <w:lang w:eastAsia="en-US"/>
              </w:rPr>
              <w:br/>
              <w:t xml:space="preserve"> убывания показателя)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 xml:space="preserve"> Наименование  </w:t>
            </w:r>
            <w:r w:rsidRPr="00B46DD1">
              <w:rPr>
                <w:lang w:eastAsia="en-US"/>
              </w:rPr>
              <w:br/>
              <w:t>услуги (работы)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 xml:space="preserve">    Единица    </w:t>
            </w:r>
            <w:r w:rsidRPr="00B46DD1">
              <w:rPr>
                <w:lang w:eastAsia="en-US"/>
              </w:rPr>
              <w:br/>
              <w:t xml:space="preserve">   измерения   </w:t>
            </w:r>
            <w:r w:rsidRPr="00B46DD1">
              <w:rPr>
                <w:lang w:eastAsia="en-US"/>
              </w:rPr>
              <w:br/>
              <w:t>услуги (работы)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 xml:space="preserve">Отклонение, % </w:t>
            </w:r>
          </w:p>
        </w:tc>
      </w:tr>
      <w:tr w:rsidR="003574DD" w:rsidRPr="00B46DD1" w:rsidTr="00E31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 xml:space="preserve"> 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 xml:space="preserve">          2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 xml:space="preserve"> 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 xml:space="preserve">      5       </w:t>
            </w:r>
          </w:p>
        </w:tc>
      </w:tr>
      <w:tr w:rsidR="003574DD" w:rsidRPr="00B46DD1" w:rsidTr="00E31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</w:t>
            </w:r>
            <w:proofErr w:type="spellStart"/>
            <w:r w:rsidRPr="00B46DD1">
              <w:rPr>
                <w:lang w:eastAsia="en-US"/>
              </w:rPr>
              <w:t>Стройтехнадзор</w:t>
            </w:r>
            <w:proofErr w:type="spellEnd"/>
            <w:r w:rsidRPr="00B46DD1">
              <w:rPr>
                <w:lang w:eastAsia="en-US"/>
              </w:rPr>
              <w:t>»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Осуществление строительного контроля и иных функций, связанных с капитальным строительством и капитальным ремонтом объектов, финансируемых за счет средств бюджета города Пскова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31421">
              <w:rPr>
                <w:lang w:eastAsia="en-US"/>
              </w:rPr>
              <w:t>Количество контрактов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E314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1421">
              <w:rPr>
                <w:lang w:eastAsia="en-US"/>
              </w:rPr>
              <w:t>+174,5</w:t>
            </w:r>
          </w:p>
        </w:tc>
      </w:tr>
      <w:tr w:rsidR="003574DD" w:rsidRPr="00B46DD1" w:rsidTr="00E314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«Жилище»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B46D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Содержание и ремонт муниципального жилищного фонда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E314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31421">
              <w:rPr>
                <w:lang w:eastAsia="en-US"/>
              </w:rPr>
              <w:t>мІ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E314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1421">
              <w:rPr>
                <w:lang w:eastAsia="en-US"/>
              </w:rPr>
              <w:t>-</w:t>
            </w:r>
          </w:p>
        </w:tc>
      </w:tr>
    </w:tbl>
    <w:p w:rsidR="003574DD" w:rsidRPr="00B46DD1" w:rsidRDefault="003574DD" w:rsidP="00B46DD1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18"/>
          <w:lang w:eastAsia="en-US"/>
        </w:rPr>
      </w:pPr>
    </w:p>
    <w:p w:rsidR="003574DD" w:rsidRPr="00B46DD1" w:rsidRDefault="003574DD" w:rsidP="00B46DD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18"/>
          <w:szCs w:val="18"/>
          <w:lang w:eastAsia="en-US"/>
        </w:rPr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  <w:r>
        <w:lastRenderedPageBreak/>
        <w:t>Форма № 6.2</w:t>
      </w: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Pr="007D4DC1" w:rsidRDefault="003574DD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>УЧРЕЖДЕНИЯ И ПРЕДОСТАВЛЯЕМЫЕ ИМИ УСЛУГИ (РАБОТЫ),</w:t>
      </w:r>
    </w:p>
    <w:p w:rsidR="003574DD" w:rsidRPr="007D4DC1" w:rsidRDefault="003574DD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 xml:space="preserve">В ОТНОШЕНИИ КОТОРЫХ ЗАФИКСИРОВАНО ОТКЛОНЕНИЕ ОТ ТРЕБОВАНИЙ   </w:t>
      </w:r>
    </w:p>
    <w:p w:rsidR="003574DD" w:rsidRPr="007D4DC1" w:rsidRDefault="003574DD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 xml:space="preserve">К КОНТИНГЕНТУ ПОТРЕБИТЕЛЕЙ МУНИЦИПАЛЬНЫХ УСЛУГ (РАБОТ) </w:t>
      </w:r>
    </w:p>
    <w:p w:rsidR="003574DD" w:rsidRDefault="003574DD" w:rsidP="00695FE2">
      <w:pPr>
        <w:autoSpaceDE w:val="0"/>
        <w:autoSpaceDN w:val="0"/>
        <w:adjustRightInd w:val="0"/>
        <w:jc w:val="center"/>
      </w:pPr>
    </w:p>
    <w:tbl>
      <w:tblPr>
        <w:tblW w:w="958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060"/>
        <w:gridCol w:w="1800"/>
        <w:gridCol w:w="1980"/>
        <w:gridCol w:w="2025"/>
      </w:tblGrid>
      <w:tr w:rsidR="003574DD" w:rsidTr="00815258">
        <w:trPr>
          <w:cantSplit/>
          <w:trHeight w:val="480"/>
          <w:jc w:val="center"/>
        </w:trPr>
        <w:tc>
          <w:tcPr>
            <w:tcW w:w="9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DD" w:rsidRDefault="003574DD" w:rsidP="00F068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 города Пскова: </w:t>
            </w:r>
          </w:p>
          <w:p w:rsidR="003574DD" w:rsidRDefault="003574DD" w:rsidP="00F068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хозяйства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города Пскова</w:t>
            </w:r>
          </w:p>
          <w:p w:rsidR="003574DD" w:rsidRDefault="003574DD" w:rsidP="00F068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574DD" w:rsidTr="00815258">
        <w:trPr>
          <w:cantSplit/>
          <w:trHeight w:val="156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</w:t>
            </w:r>
          </w:p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порядке убывания показателя)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которым была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муниципального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которым была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 </w:t>
            </w:r>
          </w:p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требований задания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% от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услуги)</w:t>
            </w:r>
          </w:p>
        </w:tc>
      </w:tr>
      <w:tr w:rsidR="003574DD" w:rsidTr="00815258">
        <w:trPr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C76781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C76781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C76781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C76781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C76781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5</w:t>
            </w:r>
          </w:p>
        </w:tc>
      </w:tr>
      <w:tr w:rsidR="003574DD" w:rsidTr="00815258">
        <w:trPr>
          <w:cantSplit/>
          <w:trHeight w:val="240"/>
          <w:jc w:val="center"/>
        </w:trPr>
        <w:tc>
          <w:tcPr>
            <w:tcW w:w="9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4DD" w:rsidRDefault="003574DD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Отклонений от требований не выявлено</w:t>
            </w:r>
          </w:p>
          <w:p w:rsidR="003574DD" w:rsidRPr="00633A05" w:rsidRDefault="003574DD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  <w:r>
        <w:t>Форма № 6.3</w:t>
      </w: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Pr="007D4DC1" w:rsidRDefault="003574DD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>УЧРЕЖДЕНИЯ И ПРЕДОСТАВЛЯЕМЫЕ ИМИ УСЛУГИ (РАБОТЫ),</w:t>
      </w:r>
    </w:p>
    <w:p w:rsidR="003574DD" w:rsidRPr="007D4DC1" w:rsidRDefault="003574DD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 xml:space="preserve">В ОТНОШЕНИИ КОТОРЫХ ЗАФИКСИРОВАНО ОТКЛОНЕНИЕ ОТ ТРЕБОВАНИЙ </w:t>
      </w:r>
    </w:p>
    <w:p w:rsidR="003574DD" w:rsidRPr="007D4DC1" w:rsidRDefault="003574DD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>К КВАЛИФИКАЦИИ (ОПЫТУ РАБОТЫ) СПЕЦИАЛИСТА, ОКАЗЫВАЮЩЕГО МУНИЦИПАЛЬНУЮ УСЛУГУ (ВЫПОЛНЯЮЩЕГО РАБОТУ)</w:t>
      </w:r>
    </w:p>
    <w:p w:rsidR="003574DD" w:rsidRDefault="003574DD" w:rsidP="00695FE2">
      <w:pPr>
        <w:autoSpaceDE w:val="0"/>
        <w:autoSpaceDN w:val="0"/>
        <w:adjustRightInd w:val="0"/>
        <w:jc w:val="center"/>
      </w:pPr>
    </w:p>
    <w:tbl>
      <w:tblPr>
        <w:tblW w:w="94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2976"/>
        <w:gridCol w:w="2108"/>
      </w:tblGrid>
      <w:tr w:rsidR="003574DD" w:rsidTr="00815258">
        <w:trPr>
          <w:cantSplit/>
          <w:trHeight w:val="480"/>
        </w:trPr>
        <w:tc>
          <w:tcPr>
            <w:tcW w:w="9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DD" w:rsidRDefault="003574DD" w:rsidP="00F068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 города Пскова: </w:t>
            </w:r>
          </w:p>
          <w:p w:rsidR="003574DD" w:rsidRDefault="003574DD" w:rsidP="00F068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хозяйства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города Пскова</w:t>
            </w:r>
          </w:p>
          <w:p w:rsidR="003574DD" w:rsidRPr="00633A05" w:rsidRDefault="003574DD" w:rsidP="00F068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574DD" w:rsidTr="0081525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порядке убывания показателя)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815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не удовлетворяющих требованиям</w:t>
            </w:r>
          </w:p>
        </w:tc>
      </w:tr>
      <w:tr w:rsidR="003574DD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C76781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C76781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C76781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C76781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4</w:t>
            </w:r>
          </w:p>
        </w:tc>
      </w:tr>
      <w:tr w:rsidR="003574DD" w:rsidTr="001E2C54">
        <w:trPr>
          <w:cantSplit/>
          <w:trHeight w:val="240"/>
        </w:trPr>
        <w:tc>
          <w:tcPr>
            <w:tcW w:w="9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E314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Отклонений от требований не выявлено</w:t>
            </w:r>
          </w:p>
          <w:p w:rsidR="003574DD" w:rsidRDefault="003574DD" w:rsidP="00815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1659C4">
      <w:pPr>
        <w:autoSpaceDE w:val="0"/>
        <w:autoSpaceDN w:val="0"/>
        <w:adjustRightInd w:val="0"/>
        <w:outlineLvl w:val="2"/>
      </w:pPr>
    </w:p>
    <w:p w:rsidR="003574DD" w:rsidRDefault="003574DD" w:rsidP="001659C4">
      <w:pPr>
        <w:autoSpaceDE w:val="0"/>
        <w:autoSpaceDN w:val="0"/>
        <w:adjustRightInd w:val="0"/>
        <w:outlineLvl w:val="2"/>
      </w:pPr>
    </w:p>
    <w:p w:rsidR="003574DD" w:rsidRDefault="003574DD" w:rsidP="0011311E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11311E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11311E">
      <w:pPr>
        <w:autoSpaceDE w:val="0"/>
        <w:autoSpaceDN w:val="0"/>
        <w:adjustRightInd w:val="0"/>
        <w:jc w:val="right"/>
        <w:outlineLvl w:val="2"/>
      </w:pPr>
      <w:r>
        <w:lastRenderedPageBreak/>
        <w:t>Форма № 6.4</w:t>
      </w: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 xml:space="preserve">УЧРЕЖДЕНИЯ И ПРЕДОСТАВЛЯЕМЫЕ ИМИ УСЛУГИ (РАБОТЫ), </w:t>
      </w: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 xml:space="preserve">В ОТНОШЕНИИ КОТОРЫХ ЗАФИКСИРОВАНО ОТКЛОНЕНИЕ ОТ ТРЕБОВАНИЙ </w:t>
      </w: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 xml:space="preserve">К МАТЕРИАЛЬНЫМ РЕСУРСАМ,  ИСПОЛЬЗУЕМЫМ В ПРОЦЕССЕ ОКАЗАНИЯ МУНИЦИПАЛЬНОЙ УСЛУГИ (ВЫПОЛНЕНИЯ РАБОТЫ) </w:t>
      </w:r>
    </w:p>
    <w:p w:rsidR="003574DD" w:rsidRDefault="003574DD" w:rsidP="00695FE2">
      <w:pPr>
        <w:autoSpaceDE w:val="0"/>
        <w:autoSpaceDN w:val="0"/>
        <w:adjustRightInd w:val="0"/>
        <w:jc w:val="center"/>
      </w:pPr>
    </w:p>
    <w:tbl>
      <w:tblPr>
        <w:tblW w:w="94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060"/>
        <w:gridCol w:w="1980"/>
        <w:gridCol w:w="3718"/>
      </w:tblGrid>
      <w:tr w:rsidR="003574DD" w:rsidTr="00D00CD3">
        <w:trPr>
          <w:cantSplit/>
          <w:trHeight w:val="480"/>
        </w:trPr>
        <w:tc>
          <w:tcPr>
            <w:tcW w:w="9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DD" w:rsidRDefault="003574DD" w:rsidP="00633A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 города Пскова: </w:t>
            </w:r>
          </w:p>
          <w:p w:rsidR="003574DD" w:rsidRDefault="003574DD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хозяйства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города Пскова</w:t>
            </w:r>
          </w:p>
          <w:p w:rsidR="003574DD" w:rsidRPr="006675C5" w:rsidRDefault="003574DD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2012 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574DD" w:rsidTr="00D00CD3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 </w:t>
            </w:r>
          </w:p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материального ресурса,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удовлетворяющего требованиям </w:t>
            </w:r>
          </w:p>
        </w:tc>
      </w:tr>
      <w:tr w:rsidR="003574DD" w:rsidTr="00D00CD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7227EA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22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7227EA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22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7227EA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22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7227EA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227EA">
              <w:rPr>
                <w:rFonts w:ascii="Times New Roman" w:hAnsi="Times New Roman" w:cs="Times New Roman"/>
              </w:rPr>
              <w:t>4</w:t>
            </w:r>
          </w:p>
        </w:tc>
      </w:tr>
      <w:tr w:rsidR="003574DD" w:rsidTr="00D00CD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</w:t>
            </w:r>
            <w:proofErr w:type="spellStart"/>
            <w:r w:rsidRPr="00B46DD1">
              <w:rPr>
                <w:lang w:eastAsia="en-US"/>
              </w:rPr>
              <w:t>Стройтехнадзор</w:t>
            </w:r>
            <w:proofErr w:type="spellEnd"/>
            <w:r w:rsidRPr="00B46DD1">
              <w:rPr>
                <w:lang w:eastAsia="en-US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Осуществление строительного контроля и иных функций, связанных с капитальным строительством и капитальным ремонтом объектов, финансируемых за счет средств бюджета города Пскова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E314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4DD" w:rsidTr="0011311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«Жилище»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Содержание и ремонт муниципального жилищного фонда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6F13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74DD" w:rsidRDefault="003574DD" w:rsidP="003D5A8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74DD" w:rsidRDefault="003574DD" w:rsidP="003D5A8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74DD" w:rsidRDefault="003574DD" w:rsidP="003D5A8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675C5">
      <w:pPr>
        <w:autoSpaceDE w:val="0"/>
        <w:autoSpaceDN w:val="0"/>
        <w:adjustRightInd w:val="0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  <w:r>
        <w:t>Форма № 6.5</w:t>
      </w: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>УЧРЕЖДЕНИЯ И ПРЕДОСТАВЛЯЕМЫЕ ИМИ УСЛУГИ (РАБОТЫ),</w:t>
      </w: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>В ОТНОШЕНИИ КОТОРЫХ ЗАФИКСИРОВАНО НАРУШЕНИЕ ПРОЦЕДУРЫ, ПОРЯДКА (РЕГЛАМЕНТА) ОКАЗАНИЯ МУНИЦИПАЛЬНОЙ УСЛУГИ (ВЫПОЛНЕНИЯ РАБОТЫ)</w:t>
      </w:r>
    </w:p>
    <w:p w:rsidR="003574DD" w:rsidRDefault="003574DD" w:rsidP="00695FE2">
      <w:pPr>
        <w:autoSpaceDE w:val="0"/>
        <w:autoSpaceDN w:val="0"/>
        <w:adjustRightInd w:val="0"/>
        <w:jc w:val="center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108"/>
        <w:gridCol w:w="1932"/>
        <w:gridCol w:w="3600"/>
      </w:tblGrid>
      <w:tr w:rsidR="003574DD" w:rsidTr="00D00CD3">
        <w:trPr>
          <w:cantSplit/>
          <w:trHeight w:val="48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DD" w:rsidRDefault="003574DD" w:rsidP="00633A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 города Пскова: </w:t>
            </w:r>
          </w:p>
          <w:p w:rsidR="003574DD" w:rsidRDefault="003574DD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хозяйства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города Пскова</w:t>
            </w:r>
          </w:p>
          <w:p w:rsidR="003574DD" w:rsidRPr="006675C5" w:rsidRDefault="003574DD" w:rsidP="00D00CD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574DD" w:rsidTr="00D74D7F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</w:t>
            </w:r>
          </w:p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нарушения процедуры,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порядка (регламента) оказания услуги (выполнения работы)</w:t>
            </w:r>
          </w:p>
        </w:tc>
      </w:tr>
      <w:tr w:rsidR="003574DD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8D7890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7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8D7890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78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8D7890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78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8D7890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7890">
              <w:rPr>
                <w:rFonts w:ascii="Times New Roman" w:hAnsi="Times New Roman" w:cs="Times New Roman"/>
              </w:rPr>
              <w:t>4</w:t>
            </w:r>
          </w:p>
        </w:tc>
      </w:tr>
      <w:tr w:rsidR="003574DD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</w:t>
            </w:r>
            <w:proofErr w:type="spellStart"/>
            <w:r w:rsidRPr="00B46DD1">
              <w:rPr>
                <w:lang w:eastAsia="en-US"/>
              </w:rPr>
              <w:t>Стройтехнадзор</w:t>
            </w:r>
            <w:proofErr w:type="spellEnd"/>
            <w:r w:rsidRPr="00B46DD1">
              <w:rPr>
                <w:lang w:eastAsia="en-US"/>
              </w:rPr>
              <w:t>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Осуществление строительного контроля и иных функций, связанных с капитальным строительством и капитальным ремонтом объектов, финансируемых за счет средств бюджета города Пскова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6F13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4DD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«Жилище»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Содержание и ремонт муниципального жилищного фонда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Default="003574DD" w:rsidP="006F13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3D5A8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74DD" w:rsidRDefault="003574DD" w:rsidP="0011311E">
      <w:pPr>
        <w:autoSpaceDE w:val="0"/>
        <w:autoSpaceDN w:val="0"/>
        <w:adjustRightInd w:val="0"/>
        <w:rPr>
          <w:b/>
        </w:rPr>
      </w:pPr>
    </w:p>
    <w:p w:rsidR="003574DD" w:rsidRDefault="003574DD" w:rsidP="0011311E">
      <w:pPr>
        <w:autoSpaceDE w:val="0"/>
        <w:autoSpaceDN w:val="0"/>
        <w:adjustRightInd w:val="0"/>
        <w:rPr>
          <w:b/>
        </w:rPr>
      </w:pPr>
    </w:p>
    <w:p w:rsidR="003574DD" w:rsidRDefault="003574DD" w:rsidP="0011311E">
      <w:pPr>
        <w:autoSpaceDE w:val="0"/>
        <w:autoSpaceDN w:val="0"/>
        <w:adjustRightInd w:val="0"/>
        <w:rPr>
          <w:b/>
        </w:rPr>
      </w:pPr>
    </w:p>
    <w:p w:rsidR="003574DD" w:rsidRDefault="003574DD" w:rsidP="0011311E">
      <w:pPr>
        <w:autoSpaceDE w:val="0"/>
        <w:autoSpaceDN w:val="0"/>
        <w:adjustRightInd w:val="0"/>
        <w:rPr>
          <w:b/>
        </w:rPr>
      </w:pPr>
    </w:p>
    <w:p w:rsidR="003574DD" w:rsidRDefault="003574DD" w:rsidP="0011311E">
      <w:pPr>
        <w:autoSpaceDE w:val="0"/>
        <w:autoSpaceDN w:val="0"/>
        <w:adjustRightInd w:val="0"/>
        <w:rPr>
          <w:b/>
        </w:rPr>
      </w:pPr>
    </w:p>
    <w:p w:rsidR="003574DD" w:rsidRDefault="003574DD" w:rsidP="0011311E">
      <w:pPr>
        <w:autoSpaceDE w:val="0"/>
        <w:autoSpaceDN w:val="0"/>
        <w:adjustRightInd w:val="0"/>
        <w:rPr>
          <w:b/>
        </w:rPr>
      </w:pPr>
    </w:p>
    <w:p w:rsidR="003574DD" w:rsidRDefault="003574DD" w:rsidP="0011311E">
      <w:pPr>
        <w:autoSpaceDE w:val="0"/>
        <w:autoSpaceDN w:val="0"/>
        <w:adjustRightInd w:val="0"/>
        <w:rPr>
          <w:b/>
        </w:rPr>
      </w:pPr>
    </w:p>
    <w:p w:rsidR="003574DD" w:rsidRDefault="003574DD" w:rsidP="0011311E">
      <w:pPr>
        <w:autoSpaceDE w:val="0"/>
        <w:autoSpaceDN w:val="0"/>
        <w:adjustRightInd w:val="0"/>
        <w:jc w:val="right"/>
        <w:sectPr w:rsidR="003574DD" w:rsidSect="006675C5">
          <w:pgSz w:w="11906" w:h="16838"/>
          <w:pgMar w:top="1021" w:right="851" w:bottom="964" w:left="1701" w:header="709" w:footer="709" w:gutter="0"/>
          <w:cols w:space="708"/>
          <w:docGrid w:linePitch="360"/>
        </w:sectPr>
      </w:pPr>
    </w:p>
    <w:p w:rsidR="003574DD" w:rsidRDefault="003574DD" w:rsidP="00276BC3">
      <w:pPr>
        <w:autoSpaceDE w:val="0"/>
        <w:autoSpaceDN w:val="0"/>
        <w:adjustRightInd w:val="0"/>
        <w:jc w:val="right"/>
        <w:outlineLvl w:val="2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Форма 6.6</w:t>
      </w: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 xml:space="preserve">УЧРЕЖДЕНИЯ И ПРЕДОСТАВЛЯЕМЫЕ ИМИ УСЛУГИ (РАБОТЫ), </w:t>
      </w: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 xml:space="preserve">В ОТНОШЕНИИ КОТОРЫХ ЗАФИКСИРОВАНО ОТКЛОНЕНИЕ ОТ ТРЕБОВАНИЙ </w:t>
      </w: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>К ОБОРУДОВАНИЮ И ИНСТРУМЕНТАМ, НЕОБХОДИМЫМ ДЛЯ ОКАЗАНИЯ</w:t>
      </w: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>МУНИЦИПАЛЬНОЙ УСЛУГИ (ВЫПОЛНЕНИЯ РАБОТЫ)</w:t>
      </w:r>
    </w:p>
    <w:p w:rsidR="003574DD" w:rsidRDefault="003574DD" w:rsidP="00695FE2">
      <w:pPr>
        <w:autoSpaceDE w:val="0"/>
        <w:autoSpaceDN w:val="0"/>
        <w:adjustRightInd w:val="0"/>
        <w:jc w:val="center"/>
      </w:pPr>
    </w:p>
    <w:tbl>
      <w:tblPr>
        <w:tblW w:w="140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693"/>
        <w:gridCol w:w="15"/>
        <w:gridCol w:w="3388"/>
        <w:gridCol w:w="14"/>
        <w:gridCol w:w="4827"/>
        <w:gridCol w:w="5094"/>
      </w:tblGrid>
      <w:tr w:rsidR="003574DD" w:rsidRPr="009C48E4" w:rsidTr="00600ABB">
        <w:trPr>
          <w:cantSplit/>
          <w:trHeight w:val="480"/>
          <w:jc w:val="center"/>
        </w:trPr>
        <w:tc>
          <w:tcPr>
            <w:tcW w:w="140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9C48E4" w:rsidRDefault="003574DD" w:rsidP="00D00C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4DD" w:rsidRPr="009C48E4" w:rsidRDefault="003574DD" w:rsidP="00633A0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48E4">
              <w:rPr>
                <w:rFonts w:ascii="Times New Roman" w:hAnsi="Times New Roman" w:cs="Times New Roman"/>
                <w:sz w:val="28"/>
                <w:szCs w:val="28"/>
              </w:rPr>
              <w:t>Наименование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 Администрации города Пскова</w:t>
            </w:r>
            <w:r w:rsidRPr="009C48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74DD" w:rsidRPr="009C48E4" w:rsidRDefault="003574DD" w:rsidP="00F068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хозяйства</w:t>
            </w:r>
            <w:r w:rsidRPr="009C4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города Пскова</w:t>
            </w:r>
            <w:r w:rsidRPr="009C48E4">
              <w:rPr>
                <w:rFonts w:ascii="Times New Roman" w:hAnsi="Times New Roman" w:cs="Times New Roman"/>
                <w:sz w:val="28"/>
                <w:szCs w:val="28"/>
              </w:rPr>
              <w:br/>
              <w:t>Отчетный период</w:t>
            </w:r>
            <w:r w:rsidRPr="009C48E4">
              <w:rPr>
                <w:rFonts w:ascii="Times New Roman" w:hAnsi="Times New Roman" w:cs="Times New Roman"/>
                <w:b/>
                <w:sz w:val="28"/>
                <w:szCs w:val="28"/>
              </w:rPr>
              <w:t>:                            2012 год</w:t>
            </w:r>
          </w:p>
        </w:tc>
      </w:tr>
      <w:tr w:rsidR="003574DD" w:rsidRPr="00600ABB" w:rsidTr="00600ABB">
        <w:trPr>
          <w:cantSplit/>
          <w:trHeight w:val="48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600ABB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600ABB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4DD" w:rsidRPr="00600ABB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 </w:t>
            </w:r>
          </w:p>
          <w:p w:rsidR="003574DD" w:rsidRPr="00600ABB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600ABB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</w:t>
            </w: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600ABB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оборудования,    </w:t>
            </w: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не отвечающего требованиям </w:t>
            </w:r>
          </w:p>
        </w:tc>
      </w:tr>
      <w:tr w:rsidR="003574DD" w:rsidRPr="00600ABB" w:rsidTr="00600ABB">
        <w:trPr>
          <w:cantSplit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600ABB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00A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600ABB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00A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600ABB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00A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600ABB" w:rsidRDefault="003574DD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00AB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574DD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276BC3" w:rsidRDefault="003574DD" w:rsidP="00600ABB">
            <w:pPr>
              <w:jc w:val="center"/>
            </w:pPr>
            <w:r w:rsidRPr="00276BC3">
              <w:t>1.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</w:t>
            </w:r>
            <w:proofErr w:type="spellStart"/>
            <w:r w:rsidRPr="00B46DD1">
              <w:rPr>
                <w:lang w:eastAsia="en-US"/>
              </w:rPr>
              <w:t>Стройтехнадзор</w:t>
            </w:r>
            <w:proofErr w:type="spellEnd"/>
            <w:r w:rsidRPr="00B46DD1">
              <w:rPr>
                <w:lang w:eastAsia="en-US"/>
              </w:rPr>
              <w:t>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Осуществление строительного контроля и иных функций, связанных с капитальным строительством и капитальным ремонтом объектов, финансируемых за счет средств бюджета города Пскова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276BC3" w:rsidRDefault="003574DD" w:rsidP="004F6FA8">
            <w:pPr>
              <w:jc w:val="center"/>
            </w:pPr>
            <w:r>
              <w:t>Не все сотрудники оснащены компьютерной техникой</w:t>
            </w:r>
          </w:p>
        </w:tc>
      </w:tr>
      <w:tr w:rsidR="003574DD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276BC3" w:rsidRDefault="003574DD" w:rsidP="00600ABB">
            <w:pPr>
              <w:jc w:val="center"/>
            </w:pPr>
            <w:r w:rsidRPr="00276BC3"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«Жилище»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Содержание и ремонт муниципального жилищного фонда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276BC3" w:rsidRDefault="003574DD" w:rsidP="004F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276BC3">
      <w:pPr>
        <w:autoSpaceDE w:val="0"/>
        <w:autoSpaceDN w:val="0"/>
        <w:adjustRightInd w:val="0"/>
      </w:pPr>
    </w:p>
    <w:p w:rsidR="003574DD" w:rsidRDefault="003574DD" w:rsidP="001659C4">
      <w:pPr>
        <w:tabs>
          <w:tab w:val="left" w:pos="486"/>
        </w:tabs>
        <w:autoSpaceDE w:val="0"/>
        <w:autoSpaceDN w:val="0"/>
        <w:adjustRightInd w:val="0"/>
      </w:pPr>
      <w:r>
        <w:tab/>
      </w:r>
    </w:p>
    <w:p w:rsidR="003574DD" w:rsidRDefault="003574DD" w:rsidP="001659C4">
      <w:pPr>
        <w:tabs>
          <w:tab w:val="left" w:pos="486"/>
        </w:tabs>
        <w:autoSpaceDE w:val="0"/>
        <w:autoSpaceDN w:val="0"/>
        <w:adjustRightInd w:val="0"/>
      </w:pP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276BC3">
      <w:pPr>
        <w:autoSpaceDE w:val="0"/>
        <w:autoSpaceDN w:val="0"/>
        <w:adjustRightInd w:val="0"/>
      </w:pP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right"/>
        <w:outlineLvl w:val="2"/>
      </w:pPr>
      <w:r>
        <w:lastRenderedPageBreak/>
        <w:t>Форма № 6.7</w:t>
      </w:r>
    </w:p>
    <w:p w:rsidR="003574DD" w:rsidRDefault="003574DD" w:rsidP="00695FE2">
      <w:pPr>
        <w:autoSpaceDE w:val="0"/>
        <w:autoSpaceDN w:val="0"/>
        <w:adjustRightInd w:val="0"/>
        <w:jc w:val="right"/>
      </w:pP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 xml:space="preserve">УЧРЕЖДЕНИЯ, В ОТНОШЕНИИ КОТОРЫХ ЗАФИКСИРОВАНО ОТКЛОНЕНИЕ </w:t>
      </w: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 xml:space="preserve">ОТ ТРЕБОВАНИЙ К ЗДАНИЯМ И СООРУЖЕНИЯМ, НЕОБХОДИМЫМ </w:t>
      </w: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 xml:space="preserve">ДЛЯ ОКАЗАНИЯ МУНИЦИПАЛЬНЫХ УСЛУГ (ВЫПОЛНЕНИЯ РАБОТ), </w:t>
      </w:r>
    </w:p>
    <w:p w:rsidR="003574DD" w:rsidRDefault="003574DD" w:rsidP="00695FE2">
      <w:pPr>
        <w:autoSpaceDE w:val="0"/>
        <w:autoSpaceDN w:val="0"/>
        <w:adjustRightInd w:val="0"/>
        <w:jc w:val="center"/>
      </w:pPr>
      <w:r>
        <w:t>И ИХ СОДЕРЖАНИЮ</w:t>
      </w:r>
    </w:p>
    <w:p w:rsidR="003574DD" w:rsidRDefault="003574DD" w:rsidP="00695FE2">
      <w:pPr>
        <w:autoSpaceDE w:val="0"/>
        <w:autoSpaceDN w:val="0"/>
        <w:adjustRightInd w:val="0"/>
        <w:jc w:val="center"/>
      </w:pPr>
    </w:p>
    <w:tbl>
      <w:tblPr>
        <w:tblW w:w="140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45"/>
        <w:gridCol w:w="9569"/>
      </w:tblGrid>
      <w:tr w:rsidR="003574DD" w:rsidRPr="009C48E4" w:rsidTr="009C48E4">
        <w:trPr>
          <w:cantSplit/>
          <w:trHeight w:val="480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9C48E4" w:rsidRDefault="003574DD" w:rsidP="001E36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4DD" w:rsidRPr="009C48E4" w:rsidRDefault="003574DD" w:rsidP="00633A0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48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 города Пскова: </w:t>
            </w:r>
          </w:p>
          <w:p w:rsidR="003574DD" w:rsidRPr="009C48E4" w:rsidRDefault="003574DD" w:rsidP="004F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хозяйства</w:t>
            </w:r>
            <w:r w:rsidRPr="009C4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города Пскова</w:t>
            </w:r>
            <w:r w:rsidRPr="009C48E4">
              <w:rPr>
                <w:rFonts w:ascii="Times New Roman" w:hAnsi="Times New Roman" w:cs="Times New Roman"/>
                <w:sz w:val="28"/>
                <w:szCs w:val="28"/>
              </w:rPr>
              <w:br/>
              <w:t>Отчетный период</w:t>
            </w:r>
            <w:r w:rsidRPr="009C48E4">
              <w:rPr>
                <w:rFonts w:ascii="Times New Roman" w:hAnsi="Times New Roman" w:cs="Times New Roman"/>
                <w:b/>
                <w:sz w:val="28"/>
                <w:szCs w:val="28"/>
              </w:rPr>
              <w:t>:                            2012 год</w:t>
            </w:r>
          </w:p>
        </w:tc>
      </w:tr>
      <w:tr w:rsidR="003574DD" w:rsidRPr="00276BC3" w:rsidTr="00BF0943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276BC3" w:rsidRDefault="003574DD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276BC3" w:rsidRDefault="003574DD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4DD" w:rsidRPr="00276BC3" w:rsidRDefault="003574DD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276BC3" w:rsidRDefault="003574DD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нарушения требований       </w:t>
            </w: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 зданиям и сооружениям, необходимым для оказания услуг (выполнения работ), и их содержанию</w:t>
            </w:r>
          </w:p>
        </w:tc>
      </w:tr>
      <w:tr w:rsidR="003574DD" w:rsidRPr="00276BC3" w:rsidTr="00BF094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276BC3" w:rsidRDefault="003574DD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276BC3" w:rsidRDefault="003574DD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4DD" w:rsidRPr="00276BC3" w:rsidRDefault="003574DD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4DD" w:rsidRPr="00276BC3" w:rsidTr="00BF094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276BC3" w:rsidRDefault="003574DD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</w:t>
            </w:r>
            <w:proofErr w:type="spellStart"/>
            <w:r w:rsidRPr="00B46DD1">
              <w:rPr>
                <w:lang w:eastAsia="en-US"/>
              </w:rPr>
              <w:t>Стройтехнадзор</w:t>
            </w:r>
            <w:proofErr w:type="spellEnd"/>
            <w:r w:rsidRPr="00B46DD1">
              <w:rPr>
                <w:lang w:eastAsia="en-US"/>
              </w:rPr>
              <w:t>»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276BC3" w:rsidRDefault="003574DD" w:rsidP="004F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4DD" w:rsidRPr="00276BC3" w:rsidTr="00BF094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276BC3" w:rsidRDefault="003574DD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«Жилище»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DD" w:rsidRPr="00276BC3" w:rsidRDefault="003574DD" w:rsidP="004F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74DD" w:rsidRDefault="003574DD"/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Default="003574DD" w:rsidP="006675C5">
      <w:pPr>
        <w:autoSpaceDE w:val="0"/>
        <w:autoSpaceDN w:val="0"/>
        <w:adjustRightInd w:val="0"/>
        <w:ind w:left="12744" w:firstLine="708"/>
      </w:pPr>
    </w:p>
    <w:p w:rsidR="003574DD" w:rsidRPr="005028C7" w:rsidRDefault="003574DD" w:rsidP="006675C5">
      <w:pPr>
        <w:autoSpaceDE w:val="0"/>
        <w:autoSpaceDN w:val="0"/>
        <w:adjustRightInd w:val="0"/>
        <w:ind w:left="12744" w:firstLine="708"/>
      </w:pPr>
      <w:r>
        <w:t>Форма 6.8</w:t>
      </w:r>
    </w:p>
    <w:p w:rsidR="003574DD" w:rsidRPr="005028C7" w:rsidRDefault="003574DD" w:rsidP="006675C5">
      <w:pPr>
        <w:pStyle w:val="a3"/>
        <w:jc w:val="center"/>
      </w:pPr>
      <w:r w:rsidRPr="005028C7">
        <w:t>УЧРЕЖДЕНИЯ И ПРЕДОСТАВЛЯЕМЫЕ ИМИ МУНИЦИПАЛЬНЫЕ УСЛУГИ</w:t>
      </w:r>
    </w:p>
    <w:p w:rsidR="003574DD" w:rsidRPr="005028C7" w:rsidRDefault="003574DD" w:rsidP="006675C5">
      <w:pPr>
        <w:pStyle w:val="a3"/>
        <w:jc w:val="center"/>
      </w:pPr>
      <w:r w:rsidRPr="005028C7">
        <w:t>(ВЫПОЛНЯЕМЫЕ РАБОТЫ), ФАКТИЧЕСКАЯ СТОИМОСТЬ КОТОРЫХ</w:t>
      </w:r>
    </w:p>
    <w:p w:rsidR="003574DD" w:rsidRDefault="003574DD" w:rsidP="006675C5">
      <w:pPr>
        <w:pStyle w:val="a3"/>
        <w:jc w:val="center"/>
      </w:pPr>
      <w:r w:rsidRPr="005028C7">
        <w:t>ОТКЛОНЯЕТСЯ ОТ РАСЧЕТНО-НОРМАТИВНОЙ СТОИМОСТИ</w:t>
      </w:r>
    </w:p>
    <w:p w:rsidR="003574DD" w:rsidRPr="005028C7" w:rsidRDefault="003574DD" w:rsidP="006675C5">
      <w:pPr>
        <w:pStyle w:val="a3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5954"/>
        <w:gridCol w:w="4394"/>
      </w:tblGrid>
      <w:tr w:rsidR="003574DD" w:rsidRPr="00BF0943" w:rsidTr="00BF0943">
        <w:trPr>
          <w:trHeight w:val="720"/>
          <w:tblCellSpacing w:w="5" w:type="nil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F0943" w:rsidRDefault="003574DD" w:rsidP="00FA1A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09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органа Администрации города Пскова </w:t>
            </w:r>
          </w:p>
          <w:p w:rsidR="003574DD" w:rsidRPr="00BF0943" w:rsidRDefault="003574DD" w:rsidP="00FA1A2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943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городского хозяйства Администрации города Пскова</w:t>
            </w:r>
          </w:p>
          <w:p w:rsidR="003574DD" w:rsidRPr="00BF0943" w:rsidRDefault="003574DD" w:rsidP="00FA1A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F0943">
              <w:rPr>
                <w:rFonts w:ascii="Times New Roman" w:hAnsi="Times New Roman" w:cs="Times New Roman"/>
                <w:sz w:val="28"/>
                <w:szCs w:val="28"/>
              </w:rPr>
              <w:t>Отчетный период ________________2012 год___________________________________</w:t>
            </w:r>
          </w:p>
        </w:tc>
      </w:tr>
      <w:tr w:rsidR="003574DD" w:rsidRPr="00BF0943" w:rsidTr="00BF0943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F0943" w:rsidRDefault="003574DD" w:rsidP="00FA1A2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NN </w:t>
            </w:r>
            <w:r w:rsidRPr="00BF09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F0943" w:rsidRDefault="003574DD" w:rsidP="00FA1A2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  <w:r w:rsidRPr="00BF09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(в порядке убывания  </w:t>
            </w:r>
            <w:r w:rsidRPr="00BF09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показателя)    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F0943" w:rsidRDefault="003574DD" w:rsidP="00FA1A2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 </w:t>
            </w:r>
            <w:r w:rsidRPr="00BF09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F0943" w:rsidRDefault="003574DD" w:rsidP="00FA1A2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Отклонение фактической    </w:t>
            </w:r>
            <w:r w:rsidRPr="00BF09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стоимости единицы услуги   </w:t>
            </w:r>
            <w:r w:rsidRPr="00BF09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(работы) от</w:t>
            </w:r>
            <w:r w:rsidRPr="00BF09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расчетно-нормативной (в %)  </w:t>
            </w:r>
          </w:p>
        </w:tc>
      </w:tr>
      <w:tr w:rsidR="003574DD" w:rsidRPr="00BF0943" w:rsidTr="00BF09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F0943" w:rsidRDefault="003574DD" w:rsidP="00BF0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F0943" w:rsidRDefault="003574DD" w:rsidP="00BF0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F0943" w:rsidRDefault="003574DD" w:rsidP="00BF0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9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F0943" w:rsidRDefault="003574DD" w:rsidP="00BF0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74DD" w:rsidRPr="00BF0943" w:rsidTr="00BF09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276BC3" w:rsidRDefault="003574DD" w:rsidP="00FA1A2A">
            <w:pPr>
              <w:jc w:val="center"/>
            </w:pPr>
            <w:r w:rsidRPr="00276BC3">
              <w:t>1.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</w:t>
            </w:r>
            <w:proofErr w:type="spellStart"/>
            <w:r w:rsidRPr="00B46DD1">
              <w:rPr>
                <w:lang w:eastAsia="en-US"/>
              </w:rPr>
              <w:t>Стройтехнадзор</w:t>
            </w:r>
            <w:proofErr w:type="spellEnd"/>
            <w:r w:rsidRPr="00B46DD1">
              <w:rPr>
                <w:lang w:eastAsia="en-US"/>
              </w:rPr>
              <w:t>»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Осуществление строительного контроля и иных функций, связанных с капитальным строительством и капитальным ремонтом объектов, финансируемых за счет средств бюджета города Пскова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F0943" w:rsidRDefault="003574DD" w:rsidP="00511DF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-61,1</w:t>
            </w:r>
          </w:p>
        </w:tc>
      </w:tr>
      <w:tr w:rsidR="003574DD" w:rsidRPr="00BF0943" w:rsidTr="00BF09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276BC3" w:rsidRDefault="003574DD" w:rsidP="00FA1A2A">
            <w:pPr>
              <w:jc w:val="center"/>
            </w:pPr>
            <w:r w:rsidRPr="00276BC3">
              <w:t>2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МБУ г. Пскова «Жилище»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46DD1" w:rsidRDefault="003574DD" w:rsidP="00FA1A2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6DD1">
              <w:rPr>
                <w:lang w:eastAsia="en-US"/>
              </w:rPr>
              <w:t>Содержание и ремонт муниципального жилищного фонда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D" w:rsidRPr="00BF0943" w:rsidRDefault="003574DD" w:rsidP="00511DF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574DD" w:rsidRPr="005028C7" w:rsidRDefault="003574DD" w:rsidP="006675C5">
      <w:pPr>
        <w:rPr>
          <w:sz w:val="28"/>
          <w:szCs w:val="28"/>
        </w:rPr>
      </w:pPr>
    </w:p>
    <w:p w:rsidR="003574DD" w:rsidRDefault="003574DD" w:rsidP="006675C5"/>
    <w:p w:rsidR="003574DD" w:rsidRDefault="003574DD" w:rsidP="006675C5"/>
    <w:p w:rsidR="003574DD" w:rsidRDefault="003574DD" w:rsidP="00276BC3"/>
    <w:p w:rsidR="003574DD" w:rsidRPr="00EA3705" w:rsidRDefault="003574DD" w:rsidP="00EA3705">
      <w:pPr>
        <w:tabs>
          <w:tab w:val="left" w:pos="1500"/>
        </w:tabs>
        <w:rPr>
          <w:sz w:val="28"/>
          <w:szCs w:val="28"/>
        </w:rPr>
      </w:pPr>
      <w:r>
        <w:tab/>
      </w:r>
      <w:proofErr w:type="spellStart"/>
      <w:r w:rsidRPr="00EA3705">
        <w:rPr>
          <w:sz w:val="28"/>
          <w:szCs w:val="28"/>
        </w:rPr>
        <w:t>И.о</w:t>
      </w:r>
      <w:proofErr w:type="spellEnd"/>
      <w:r w:rsidRPr="00EA3705">
        <w:rPr>
          <w:sz w:val="28"/>
          <w:szCs w:val="28"/>
        </w:rPr>
        <w:t xml:space="preserve">. начальника Управления </w:t>
      </w:r>
      <w:r>
        <w:rPr>
          <w:sz w:val="28"/>
          <w:szCs w:val="28"/>
        </w:rPr>
        <w:t>городского хозяйства</w:t>
      </w:r>
    </w:p>
    <w:p w:rsidR="003574DD" w:rsidRDefault="003574DD" w:rsidP="00EA3705">
      <w:pPr>
        <w:tabs>
          <w:tab w:val="left" w:pos="1500"/>
        </w:tabs>
        <w:rPr>
          <w:sz w:val="28"/>
          <w:szCs w:val="28"/>
        </w:rPr>
      </w:pPr>
      <w:r w:rsidRPr="00EA3705">
        <w:rPr>
          <w:sz w:val="28"/>
          <w:szCs w:val="28"/>
        </w:rPr>
        <w:tab/>
        <w:t xml:space="preserve">Администрации города Пскова </w:t>
      </w:r>
      <w:r w:rsidRPr="00EA3705">
        <w:rPr>
          <w:sz w:val="28"/>
          <w:szCs w:val="28"/>
        </w:rPr>
        <w:tab/>
      </w:r>
      <w:r w:rsidRPr="00EA3705">
        <w:rPr>
          <w:sz w:val="28"/>
          <w:szCs w:val="28"/>
        </w:rPr>
        <w:tab/>
      </w:r>
      <w:r w:rsidRPr="00EA3705">
        <w:rPr>
          <w:sz w:val="28"/>
          <w:szCs w:val="28"/>
        </w:rPr>
        <w:tab/>
      </w:r>
      <w:r w:rsidRPr="00EA3705">
        <w:rPr>
          <w:sz w:val="28"/>
          <w:szCs w:val="28"/>
        </w:rPr>
        <w:tab/>
      </w:r>
      <w:r w:rsidRPr="00EA3705">
        <w:rPr>
          <w:sz w:val="28"/>
          <w:szCs w:val="28"/>
        </w:rPr>
        <w:tab/>
      </w:r>
      <w:r w:rsidRPr="00EA37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 Кузнецов</w:t>
      </w:r>
    </w:p>
    <w:p w:rsidR="003574DD" w:rsidRPr="00EA3705" w:rsidRDefault="003574DD" w:rsidP="00EA3705">
      <w:pPr>
        <w:rPr>
          <w:sz w:val="28"/>
          <w:szCs w:val="28"/>
        </w:rPr>
      </w:pPr>
    </w:p>
    <w:p w:rsidR="003574DD" w:rsidRPr="00EA3705" w:rsidRDefault="003574DD" w:rsidP="00EA3705">
      <w:pPr>
        <w:rPr>
          <w:sz w:val="28"/>
          <w:szCs w:val="28"/>
        </w:rPr>
      </w:pPr>
    </w:p>
    <w:p w:rsidR="003574DD" w:rsidRDefault="003574DD" w:rsidP="00EA3705">
      <w:pPr>
        <w:rPr>
          <w:sz w:val="28"/>
          <w:szCs w:val="28"/>
        </w:rPr>
      </w:pPr>
    </w:p>
    <w:p w:rsidR="003574DD" w:rsidRPr="00EA3705" w:rsidRDefault="003574DD" w:rsidP="00EA3705">
      <w:pPr>
        <w:tabs>
          <w:tab w:val="left" w:pos="1485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Н.М. Родионова</w:t>
      </w:r>
    </w:p>
    <w:p w:rsidR="003574DD" w:rsidRPr="00EA3705" w:rsidRDefault="003574DD" w:rsidP="00EA3705">
      <w:pPr>
        <w:tabs>
          <w:tab w:val="left" w:pos="1485"/>
        </w:tabs>
        <w:rPr>
          <w:sz w:val="20"/>
          <w:szCs w:val="20"/>
        </w:rPr>
      </w:pPr>
      <w:r w:rsidRPr="00EA3705">
        <w:rPr>
          <w:sz w:val="20"/>
          <w:szCs w:val="20"/>
        </w:rPr>
        <w:tab/>
      </w:r>
      <w:r>
        <w:rPr>
          <w:sz w:val="20"/>
          <w:szCs w:val="20"/>
        </w:rPr>
        <w:t>29-15-26</w:t>
      </w:r>
    </w:p>
    <w:sectPr w:rsidR="003574DD" w:rsidRPr="00EA3705" w:rsidSect="006675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FE2"/>
    <w:rsid w:val="00013888"/>
    <w:rsid w:val="00015291"/>
    <w:rsid w:val="00026780"/>
    <w:rsid w:val="0004158D"/>
    <w:rsid w:val="00057FA5"/>
    <w:rsid w:val="000870D6"/>
    <w:rsid w:val="00093CF9"/>
    <w:rsid w:val="000B34E0"/>
    <w:rsid w:val="000B5658"/>
    <w:rsid w:val="000C63A2"/>
    <w:rsid w:val="000E6379"/>
    <w:rsid w:val="00100436"/>
    <w:rsid w:val="0011311E"/>
    <w:rsid w:val="00124FCB"/>
    <w:rsid w:val="00136F83"/>
    <w:rsid w:val="00140954"/>
    <w:rsid w:val="001429D7"/>
    <w:rsid w:val="00160B16"/>
    <w:rsid w:val="001659C4"/>
    <w:rsid w:val="001976E9"/>
    <w:rsid w:val="001B16C1"/>
    <w:rsid w:val="001B6E31"/>
    <w:rsid w:val="001E2C54"/>
    <w:rsid w:val="001E360D"/>
    <w:rsid w:val="001E6AAA"/>
    <w:rsid w:val="002148D1"/>
    <w:rsid w:val="00221ECB"/>
    <w:rsid w:val="0022249C"/>
    <w:rsid w:val="00246E29"/>
    <w:rsid w:val="00252A19"/>
    <w:rsid w:val="00276BC3"/>
    <w:rsid w:val="00290F06"/>
    <w:rsid w:val="002C342E"/>
    <w:rsid w:val="002C7FE5"/>
    <w:rsid w:val="002E461F"/>
    <w:rsid w:val="002F3E77"/>
    <w:rsid w:val="003174C2"/>
    <w:rsid w:val="00327032"/>
    <w:rsid w:val="003354A7"/>
    <w:rsid w:val="00344C1D"/>
    <w:rsid w:val="003536DC"/>
    <w:rsid w:val="003574DD"/>
    <w:rsid w:val="00390863"/>
    <w:rsid w:val="0039631A"/>
    <w:rsid w:val="003D4F52"/>
    <w:rsid w:val="003D5A8F"/>
    <w:rsid w:val="004315A0"/>
    <w:rsid w:val="0043214A"/>
    <w:rsid w:val="00436DA0"/>
    <w:rsid w:val="004F264D"/>
    <w:rsid w:val="004F6FA8"/>
    <w:rsid w:val="005028C7"/>
    <w:rsid w:val="00511DFB"/>
    <w:rsid w:val="00512615"/>
    <w:rsid w:val="00570084"/>
    <w:rsid w:val="0057698A"/>
    <w:rsid w:val="005774EB"/>
    <w:rsid w:val="00587AED"/>
    <w:rsid w:val="005B6FB1"/>
    <w:rsid w:val="005C21EE"/>
    <w:rsid w:val="00600ABB"/>
    <w:rsid w:val="00633A05"/>
    <w:rsid w:val="006675C5"/>
    <w:rsid w:val="00680BD0"/>
    <w:rsid w:val="00681C7E"/>
    <w:rsid w:val="006933DD"/>
    <w:rsid w:val="00695FE2"/>
    <w:rsid w:val="006A56CA"/>
    <w:rsid w:val="006B03B6"/>
    <w:rsid w:val="006B5AF7"/>
    <w:rsid w:val="006E67F9"/>
    <w:rsid w:val="006F13B7"/>
    <w:rsid w:val="007227EA"/>
    <w:rsid w:val="007454DB"/>
    <w:rsid w:val="00761243"/>
    <w:rsid w:val="00783E04"/>
    <w:rsid w:val="00792FCD"/>
    <w:rsid w:val="007974A1"/>
    <w:rsid w:val="007A0ED5"/>
    <w:rsid w:val="007A75F5"/>
    <w:rsid w:val="007B2944"/>
    <w:rsid w:val="007D4DC1"/>
    <w:rsid w:val="007E5AF1"/>
    <w:rsid w:val="00815258"/>
    <w:rsid w:val="00841AD8"/>
    <w:rsid w:val="00854DDF"/>
    <w:rsid w:val="0088408A"/>
    <w:rsid w:val="008D44E0"/>
    <w:rsid w:val="008D7890"/>
    <w:rsid w:val="008E6E06"/>
    <w:rsid w:val="008F771D"/>
    <w:rsid w:val="00911E2D"/>
    <w:rsid w:val="0093539B"/>
    <w:rsid w:val="0096110C"/>
    <w:rsid w:val="009C48E4"/>
    <w:rsid w:val="00A02864"/>
    <w:rsid w:val="00A56AFB"/>
    <w:rsid w:val="00A83317"/>
    <w:rsid w:val="00AB55E0"/>
    <w:rsid w:val="00AC2615"/>
    <w:rsid w:val="00AC2826"/>
    <w:rsid w:val="00AC459A"/>
    <w:rsid w:val="00AD03BD"/>
    <w:rsid w:val="00B46DD1"/>
    <w:rsid w:val="00B52634"/>
    <w:rsid w:val="00B77543"/>
    <w:rsid w:val="00BA2BB9"/>
    <w:rsid w:val="00BB1499"/>
    <w:rsid w:val="00BF0943"/>
    <w:rsid w:val="00C018FB"/>
    <w:rsid w:val="00C023D1"/>
    <w:rsid w:val="00C03B9C"/>
    <w:rsid w:val="00C04160"/>
    <w:rsid w:val="00C06757"/>
    <w:rsid w:val="00C345F4"/>
    <w:rsid w:val="00C3711E"/>
    <w:rsid w:val="00C431EA"/>
    <w:rsid w:val="00C45A02"/>
    <w:rsid w:val="00C5045A"/>
    <w:rsid w:val="00C76781"/>
    <w:rsid w:val="00C855DB"/>
    <w:rsid w:val="00C91D98"/>
    <w:rsid w:val="00CA1A00"/>
    <w:rsid w:val="00D00CD3"/>
    <w:rsid w:val="00D32CA2"/>
    <w:rsid w:val="00D74D7F"/>
    <w:rsid w:val="00D814D5"/>
    <w:rsid w:val="00DA0BAE"/>
    <w:rsid w:val="00DB0AB9"/>
    <w:rsid w:val="00DC06C0"/>
    <w:rsid w:val="00DF6529"/>
    <w:rsid w:val="00E03494"/>
    <w:rsid w:val="00E31421"/>
    <w:rsid w:val="00E8613A"/>
    <w:rsid w:val="00E9798A"/>
    <w:rsid w:val="00EA3705"/>
    <w:rsid w:val="00EB7B97"/>
    <w:rsid w:val="00EC6EAC"/>
    <w:rsid w:val="00ED3A81"/>
    <w:rsid w:val="00F066B5"/>
    <w:rsid w:val="00F06839"/>
    <w:rsid w:val="00F26A81"/>
    <w:rsid w:val="00F36428"/>
    <w:rsid w:val="00F70B25"/>
    <w:rsid w:val="00F85112"/>
    <w:rsid w:val="00F870BF"/>
    <w:rsid w:val="00F96E9C"/>
    <w:rsid w:val="00FA1A2A"/>
    <w:rsid w:val="00FA7A7A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95F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9C48E4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9C48E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E8613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0B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мониторинга и контроля</vt:lpstr>
    </vt:vector>
  </TitlesOfParts>
  <Company>VIMPELCOM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мониторинга и контроля</dc:title>
  <dc:subject/>
  <dc:creator>Vimpelcom</dc:creator>
  <cp:keywords/>
  <dc:description/>
  <cp:lastModifiedBy>user</cp:lastModifiedBy>
  <cp:revision>6</cp:revision>
  <cp:lastPrinted>2013-03-22T09:53:00Z</cp:lastPrinted>
  <dcterms:created xsi:type="dcterms:W3CDTF">2013-03-22T08:20:00Z</dcterms:created>
  <dcterms:modified xsi:type="dcterms:W3CDTF">2013-03-22T10:27:00Z</dcterms:modified>
</cp:coreProperties>
</file>