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5E8" w:rsidRDefault="004F75E8" w:rsidP="004F75E8">
      <w:pPr>
        <w:rPr>
          <w:lang w:val="en-US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" o:spid="_x0000_s1027" type="#_x0000_t202" style="position:absolute;margin-left:120.1pt;margin-top:165.9pt;width:91.5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VDo9tAIAALk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OscRRoL20KIHtjfoVu4RsdUZB52B0/0AbmYPx9Blx1QPd7L6qpGQy5aKDbtRSo4tozVkF9qb/tnV&#10;CUdbkPX4QdYQhm6NdED7RvW2dFAMBOjQpcdTZ2wqlQ0ZJlEQg6kCW5TMLi9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" filled="f" stroked="f">
            <v:textbox>
              <w:txbxContent>
                <w:p w:rsidR="004F75E8" w:rsidRDefault="004F75E8" w:rsidP="004F75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115</w:t>
                  </w:r>
                </w:p>
              </w:txbxContent>
            </v:textbox>
          </v:shape>
        </w:pict>
      </w:r>
      <w:r>
        <w:pict>
          <v:shape id="Text Box 3" o:spid="_x0000_s1026" type="#_x0000_t202" style="position:absolute;margin-left:12.85pt;margin-top:165.9pt;width:87pt;height:21.05pt;z-index:251658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" filled="f" stroked="f">
            <v:textbox>
              <w:txbxContent>
                <w:p w:rsidR="004F75E8" w:rsidRDefault="004F75E8" w:rsidP="004F75E8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28.01.2014</w:t>
                  </w:r>
                </w:p>
              </w:txbxContent>
            </v:textbox>
          </v:shape>
        </w:pict>
      </w:r>
      <w:r>
        <w:rPr>
          <w:noProof/>
        </w:rPr>
        <w:drawing>
          <wp:inline distT="0" distB="0" distL="0" distR="0">
            <wp:extent cx="4762500" cy="2619375"/>
            <wp:effectExtent l="19050" t="0" r="0" b="0"/>
            <wp:docPr id="1" name="Рисунок 9" descr="постановле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9" descr="постановление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2619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F75E8" w:rsidRDefault="004F75E8" w:rsidP="004F75E8"/>
    <w:p w:rsidR="00E1404A" w:rsidRDefault="00B37B60" w:rsidP="006E271C">
      <w:pPr>
        <w:spacing w:line="276" w:lineRule="auto"/>
        <w:ind w:left="567"/>
        <w:jc w:val="both"/>
        <w:rPr>
          <w:rFonts w:eastAsia="Calibri"/>
          <w:sz w:val="28"/>
          <w:szCs w:val="28"/>
          <w:lang w:eastAsia="en-US"/>
        </w:rPr>
      </w:pPr>
      <w:r w:rsidRPr="00E07894">
        <w:rPr>
          <w:rFonts w:eastAsia="Calibri"/>
          <w:sz w:val="28"/>
          <w:szCs w:val="28"/>
          <w:lang w:eastAsia="en-US"/>
        </w:rPr>
        <w:t xml:space="preserve">О демонтаже </w:t>
      </w:r>
      <w:r w:rsidR="000C556B">
        <w:rPr>
          <w:rFonts w:eastAsia="Calibri"/>
          <w:sz w:val="28"/>
          <w:szCs w:val="28"/>
          <w:lang w:eastAsia="en-US"/>
        </w:rPr>
        <w:t>самовольно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0C556B">
        <w:rPr>
          <w:rFonts w:eastAsia="Calibri"/>
          <w:sz w:val="28"/>
          <w:szCs w:val="28"/>
          <w:lang w:eastAsia="en-US"/>
        </w:rPr>
        <w:t>установленн</w:t>
      </w:r>
      <w:r w:rsidR="003B5666">
        <w:rPr>
          <w:rFonts w:eastAsia="Calibri"/>
          <w:sz w:val="28"/>
          <w:szCs w:val="28"/>
          <w:lang w:eastAsia="en-US"/>
        </w:rPr>
        <w:t>ого</w:t>
      </w:r>
      <w:r w:rsidR="006E271C" w:rsidRPr="006E271C">
        <w:rPr>
          <w:rFonts w:eastAsia="Calibri"/>
          <w:sz w:val="28"/>
          <w:szCs w:val="28"/>
          <w:lang w:eastAsia="en-US"/>
        </w:rPr>
        <w:t xml:space="preserve"> </w:t>
      </w:r>
      <w:r w:rsidR="006E271C">
        <w:rPr>
          <w:rFonts w:eastAsia="Calibri"/>
          <w:sz w:val="28"/>
          <w:szCs w:val="28"/>
          <w:lang w:eastAsia="en-US"/>
        </w:rPr>
        <w:t>некапитального</w:t>
      </w:r>
      <w:r w:rsidR="003B5666">
        <w:rPr>
          <w:rFonts w:eastAsia="Calibri"/>
          <w:sz w:val="28"/>
          <w:szCs w:val="28"/>
          <w:lang w:eastAsia="en-US"/>
        </w:rPr>
        <w:t xml:space="preserve"> </w:t>
      </w:r>
      <w:r w:rsidR="0082001C">
        <w:rPr>
          <w:rFonts w:eastAsia="Calibri"/>
          <w:sz w:val="28"/>
          <w:szCs w:val="28"/>
          <w:lang w:eastAsia="en-US"/>
        </w:rPr>
        <w:t>с</w:t>
      </w:r>
      <w:r w:rsidR="00E16B14">
        <w:rPr>
          <w:rFonts w:eastAsia="Calibri"/>
          <w:sz w:val="28"/>
          <w:szCs w:val="28"/>
          <w:lang w:eastAsia="en-US"/>
        </w:rPr>
        <w:t>ооружения</w:t>
      </w:r>
      <w:r w:rsidR="0082001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>(</w:t>
      </w:r>
      <w:r w:rsidR="00D22BB6">
        <w:rPr>
          <w:rFonts w:eastAsia="Calibri"/>
          <w:sz w:val="28"/>
          <w:szCs w:val="28"/>
          <w:lang w:eastAsia="en-US"/>
        </w:rPr>
        <w:t>железобетонн</w:t>
      </w:r>
      <w:r w:rsidR="008F4379">
        <w:rPr>
          <w:rFonts w:eastAsia="Calibri"/>
          <w:sz w:val="28"/>
          <w:szCs w:val="28"/>
          <w:lang w:eastAsia="en-US"/>
        </w:rPr>
        <w:t>ого</w:t>
      </w:r>
      <w:r w:rsidR="00EA634E">
        <w:rPr>
          <w:rFonts w:eastAsia="Calibri"/>
          <w:sz w:val="28"/>
          <w:szCs w:val="28"/>
          <w:lang w:eastAsia="en-US"/>
        </w:rPr>
        <w:t xml:space="preserve"> гараж</w:t>
      </w:r>
      <w:r w:rsidR="008F4379">
        <w:rPr>
          <w:rFonts w:eastAsia="Calibri"/>
          <w:sz w:val="28"/>
          <w:szCs w:val="28"/>
          <w:lang w:eastAsia="en-US"/>
        </w:rPr>
        <w:t>а</w:t>
      </w:r>
      <w:r w:rsidR="005530D5">
        <w:rPr>
          <w:rFonts w:eastAsia="Calibri"/>
          <w:sz w:val="28"/>
          <w:szCs w:val="28"/>
          <w:lang w:eastAsia="en-US"/>
        </w:rPr>
        <w:t>,</w:t>
      </w:r>
      <w:r w:rsidR="00EF1B6C">
        <w:rPr>
          <w:rFonts w:eastAsia="Calibri"/>
          <w:sz w:val="28"/>
          <w:szCs w:val="28"/>
          <w:lang w:eastAsia="en-US"/>
        </w:rPr>
        <w:t xml:space="preserve"> </w:t>
      </w:r>
      <w:r w:rsidR="00D22BB6">
        <w:rPr>
          <w:rFonts w:eastAsia="Calibri"/>
          <w:sz w:val="28"/>
          <w:szCs w:val="28"/>
          <w:lang w:eastAsia="en-US"/>
        </w:rPr>
        <w:t>светло-сер</w:t>
      </w:r>
      <w:r w:rsidR="00DC0AC9">
        <w:rPr>
          <w:rFonts w:eastAsia="Calibri"/>
          <w:sz w:val="28"/>
          <w:szCs w:val="28"/>
          <w:lang w:eastAsia="en-US"/>
        </w:rPr>
        <w:t xml:space="preserve">ого </w:t>
      </w:r>
      <w:r w:rsidR="009D22A9">
        <w:rPr>
          <w:rFonts w:eastAsia="Calibri"/>
          <w:sz w:val="28"/>
          <w:szCs w:val="28"/>
          <w:lang w:eastAsia="en-US"/>
        </w:rPr>
        <w:t>цвета</w:t>
      </w:r>
      <w:r w:rsidR="0008031A" w:rsidRPr="0008031A">
        <w:rPr>
          <w:rFonts w:eastAsia="Calibri"/>
          <w:sz w:val="28"/>
          <w:szCs w:val="28"/>
          <w:lang w:eastAsia="en-US"/>
        </w:rPr>
        <w:t xml:space="preserve"> </w:t>
      </w:r>
      <w:r w:rsidR="0008031A" w:rsidRPr="00431CA6">
        <w:rPr>
          <w:rFonts w:eastAsia="Calibri"/>
          <w:sz w:val="28"/>
          <w:szCs w:val="28"/>
          <w:lang w:eastAsia="en-US"/>
        </w:rPr>
        <w:t xml:space="preserve">с </w:t>
      </w:r>
      <w:r w:rsidR="00D22BB6">
        <w:rPr>
          <w:rFonts w:eastAsia="Calibri"/>
          <w:sz w:val="28"/>
          <w:szCs w:val="28"/>
          <w:lang w:eastAsia="en-US"/>
        </w:rPr>
        <w:t>одно</w:t>
      </w:r>
      <w:r w:rsidR="0008031A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08031A">
        <w:rPr>
          <w:rFonts w:eastAsia="Calibri"/>
          <w:sz w:val="28"/>
          <w:szCs w:val="28"/>
          <w:lang w:eastAsia="en-US"/>
        </w:rPr>
        <w:t>крышей</w:t>
      </w:r>
      <w:r w:rsidR="00041A8B">
        <w:rPr>
          <w:rFonts w:eastAsia="Calibri"/>
          <w:sz w:val="28"/>
          <w:szCs w:val="28"/>
          <w:lang w:eastAsia="en-US"/>
        </w:rPr>
        <w:t>,</w:t>
      </w:r>
      <w:r w:rsidR="0008031A">
        <w:rPr>
          <w:rFonts w:eastAsia="Calibri"/>
          <w:sz w:val="28"/>
          <w:szCs w:val="28"/>
          <w:lang w:eastAsia="en-US"/>
        </w:rPr>
        <w:t xml:space="preserve"> </w:t>
      </w:r>
      <w:r w:rsidR="00D22BB6">
        <w:rPr>
          <w:rFonts w:eastAsia="Calibri"/>
          <w:sz w:val="28"/>
          <w:szCs w:val="28"/>
          <w:lang w:eastAsia="en-US"/>
        </w:rPr>
        <w:t>ориентировочным размером 4 м х 3,2</w:t>
      </w:r>
      <w:r w:rsidR="005530D5">
        <w:rPr>
          <w:rFonts w:eastAsia="Calibri"/>
          <w:sz w:val="28"/>
          <w:szCs w:val="28"/>
          <w:lang w:eastAsia="en-US"/>
        </w:rPr>
        <w:t xml:space="preserve"> м)</w:t>
      </w:r>
      <w:r w:rsidR="00EF3B6C">
        <w:rPr>
          <w:rFonts w:eastAsia="Calibri"/>
          <w:sz w:val="28"/>
          <w:szCs w:val="28"/>
          <w:lang w:eastAsia="en-US"/>
        </w:rPr>
        <w:t xml:space="preserve">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расположенного по адресу: </w:t>
      </w:r>
      <w:r w:rsidR="00D22BB6">
        <w:rPr>
          <w:rFonts w:eastAsia="Calibri"/>
          <w:sz w:val="28"/>
          <w:szCs w:val="28"/>
          <w:lang w:eastAsia="en-US"/>
        </w:rPr>
        <w:t xml:space="preserve">                            </w:t>
      </w:r>
      <w:r w:rsidR="0049648F" w:rsidRPr="0006564C">
        <w:rPr>
          <w:rFonts w:eastAsia="Calibri"/>
          <w:sz w:val="28"/>
          <w:szCs w:val="28"/>
          <w:lang w:eastAsia="en-US"/>
        </w:rPr>
        <w:t xml:space="preserve">г. Псков, </w:t>
      </w:r>
      <w:r w:rsidR="00617C02">
        <w:rPr>
          <w:rFonts w:eastAsia="Calibri"/>
          <w:sz w:val="28"/>
          <w:szCs w:val="28"/>
          <w:lang w:eastAsia="en-US"/>
        </w:rPr>
        <w:t xml:space="preserve">ул. </w:t>
      </w:r>
      <w:r w:rsidR="009D22A9">
        <w:rPr>
          <w:rFonts w:eastAsia="Calibri"/>
          <w:sz w:val="28"/>
          <w:szCs w:val="28"/>
          <w:lang w:eastAsia="en-US"/>
        </w:rPr>
        <w:t>Кузбасской Дивизии (нечетная сторона)</w:t>
      </w:r>
      <w:r w:rsidR="0049648F">
        <w:rPr>
          <w:rFonts w:eastAsia="Calibri"/>
          <w:sz w:val="28"/>
          <w:szCs w:val="28"/>
          <w:lang w:eastAsia="en-US"/>
        </w:rPr>
        <w:t xml:space="preserve"> </w:t>
      </w:r>
      <w:r w:rsidR="00EF3B6C">
        <w:rPr>
          <w:rFonts w:eastAsia="Calibri"/>
          <w:sz w:val="28"/>
          <w:szCs w:val="28"/>
          <w:lang w:eastAsia="en-US"/>
        </w:rPr>
        <w:t xml:space="preserve">напротив д. </w:t>
      </w:r>
      <w:r w:rsidR="009D22A9">
        <w:rPr>
          <w:rFonts w:eastAsia="Calibri"/>
          <w:sz w:val="28"/>
          <w:szCs w:val="28"/>
          <w:lang w:eastAsia="en-US"/>
        </w:rPr>
        <w:t>4</w:t>
      </w:r>
      <w:r w:rsidR="00EF3B6C">
        <w:rPr>
          <w:rFonts w:eastAsia="Calibri"/>
          <w:sz w:val="28"/>
          <w:szCs w:val="28"/>
          <w:lang w:eastAsia="en-US"/>
        </w:rPr>
        <w:t>,</w:t>
      </w:r>
      <w:r w:rsidR="005F0616">
        <w:rPr>
          <w:rFonts w:eastAsia="Calibri"/>
          <w:sz w:val="28"/>
          <w:szCs w:val="28"/>
          <w:lang w:eastAsia="en-US"/>
        </w:rPr>
        <w:t xml:space="preserve"> </w:t>
      </w:r>
      <w:r w:rsidR="00D22BB6">
        <w:rPr>
          <w:rFonts w:eastAsia="Calibri"/>
          <w:sz w:val="28"/>
          <w:szCs w:val="28"/>
          <w:lang w:eastAsia="en-US"/>
        </w:rPr>
        <w:t xml:space="preserve">                                      </w:t>
      </w:r>
      <w:r w:rsidR="00EF3B6C">
        <w:rPr>
          <w:rFonts w:eastAsia="Calibri"/>
          <w:sz w:val="28"/>
          <w:szCs w:val="28"/>
          <w:lang w:eastAsia="en-US"/>
        </w:rPr>
        <w:t>в</w:t>
      </w:r>
      <w:r w:rsidR="00EF3B6C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EF3B6C">
        <w:rPr>
          <w:rFonts w:eastAsia="Calibri"/>
          <w:sz w:val="28"/>
          <w:szCs w:val="28"/>
          <w:lang w:eastAsia="en-US"/>
        </w:rPr>
        <w:t>кадастро</w:t>
      </w:r>
      <w:r w:rsidR="008F4379">
        <w:rPr>
          <w:rFonts w:eastAsia="Calibri"/>
          <w:sz w:val="28"/>
          <w:szCs w:val="28"/>
          <w:lang w:eastAsia="en-US"/>
        </w:rPr>
        <w:t>во</w:t>
      </w:r>
      <w:r w:rsidR="00EF3B6C">
        <w:rPr>
          <w:rFonts w:eastAsia="Calibri"/>
          <w:sz w:val="28"/>
          <w:szCs w:val="28"/>
          <w:lang w:eastAsia="en-US"/>
        </w:rPr>
        <w:t xml:space="preserve">го квартала </w:t>
      </w:r>
      <w:r w:rsidR="00EF3B6C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EF3B6C" w:rsidRPr="00282B37">
        <w:rPr>
          <w:rFonts w:eastAsia="Calibri"/>
          <w:sz w:val="28"/>
          <w:szCs w:val="28"/>
          <w:lang w:eastAsia="en-US"/>
        </w:rPr>
        <w:t>60:27:0</w:t>
      </w:r>
      <w:r w:rsidR="00617C02">
        <w:rPr>
          <w:rFonts w:eastAsia="Calibri"/>
          <w:sz w:val="28"/>
          <w:szCs w:val="28"/>
          <w:lang w:eastAsia="en-US"/>
        </w:rPr>
        <w:t>0</w:t>
      </w:r>
      <w:r w:rsidR="009D22A9">
        <w:rPr>
          <w:rFonts w:eastAsia="Calibri"/>
          <w:sz w:val="28"/>
          <w:szCs w:val="28"/>
          <w:lang w:eastAsia="en-US"/>
        </w:rPr>
        <w:t>50203</w:t>
      </w:r>
      <w:r w:rsidR="006C5733">
        <w:rPr>
          <w:rFonts w:eastAsia="Calibri"/>
          <w:sz w:val="28"/>
          <w:szCs w:val="28"/>
          <w:lang w:eastAsia="en-US"/>
        </w:rPr>
        <w:t>,</w:t>
      </w:r>
      <w:r w:rsidR="00431CA6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>владелец которого</w:t>
      </w:r>
      <w:r w:rsidR="00D22BB6">
        <w:rPr>
          <w:rFonts w:eastAsia="Calibri"/>
          <w:sz w:val="28"/>
          <w:szCs w:val="28"/>
          <w:lang w:eastAsia="en-US"/>
        </w:rPr>
        <w:t xml:space="preserve">                         </w:t>
      </w:r>
      <w:r w:rsidR="006E271C">
        <w:rPr>
          <w:rFonts w:eastAsia="Calibri"/>
          <w:sz w:val="28"/>
          <w:szCs w:val="28"/>
          <w:lang w:eastAsia="en-US"/>
        </w:rPr>
        <w:t xml:space="preserve"> </w:t>
      </w:r>
      <w:r w:rsidR="00E1404A">
        <w:rPr>
          <w:rFonts w:eastAsia="Calibri"/>
          <w:sz w:val="28"/>
          <w:szCs w:val="28"/>
          <w:lang w:eastAsia="en-US"/>
        </w:rPr>
        <w:t xml:space="preserve">не установлен </w:t>
      </w:r>
    </w:p>
    <w:p w:rsidR="00915694" w:rsidRPr="00E07894" w:rsidRDefault="00915694" w:rsidP="005C0AB9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</w:p>
    <w:p w:rsidR="00F64664" w:rsidRDefault="00F64664" w:rsidP="006E271C">
      <w:pPr>
        <w:spacing w:after="200" w:line="276" w:lineRule="auto"/>
        <w:ind w:left="567" w:firstLine="708"/>
        <w:jc w:val="both"/>
        <w:rPr>
          <w:rFonts w:eastAsia="Calibri"/>
          <w:iCs/>
          <w:sz w:val="28"/>
          <w:szCs w:val="28"/>
          <w:lang w:eastAsia="en-US"/>
        </w:rPr>
      </w:pPr>
      <w:proofErr w:type="gramStart"/>
      <w:r>
        <w:rPr>
          <w:rFonts w:eastAsia="Calibri"/>
          <w:iCs/>
          <w:sz w:val="28"/>
          <w:szCs w:val="28"/>
          <w:lang w:eastAsia="en-US"/>
        </w:rPr>
        <w:t xml:space="preserve">В соответствии с Порядком освобождения земельных участков                            на территории города Пскова от самовольно установленных, брошенных или оставленных собственником движимых вещей, утвержденным Решением Псковской городской Думы от 28.12.2011 №2049, Актом о самовольном занятии земельного участка от </w:t>
      </w:r>
      <w:r w:rsidR="00617C02">
        <w:rPr>
          <w:rFonts w:eastAsia="Calibri"/>
          <w:iCs/>
          <w:sz w:val="28"/>
          <w:szCs w:val="28"/>
          <w:lang w:eastAsia="en-US"/>
        </w:rPr>
        <w:t>1</w:t>
      </w:r>
      <w:r w:rsidR="00AB05B0">
        <w:rPr>
          <w:rFonts w:eastAsia="Calibri"/>
          <w:iCs/>
          <w:sz w:val="28"/>
          <w:szCs w:val="28"/>
          <w:lang w:eastAsia="en-US"/>
        </w:rPr>
        <w:t>9</w:t>
      </w:r>
      <w:r w:rsidR="00EF3B6C">
        <w:rPr>
          <w:rFonts w:eastAsia="Calibri"/>
          <w:iCs/>
          <w:sz w:val="28"/>
          <w:szCs w:val="28"/>
          <w:lang w:eastAsia="en-US"/>
        </w:rPr>
        <w:t>.</w:t>
      </w:r>
      <w:r w:rsidR="00617C02">
        <w:rPr>
          <w:rFonts w:eastAsia="Calibri"/>
          <w:iCs/>
          <w:sz w:val="28"/>
          <w:szCs w:val="28"/>
          <w:lang w:eastAsia="en-US"/>
        </w:rPr>
        <w:t>0</w:t>
      </w:r>
      <w:r w:rsidR="00AB05B0">
        <w:rPr>
          <w:rFonts w:eastAsia="Calibri"/>
          <w:iCs/>
          <w:sz w:val="28"/>
          <w:szCs w:val="28"/>
          <w:lang w:eastAsia="en-US"/>
        </w:rPr>
        <w:t>8</w:t>
      </w:r>
      <w:r w:rsidR="00EF3B6C">
        <w:rPr>
          <w:rFonts w:eastAsia="Calibri"/>
          <w:iCs/>
          <w:sz w:val="28"/>
          <w:szCs w:val="28"/>
          <w:lang w:eastAsia="en-US"/>
        </w:rPr>
        <w:t>.2013 №</w:t>
      </w:r>
      <w:r w:rsidR="005F0616">
        <w:rPr>
          <w:rFonts w:eastAsia="Calibri"/>
          <w:iCs/>
          <w:sz w:val="28"/>
          <w:szCs w:val="28"/>
          <w:lang w:eastAsia="en-US"/>
        </w:rPr>
        <w:t>3</w:t>
      </w:r>
      <w:r w:rsidR="00D22BB6">
        <w:rPr>
          <w:rFonts w:eastAsia="Calibri"/>
          <w:iCs/>
          <w:sz w:val="28"/>
          <w:szCs w:val="28"/>
          <w:lang w:eastAsia="en-US"/>
        </w:rPr>
        <w:t>2</w:t>
      </w:r>
      <w:r>
        <w:rPr>
          <w:rFonts w:eastAsia="Calibri"/>
          <w:iCs/>
          <w:sz w:val="28"/>
          <w:szCs w:val="28"/>
          <w:lang w:eastAsia="en-US"/>
        </w:rPr>
        <w:t xml:space="preserve"> Комиссии по освобождению земельных участков на территории города Пскова от самовольно установленных, брошенных или оставленных собственником движимых вещей, созданной на основании Решения Псковской</w:t>
      </w:r>
      <w:proofErr w:type="gramEnd"/>
      <w:r>
        <w:rPr>
          <w:rFonts w:eastAsia="Calibri"/>
          <w:iCs/>
          <w:sz w:val="28"/>
          <w:szCs w:val="28"/>
          <w:lang w:eastAsia="en-US"/>
        </w:rPr>
        <w:t xml:space="preserve"> городской Думы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</w:t>
      </w:r>
      <w:r>
        <w:rPr>
          <w:rFonts w:eastAsia="Calibri"/>
          <w:iCs/>
          <w:sz w:val="28"/>
          <w:szCs w:val="28"/>
          <w:lang w:eastAsia="en-US"/>
        </w:rPr>
        <w:t xml:space="preserve">от 28.12.2011 №2049, Распоряжения Администрации города Пскова </w:t>
      </w:r>
      <w:r w:rsidR="00EF3B6C">
        <w:rPr>
          <w:rFonts w:eastAsia="Calibri"/>
          <w:iCs/>
          <w:sz w:val="28"/>
          <w:szCs w:val="28"/>
          <w:lang w:eastAsia="en-US"/>
        </w:rPr>
        <w:t xml:space="preserve">                                </w:t>
      </w:r>
      <w:r>
        <w:rPr>
          <w:rFonts w:eastAsia="Calibri"/>
          <w:iCs/>
          <w:sz w:val="28"/>
          <w:szCs w:val="28"/>
          <w:lang w:eastAsia="en-US"/>
        </w:rPr>
        <w:t>от 06.04.2012 №257</w:t>
      </w:r>
      <w:r w:rsidR="008F4379">
        <w:rPr>
          <w:rFonts w:eastAsia="Calibri"/>
          <w:iCs/>
          <w:sz w:val="28"/>
          <w:szCs w:val="28"/>
          <w:lang w:eastAsia="en-US"/>
        </w:rPr>
        <w:t>-р, руководствуясь статьями 32</w:t>
      </w:r>
      <w:r>
        <w:rPr>
          <w:rFonts w:eastAsia="Calibri"/>
          <w:iCs/>
          <w:sz w:val="28"/>
          <w:szCs w:val="28"/>
          <w:lang w:eastAsia="en-US"/>
        </w:rPr>
        <w:t xml:space="preserve"> и 34 Устава муниципального образования «Город Псков», Администрация города Пскова</w:t>
      </w:r>
    </w:p>
    <w:p w:rsidR="00F64664" w:rsidRPr="0044307A" w:rsidRDefault="00F64664" w:rsidP="006E271C">
      <w:pPr>
        <w:spacing w:after="200" w:line="276" w:lineRule="auto"/>
        <w:ind w:left="567"/>
        <w:jc w:val="center"/>
        <w:rPr>
          <w:rFonts w:eastAsia="Calibri"/>
          <w:b/>
          <w:iCs/>
          <w:sz w:val="28"/>
          <w:szCs w:val="28"/>
          <w:lang w:eastAsia="en-US"/>
        </w:rPr>
      </w:pPr>
      <w:r w:rsidRPr="0044307A">
        <w:rPr>
          <w:rFonts w:eastAsia="Calibri"/>
          <w:b/>
          <w:iCs/>
          <w:sz w:val="28"/>
          <w:szCs w:val="28"/>
          <w:lang w:eastAsia="en-US"/>
        </w:rPr>
        <w:t>ПОСТАНОВЛЯЕТ:</w:t>
      </w:r>
    </w:p>
    <w:p w:rsidR="00F64664" w:rsidRDefault="00F64664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1. </w:t>
      </w:r>
      <w:proofErr w:type="gramStart"/>
      <w:r>
        <w:rPr>
          <w:rFonts w:eastAsia="Calibri"/>
          <w:sz w:val="28"/>
          <w:szCs w:val="28"/>
          <w:lang w:eastAsia="en-US"/>
        </w:rPr>
        <w:t xml:space="preserve">Собственнику самовольно установленного некапитального сооружения </w:t>
      </w:r>
      <w:r w:rsidR="0008031A" w:rsidRPr="0006564C">
        <w:rPr>
          <w:rFonts w:eastAsia="Calibri"/>
          <w:sz w:val="28"/>
          <w:szCs w:val="28"/>
          <w:lang w:eastAsia="en-US"/>
        </w:rPr>
        <w:t>(</w:t>
      </w:r>
      <w:r w:rsidR="00D22BB6">
        <w:rPr>
          <w:rFonts w:eastAsia="Calibri"/>
          <w:sz w:val="28"/>
          <w:szCs w:val="28"/>
          <w:lang w:eastAsia="en-US"/>
        </w:rPr>
        <w:t>железобетонн</w:t>
      </w:r>
      <w:r w:rsidR="008F4379">
        <w:rPr>
          <w:rFonts w:eastAsia="Calibri"/>
          <w:sz w:val="28"/>
          <w:szCs w:val="28"/>
          <w:lang w:eastAsia="en-US"/>
        </w:rPr>
        <w:t>ого</w:t>
      </w:r>
      <w:r w:rsidR="00D22BB6">
        <w:rPr>
          <w:rFonts w:eastAsia="Calibri"/>
          <w:sz w:val="28"/>
          <w:szCs w:val="28"/>
          <w:lang w:eastAsia="en-US"/>
        </w:rPr>
        <w:t xml:space="preserve"> гараж</w:t>
      </w:r>
      <w:r w:rsidR="008F4379">
        <w:rPr>
          <w:rFonts w:eastAsia="Calibri"/>
          <w:sz w:val="28"/>
          <w:szCs w:val="28"/>
          <w:lang w:eastAsia="en-US"/>
        </w:rPr>
        <w:t>а</w:t>
      </w:r>
      <w:r w:rsidR="00D22BB6">
        <w:rPr>
          <w:rFonts w:eastAsia="Calibri"/>
          <w:sz w:val="28"/>
          <w:szCs w:val="28"/>
          <w:lang w:eastAsia="en-US"/>
        </w:rPr>
        <w:t>, светло-серого цвета</w:t>
      </w:r>
      <w:r w:rsidR="00D22BB6" w:rsidRPr="0008031A">
        <w:rPr>
          <w:rFonts w:eastAsia="Calibri"/>
          <w:sz w:val="28"/>
          <w:szCs w:val="28"/>
          <w:lang w:eastAsia="en-US"/>
        </w:rPr>
        <w:t xml:space="preserve"> </w:t>
      </w:r>
      <w:r w:rsidR="00D22BB6" w:rsidRPr="00431CA6">
        <w:rPr>
          <w:rFonts w:eastAsia="Calibri"/>
          <w:sz w:val="28"/>
          <w:szCs w:val="28"/>
          <w:lang w:eastAsia="en-US"/>
        </w:rPr>
        <w:t xml:space="preserve">с </w:t>
      </w:r>
      <w:r w:rsidR="00D22BB6">
        <w:rPr>
          <w:rFonts w:eastAsia="Calibri"/>
          <w:sz w:val="28"/>
          <w:szCs w:val="28"/>
          <w:lang w:eastAsia="en-US"/>
        </w:rPr>
        <w:t>одно</w:t>
      </w:r>
      <w:r w:rsidR="00D22BB6" w:rsidRPr="00F16D03">
        <w:rPr>
          <w:rFonts w:eastAsia="Calibri"/>
          <w:sz w:val="28"/>
          <w:szCs w:val="28"/>
          <w:lang w:eastAsia="en-US"/>
        </w:rPr>
        <w:t xml:space="preserve">скатной </w:t>
      </w:r>
      <w:r w:rsidR="00D22BB6">
        <w:rPr>
          <w:rFonts w:eastAsia="Calibri"/>
          <w:sz w:val="28"/>
          <w:szCs w:val="28"/>
          <w:lang w:eastAsia="en-US"/>
        </w:rPr>
        <w:t>крышей, ориентировочным размером 4 м х 3,2 м</w:t>
      </w:r>
      <w:r w:rsidR="0008031A">
        <w:rPr>
          <w:rFonts w:eastAsia="Calibri"/>
          <w:sz w:val="28"/>
          <w:szCs w:val="28"/>
          <w:lang w:eastAsia="en-US"/>
        </w:rPr>
        <w:t xml:space="preserve">),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расположенного </w:t>
      </w:r>
      <w:r w:rsidR="00D22BB6">
        <w:rPr>
          <w:rFonts w:eastAsia="Calibri"/>
          <w:sz w:val="28"/>
          <w:szCs w:val="28"/>
          <w:lang w:eastAsia="en-US"/>
        </w:rPr>
        <w:t xml:space="preserve">                            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по адресу: г. Псков, </w:t>
      </w:r>
      <w:r w:rsidR="009D22A9">
        <w:rPr>
          <w:rFonts w:eastAsia="Calibri"/>
          <w:sz w:val="28"/>
          <w:szCs w:val="28"/>
          <w:lang w:eastAsia="en-US"/>
        </w:rPr>
        <w:t xml:space="preserve">ул. Кузбасской Дивизии (нечетная сторона) напротив </w:t>
      </w:r>
      <w:r w:rsidR="00D22BB6">
        <w:rPr>
          <w:rFonts w:eastAsia="Calibri"/>
          <w:sz w:val="28"/>
          <w:szCs w:val="28"/>
          <w:lang w:eastAsia="en-US"/>
        </w:rPr>
        <w:t xml:space="preserve">                      </w:t>
      </w:r>
      <w:r w:rsidR="009D22A9">
        <w:rPr>
          <w:rFonts w:eastAsia="Calibri"/>
          <w:sz w:val="28"/>
          <w:szCs w:val="28"/>
          <w:lang w:eastAsia="en-US"/>
        </w:rPr>
        <w:t>д. 4</w:t>
      </w:r>
      <w:r w:rsidR="002B32BD">
        <w:rPr>
          <w:rFonts w:eastAsia="Calibri"/>
          <w:sz w:val="28"/>
          <w:szCs w:val="28"/>
          <w:lang w:eastAsia="en-US"/>
        </w:rPr>
        <w:t xml:space="preserve"> </w:t>
      </w:r>
      <w:r w:rsidR="002B32BD">
        <w:rPr>
          <w:sz w:val="28"/>
          <w:szCs w:val="28"/>
        </w:rPr>
        <w:t>(с северо-восточной стороны на расстоя</w:t>
      </w:r>
      <w:r w:rsidR="005C0AB9">
        <w:rPr>
          <w:sz w:val="28"/>
          <w:szCs w:val="28"/>
        </w:rPr>
        <w:t>нии 15,5 м от опоры освещения №</w:t>
      </w:r>
      <w:r w:rsidR="002B32BD">
        <w:rPr>
          <w:sz w:val="28"/>
          <w:szCs w:val="28"/>
        </w:rPr>
        <w:t>12)</w:t>
      </w:r>
      <w:r w:rsidR="009D22A9">
        <w:rPr>
          <w:rFonts w:eastAsia="Calibri"/>
          <w:sz w:val="28"/>
          <w:szCs w:val="28"/>
          <w:lang w:eastAsia="en-US"/>
        </w:rPr>
        <w:t>,</w:t>
      </w:r>
      <w:r w:rsidR="00DC0AC9">
        <w:rPr>
          <w:rFonts w:eastAsia="Calibri"/>
          <w:sz w:val="28"/>
          <w:szCs w:val="28"/>
          <w:lang w:eastAsia="en-US"/>
        </w:rPr>
        <w:t xml:space="preserve"> </w:t>
      </w:r>
      <w:r w:rsidR="009D22A9">
        <w:rPr>
          <w:rFonts w:eastAsia="Calibri"/>
          <w:sz w:val="28"/>
          <w:szCs w:val="28"/>
          <w:lang w:eastAsia="en-US"/>
        </w:rPr>
        <w:t>в</w:t>
      </w:r>
      <w:r w:rsidR="009D22A9" w:rsidRPr="008E0988">
        <w:rPr>
          <w:rFonts w:eastAsia="Calibri"/>
          <w:sz w:val="28"/>
          <w:szCs w:val="28"/>
          <w:lang w:eastAsia="en-US"/>
        </w:rPr>
        <w:t xml:space="preserve"> границах </w:t>
      </w:r>
      <w:r w:rsidR="009D22A9">
        <w:rPr>
          <w:rFonts w:eastAsia="Calibri"/>
          <w:sz w:val="28"/>
          <w:szCs w:val="28"/>
          <w:lang w:eastAsia="en-US"/>
        </w:rPr>
        <w:t>кадастро</w:t>
      </w:r>
      <w:r w:rsidR="008F4379">
        <w:rPr>
          <w:rFonts w:eastAsia="Calibri"/>
          <w:sz w:val="28"/>
          <w:szCs w:val="28"/>
          <w:lang w:eastAsia="en-US"/>
        </w:rPr>
        <w:t>во</w:t>
      </w:r>
      <w:r w:rsidR="009D22A9">
        <w:rPr>
          <w:rFonts w:eastAsia="Calibri"/>
          <w:sz w:val="28"/>
          <w:szCs w:val="28"/>
          <w:lang w:eastAsia="en-US"/>
        </w:rPr>
        <w:t>го квартала</w:t>
      </w:r>
      <w:r w:rsidR="008F4379">
        <w:rPr>
          <w:rFonts w:eastAsia="Calibri"/>
          <w:sz w:val="28"/>
          <w:szCs w:val="28"/>
          <w:lang w:eastAsia="en-US"/>
        </w:rPr>
        <w:t xml:space="preserve"> </w:t>
      </w:r>
      <w:r w:rsidR="009D22A9" w:rsidRPr="0006564C">
        <w:rPr>
          <w:rFonts w:eastAsia="Calibri"/>
          <w:sz w:val="28"/>
          <w:szCs w:val="28"/>
          <w:lang w:eastAsia="en-US"/>
        </w:rPr>
        <w:t xml:space="preserve">КН </w:t>
      </w:r>
      <w:r w:rsidR="009D22A9" w:rsidRPr="00282B37">
        <w:rPr>
          <w:rFonts w:eastAsia="Calibri"/>
          <w:sz w:val="28"/>
          <w:szCs w:val="28"/>
          <w:lang w:eastAsia="en-US"/>
        </w:rPr>
        <w:t>60:27:0</w:t>
      </w:r>
      <w:r w:rsidR="009D22A9">
        <w:rPr>
          <w:rFonts w:eastAsia="Calibri"/>
          <w:sz w:val="28"/>
          <w:szCs w:val="28"/>
          <w:lang w:eastAsia="en-US"/>
        </w:rPr>
        <w:t>050203</w:t>
      </w:r>
      <w:r w:rsidRPr="0006564C">
        <w:rPr>
          <w:rFonts w:eastAsia="Calibri"/>
          <w:sz w:val="28"/>
          <w:szCs w:val="28"/>
          <w:lang w:eastAsia="en-US"/>
        </w:rPr>
        <w:t>,</w:t>
      </w:r>
      <w:r>
        <w:rPr>
          <w:rFonts w:eastAsia="Calibri"/>
          <w:sz w:val="28"/>
          <w:szCs w:val="28"/>
          <w:lang w:eastAsia="en-US"/>
        </w:rPr>
        <w:t xml:space="preserve"> произвести </w:t>
      </w:r>
      <w:r>
        <w:rPr>
          <w:rFonts w:eastAsia="Calibri"/>
          <w:sz w:val="28"/>
          <w:szCs w:val="28"/>
          <w:lang w:eastAsia="en-US"/>
        </w:rPr>
        <w:lastRenderedPageBreak/>
        <w:t>демонтаж данного объекта в течение пяти дней с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момента опубликования настоящего Постановления.</w:t>
      </w:r>
    </w:p>
    <w:p w:rsidR="00F64664" w:rsidRDefault="006E271C" w:rsidP="00B76009">
      <w:pPr>
        <w:spacing w:line="276" w:lineRule="auto"/>
        <w:ind w:left="567" w:firstLine="709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2. В случае неисполнения п.</w:t>
      </w:r>
      <w:r w:rsidR="00F64664">
        <w:rPr>
          <w:rFonts w:eastAsia="Calibri"/>
          <w:sz w:val="28"/>
          <w:szCs w:val="28"/>
          <w:lang w:eastAsia="en-US"/>
        </w:rPr>
        <w:t>1 настоящего Постановления, Управлению городского хозяйства Админи</w:t>
      </w:r>
      <w:r>
        <w:rPr>
          <w:rFonts w:eastAsia="Calibri"/>
          <w:sz w:val="28"/>
          <w:szCs w:val="28"/>
          <w:lang w:eastAsia="en-US"/>
        </w:rPr>
        <w:t>страции города Пскова (</w:t>
      </w:r>
      <w:r w:rsidR="00EF3B6C">
        <w:rPr>
          <w:rFonts w:eastAsia="Calibri"/>
          <w:sz w:val="28"/>
          <w:szCs w:val="28"/>
          <w:lang w:eastAsia="en-US"/>
        </w:rPr>
        <w:t>Захаров А.Г.</w:t>
      </w:r>
      <w:r w:rsidR="00EF3B6C" w:rsidRPr="00EF3B6C">
        <w:rPr>
          <w:rFonts w:eastAsia="Calibri"/>
          <w:sz w:val="28"/>
          <w:szCs w:val="28"/>
          <w:lang w:eastAsia="en-US"/>
        </w:rPr>
        <w:t>)</w:t>
      </w:r>
      <w:r w:rsidR="00F64664">
        <w:rPr>
          <w:rFonts w:eastAsia="Calibri"/>
          <w:sz w:val="28"/>
          <w:szCs w:val="28"/>
          <w:lang w:eastAsia="en-US"/>
        </w:rPr>
        <w:t xml:space="preserve"> осуществить демонтаж объекта посредством привлечения специализированной организации в соответствии с требованиями действующего законодательства, обеспечив хранение </w:t>
      </w:r>
      <w:proofErr w:type="spellStart"/>
      <w:r w:rsidR="00F64664">
        <w:rPr>
          <w:rFonts w:eastAsia="Calibri"/>
          <w:sz w:val="28"/>
          <w:szCs w:val="28"/>
          <w:lang w:eastAsia="en-US"/>
        </w:rPr>
        <w:t>безхозяйных</w:t>
      </w:r>
      <w:proofErr w:type="spellEnd"/>
      <w:r w:rsidR="00F64664">
        <w:rPr>
          <w:rFonts w:eastAsia="Calibri"/>
          <w:sz w:val="28"/>
          <w:szCs w:val="28"/>
          <w:lang w:eastAsia="en-US"/>
        </w:rPr>
        <w:t xml:space="preserve"> движимых вещей в течение 12 месяцев.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>
        <w:rPr>
          <w:rFonts w:eastAsia="Calibri"/>
          <w:sz w:val="28"/>
          <w:szCs w:val="28"/>
          <w:lang w:eastAsia="en-US"/>
        </w:rPr>
        <w:t>Настоящее Постановление вступает в силу с момента его официального опубликования.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>
        <w:rPr>
          <w:rFonts w:eastAsia="Calibri"/>
          <w:sz w:val="28"/>
          <w:szCs w:val="28"/>
          <w:lang w:eastAsia="en-US"/>
        </w:rPr>
        <w:t xml:space="preserve">Опубликовать настоящее Постановление в газете «Псковские Новости» </w:t>
      </w:r>
      <w:r>
        <w:rPr>
          <w:sz w:val="28"/>
          <w:szCs w:val="28"/>
        </w:rPr>
        <w:t>и разместить на официальном сайте муниципального образования «Город Псков» в сети «Интернет».</w:t>
      </w:r>
    </w:p>
    <w:p w:rsidR="00F64664" w:rsidRDefault="00F64664" w:rsidP="006E271C">
      <w:pPr>
        <w:spacing w:line="276" w:lineRule="auto"/>
        <w:ind w:left="567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Контроль за исполнением настоящего Постановления возложить                     на заместителя </w:t>
      </w:r>
      <w:proofErr w:type="gramStart"/>
      <w:r>
        <w:rPr>
          <w:sz w:val="28"/>
          <w:szCs w:val="28"/>
        </w:rPr>
        <w:t>Главы Администрации города Пскова Волкова</w:t>
      </w:r>
      <w:proofErr w:type="gramEnd"/>
      <w:r>
        <w:rPr>
          <w:sz w:val="28"/>
          <w:szCs w:val="28"/>
        </w:rPr>
        <w:t xml:space="preserve"> В.Н. </w:t>
      </w:r>
    </w:p>
    <w:p w:rsidR="00F64664" w:rsidRDefault="00F64664" w:rsidP="006E271C">
      <w:pPr>
        <w:spacing w:line="276" w:lineRule="auto"/>
        <w:ind w:left="567" w:firstLine="708"/>
        <w:jc w:val="both"/>
        <w:rPr>
          <w:sz w:val="28"/>
          <w:szCs w:val="28"/>
        </w:rPr>
      </w:pP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5C0AB9" w:rsidRDefault="005C0AB9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44307A" w:rsidRDefault="00EF3B6C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Глава</w:t>
      </w:r>
      <w:r w:rsidR="00F64664">
        <w:rPr>
          <w:rFonts w:eastAsia="Calibri"/>
          <w:sz w:val="28"/>
          <w:szCs w:val="28"/>
          <w:lang w:eastAsia="en-US"/>
        </w:rPr>
        <w:t xml:space="preserve"> Администрации </w:t>
      </w:r>
    </w:p>
    <w:p w:rsidR="00F64664" w:rsidRDefault="00F64664" w:rsidP="006E271C">
      <w:pPr>
        <w:spacing w:after="200" w:line="276" w:lineRule="auto"/>
        <w:ind w:left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города Пскова                         </w:t>
      </w:r>
      <w:r w:rsidR="005C0AB9">
        <w:rPr>
          <w:rFonts w:eastAsia="Calibri"/>
          <w:sz w:val="28"/>
          <w:szCs w:val="28"/>
          <w:lang w:eastAsia="en-US"/>
        </w:rPr>
        <w:t xml:space="preserve">        </w:t>
      </w:r>
      <w:r w:rsidR="006E271C">
        <w:rPr>
          <w:rFonts w:eastAsia="Calibri"/>
          <w:sz w:val="28"/>
          <w:szCs w:val="28"/>
          <w:lang w:eastAsia="en-US"/>
        </w:rPr>
        <w:t xml:space="preserve">     </w:t>
      </w:r>
      <w:r w:rsidR="0044307A">
        <w:rPr>
          <w:rFonts w:eastAsia="Calibri"/>
          <w:sz w:val="28"/>
          <w:szCs w:val="28"/>
          <w:lang w:eastAsia="en-US"/>
        </w:rPr>
        <w:t xml:space="preserve">                                  </w:t>
      </w:r>
      <w:bookmarkStart w:id="0" w:name="_GoBack"/>
      <w:bookmarkEnd w:id="0"/>
      <w:r w:rsidR="00EF3B6C" w:rsidRPr="00EF3B6C">
        <w:rPr>
          <w:rFonts w:eastAsia="Calibri"/>
          <w:sz w:val="28"/>
          <w:szCs w:val="28"/>
          <w:lang w:eastAsia="en-US"/>
        </w:rPr>
        <w:t>И.В. Калашников</w:t>
      </w:r>
    </w:p>
    <w:p w:rsidR="006812D3" w:rsidRPr="0038722D" w:rsidRDefault="006812D3" w:rsidP="005C0AB9">
      <w:pPr>
        <w:spacing w:after="200" w:line="276" w:lineRule="auto"/>
        <w:rPr>
          <w:rFonts w:eastAsia="Calibri"/>
          <w:sz w:val="28"/>
          <w:szCs w:val="28"/>
          <w:lang w:eastAsia="en-US"/>
        </w:rPr>
      </w:pPr>
    </w:p>
    <w:sectPr w:rsidR="006812D3" w:rsidRPr="0038722D" w:rsidSect="005615A2">
      <w:pgSz w:w="11906" w:h="16838"/>
      <w:pgMar w:top="1134" w:right="926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16723D"/>
    <w:rsid w:val="0003245E"/>
    <w:rsid w:val="00041A8B"/>
    <w:rsid w:val="0006564C"/>
    <w:rsid w:val="0008031A"/>
    <w:rsid w:val="000C556B"/>
    <w:rsid w:val="000F1298"/>
    <w:rsid w:val="00163909"/>
    <w:rsid w:val="0016723D"/>
    <w:rsid w:val="00256563"/>
    <w:rsid w:val="00282B37"/>
    <w:rsid w:val="00290C80"/>
    <w:rsid w:val="00292502"/>
    <w:rsid w:val="00294327"/>
    <w:rsid w:val="00296931"/>
    <w:rsid w:val="002B32BD"/>
    <w:rsid w:val="00304F48"/>
    <w:rsid w:val="00307042"/>
    <w:rsid w:val="0038722D"/>
    <w:rsid w:val="003B0B6D"/>
    <w:rsid w:val="003B5666"/>
    <w:rsid w:val="003E42C6"/>
    <w:rsid w:val="00406ADC"/>
    <w:rsid w:val="00431CA6"/>
    <w:rsid w:val="00440EC3"/>
    <w:rsid w:val="0044307A"/>
    <w:rsid w:val="0049648F"/>
    <w:rsid w:val="004F75E8"/>
    <w:rsid w:val="004F7D40"/>
    <w:rsid w:val="00531754"/>
    <w:rsid w:val="00534C7C"/>
    <w:rsid w:val="005530D5"/>
    <w:rsid w:val="00596540"/>
    <w:rsid w:val="0059782F"/>
    <w:rsid w:val="005C0AB9"/>
    <w:rsid w:val="005D5740"/>
    <w:rsid w:val="005F0616"/>
    <w:rsid w:val="00610E5B"/>
    <w:rsid w:val="00614B5E"/>
    <w:rsid w:val="00617C02"/>
    <w:rsid w:val="0062028D"/>
    <w:rsid w:val="00631573"/>
    <w:rsid w:val="006546E0"/>
    <w:rsid w:val="006812D3"/>
    <w:rsid w:val="00692D7B"/>
    <w:rsid w:val="006C5733"/>
    <w:rsid w:val="006D315F"/>
    <w:rsid w:val="006D472C"/>
    <w:rsid w:val="006E271C"/>
    <w:rsid w:val="00767CA7"/>
    <w:rsid w:val="00775FD4"/>
    <w:rsid w:val="00815505"/>
    <w:rsid w:val="008174E4"/>
    <w:rsid w:val="0082001C"/>
    <w:rsid w:val="008678B4"/>
    <w:rsid w:val="008C64EB"/>
    <w:rsid w:val="008E0988"/>
    <w:rsid w:val="008F4379"/>
    <w:rsid w:val="00915694"/>
    <w:rsid w:val="00940BF9"/>
    <w:rsid w:val="0094438E"/>
    <w:rsid w:val="00974355"/>
    <w:rsid w:val="009D22A9"/>
    <w:rsid w:val="009D7A63"/>
    <w:rsid w:val="00A04119"/>
    <w:rsid w:val="00A17FC3"/>
    <w:rsid w:val="00A4225C"/>
    <w:rsid w:val="00A55132"/>
    <w:rsid w:val="00A64C11"/>
    <w:rsid w:val="00A93541"/>
    <w:rsid w:val="00AB05B0"/>
    <w:rsid w:val="00AE2408"/>
    <w:rsid w:val="00B06B9D"/>
    <w:rsid w:val="00B265E4"/>
    <w:rsid w:val="00B34B50"/>
    <w:rsid w:val="00B37B60"/>
    <w:rsid w:val="00B76009"/>
    <w:rsid w:val="00B9285A"/>
    <w:rsid w:val="00BB4739"/>
    <w:rsid w:val="00BE2F3B"/>
    <w:rsid w:val="00BF47C6"/>
    <w:rsid w:val="00C31ECC"/>
    <w:rsid w:val="00C46EF0"/>
    <w:rsid w:val="00C7307B"/>
    <w:rsid w:val="00CC5718"/>
    <w:rsid w:val="00CD1A4E"/>
    <w:rsid w:val="00CF7A6A"/>
    <w:rsid w:val="00D22BB6"/>
    <w:rsid w:val="00D663F4"/>
    <w:rsid w:val="00D7279F"/>
    <w:rsid w:val="00D81F36"/>
    <w:rsid w:val="00D93258"/>
    <w:rsid w:val="00D938B1"/>
    <w:rsid w:val="00DC0AC9"/>
    <w:rsid w:val="00E1404A"/>
    <w:rsid w:val="00E16B14"/>
    <w:rsid w:val="00E756B8"/>
    <w:rsid w:val="00E8267A"/>
    <w:rsid w:val="00E97CF4"/>
    <w:rsid w:val="00EA634E"/>
    <w:rsid w:val="00EF1B6C"/>
    <w:rsid w:val="00EF3B6C"/>
    <w:rsid w:val="00F045D9"/>
    <w:rsid w:val="00F04FC0"/>
    <w:rsid w:val="00F1794B"/>
    <w:rsid w:val="00F27AE7"/>
    <w:rsid w:val="00F435BE"/>
    <w:rsid w:val="00F64664"/>
    <w:rsid w:val="00F66E81"/>
    <w:rsid w:val="00F8727F"/>
    <w:rsid w:val="00FB390F"/>
    <w:rsid w:val="00FD3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F75E8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F75E8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7B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34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94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11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1F21C9-6A82-42D0-BE45-1CBE4F5B42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Наталия</dc:creator>
  <cp:lastModifiedBy>la.andreeva</cp:lastModifiedBy>
  <cp:revision>3</cp:revision>
  <cp:lastPrinted>2014-01-24T12:47:00Z</cp:lastPrinted>
  <dcterms:created xsi:type="dcterms:W3CDTF">2014-01-24T12:47:00Z</dcterms:created>
  <dcterms:modified xsi:type="dcterms:W3CDTF">2014-01-29T06:06:00Z</dcterms:modified>
</cp:coreProperties>
</file>