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3" w:rsidRDefault="00B10BF3" w:rsidP="00B10BF3">
      <w:bookmarkStart w:id="0" w:name="_GoBack"/>
      <w:bookmarkEnd w:id="0"/>
    </w:p>
    <w:p w:rsidR="00B10BF3" w:rsidRDefault="00B10BF3" w:rsidP="00B10BF3"/>
    <w:p w:rsidR="00B10BF3" w:rsidRDefault="00B10BF3" w:rsidP="00B10BF3"/>
    <w:p w:rsidR="00E92C2D" w:rsidRDefault="00E92C2D" w:rsidP="00E92C2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2D" w:rsidRPr="00303BAB" w:rsidRDefault="00E92C2D" w:rsidP="00E92C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E92C2D" w:rsidRPr="00303BAB" w:rsidRDefault="00E92C2D" w:rsidP="00E92C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C2D" w:rsidRPr="00303BAB" w:rsidRDefault="00E92C2D" w:rsidP="00E92C2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kwwg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" filled="f" stroked="f">
                <v:textbox>
                  <w:txbxContent>
                    <w:p w:rsidR="00E92C2D" w:rsidRPr="00303BAB" w:rsidRDefault="00E92C2D" w:rsidP="00E92C2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20.05.2014</w:t>
                      </w:r>
                    </w:p>
                  </w:txbxContent>
                </v:textbox>
              </v:shape>
            </w:pict>
          </mc:Fallback>
        </mc:AlternateContent>
      </w:r>
      <w:r w:rsidRPr="00F862C3">
        <w:rPr>
          <w:noProof/>
        </w:rPr>
        <w:drawing>
          <wp:inline distT="0" distB="0" distL="0" distR="0" wp14:anchorId="4F91F7EA" wp14:editId="2DE0B1C3">
            <wp:extent cx="4762500" cy="2619375"/>
            <wp:effectExtent l="19050" t="0" r="0" b="0"/>
            <wp:docPr id="2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BF3" w:rsidRDefault="00B10BF3" w:rsidP="00B10BF3"/>
    <w:p w:rsidR="00B10BF3" w:rsidRPr="009B6766" w:rsidRDefault="00B10BF3" w:rsidP="00B10BF3">
      <w:pPr>
        <w:jc w:val="both"/>
        <w:rPr>
          <w:sz w:val="28"/>
          <w:szCs w:val="28"/>
        </w:rPr>
      </w:pPr>
      <w:r w:rsidRPr="009B6766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Постановление</w:t>
      </w:r>
      <w:r w:rsidRPr="009B6766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Пскова от 19.01.2011 № 15 «</w:t>
      </w:r>
      <w:r w:rsidRPr="009B676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 программы «Развитие туризма в муниципальном образовании «Город Псков» на 2011 – 2016 годы»</w:t>
      </w:r>
    </w:p>
    <w:p w:rsidR="00B10BF3" w:rsidRPr="009B6766" w:rsidRDefault="00B10BF3" w:rsidP="00B10BF3">
      <w:pPr>
        <w:rPr>
          <w:sz w:val="28"/>
          <w:szCs w:val="28"/>
        </w:rPr>
      </w:pPr>
    </w:p>
    <w:p w:rsidR="00B10BF3" w:rsidRDefault="00B10BF3" w:rsidP="00B10B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179 Бюджетного Кодекса РФ, в целях приведения в соответствие с</w:t>
      </w:r>
      <w:r w:rsidRPr="00894BF0">
        <w:t xml:space="preserve"> </w:t>
      </w:r>
      <w:r>
        <w:rPr>
          <w:sz w:val="28"/>
          <w:szCs w:val="28"/>
        </w:rPr>
        <w:t>Государственной программой</w:t>
      </w:r>
      <w:r w:rsidRPr="00894BF0">
        <w:rPr>
          <w:sz w:val="28"/>
          <w:szCs w:val="28"/>
        </w:rPr>
        <w:t xml:space="preserve"> Псковской области "Культура, сохранение культурного наследия и развитие туризма на территории области на 2014 - 2020 годы»,</w:t>
      </w:r>
      <w:r>
        <w:rPr>
          <w:sz w:val="28"/>
          <w:szCs w:val="28"/>
        </w:rPr>
        <w:t xml:space="preserve"> утвержденной Постановлением Администрации Псковской области от 28.10.2013 года №501, руководствуясь статьями </w:t>
      </w:r>
      <w:r w:rsidRPr="009B6766">
        <w:rPr>
          <w:sz w:val="28"/>
          <w:szCs w:val="28"/>
        </w:rPr>
        <w:t>3</w:t>
      </w:r>
      <w:r>
        <w:rPr>
          <w:sz w:val="28"/>
          <w:szCs w:val="28"/>
        </w:rPr>
        <w:t>2, 34</w:t>
      </w:r>
      <w:r w:rsidRPr="009B6766">
        <w:rPr>
          <w:sz w:val="28"/>
          <w:szCs w:val="28"/>
        </w:rPr>
        <w:t xml:space="preserve"> Устава муниципального образования «Город Псков»</w:t>
      </w:r>
      <w:r>
        <w:rPr>
          <w:sz w:val="28"/>
          <w:szCs w:val="28"/>
        </w:rPr>
        <w:t>, Администрация города Пскова</w:t>
      </w:r>
      <w:proofErr w:type="gramEnd"/>
    </w:p>
    <w:p w:rsidR="00B10BF3" w:rsidRDefault="00B10BF3" w:rsidP="00B10BF3">
      <w:pPr>
        <w:jc w:val="center"/>
        <w:rPr>
          <w:b/>
          <w:sz w:val="28"/>
          <w:szCs w:val="28"/>
        </w:rPr>
      </w:pPr>
    </w:p>
    <w:p w:rsidR="00B10BF3" w:rsidRDefault="00B10BF3" w:rsidP="00B10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9B6766">
        <w:rPr>
          <w:b/>
          <w:sz w:val="28"/>
          <w:szCs w:val="28"/>
        </w:rPr>
        <w:t>:</w:t>
      </w:r>
    </w:p>
    <w:p w:rsidR="00B10BF3" w:rsidRDefault="00B10BF3" w:rsidP="00B10BF3">
      <w:pPr>
        <w:pStyle w:val="a3"/>
        <w:ind w:left="0"/>
        <w:jc w:val="both"/>
        <w:rPr>
          <w:b/>
          <w:sz w:val="28"/>
          <w:szCs w:val="28"/>
        </w:rPr>
      </w:pPr>
    </w:p>
    <w:p w:rsidR="00B10BF3" w:rsidRDefault="00B10BF3" w:rsidP="00B10BF3">
      <w:pPr>
        <w:numPr>
          <w:ilvl w:val="0"/>
          <w:numId w:val="3"/>
        </w:numPr>
        <w:jc w:val="both"/>
        <w:rPr>
          <w:sz w:val="28"/>
          <w:szCs w:val="28"/>
        </w:rPr>
      </w:pPr>
      <w:r w:rsidRPr="00701D8E">
        <w:rPr>
          <w:sz w:val="28"/>
          <w:szCs w:val="28"/>
        </w:rPr>
        <w:t xml:space="preserve">Внести в Приложение к </w:t>
      </w:r>
      <w:r>
        <w:rPr>
          <w:sz w:val="28"/>
          <w:szCs w:val="28"/>
        </w:rPr>
        <w:t>Постановлению</w:t>
      </w:r>
      <w:r w:rsidRPr="009B6766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Пскова от 19.01.2011 № 15 «</w:t>
      </w:r>
      <w:r w:rsidRPr="009B6766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муниципальной программы «Развитие туризма в муниципальном образовании «Город Псков» на 2011 – 2016 годы» следующие изменения: </w:t>
      </w:r>
    </w:p>
    <w:p w:rsidR="00B10BF3" w:rsidRDefault="00B10BF3" w:rsidP="00B10BF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</w:t>
      </w:r>
      <w:r w:rsidRPr="00894BF0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«Паспорт муниципальной программы</w:t>
      </w:r>
      <w:r w:rsidRPr="00701D8E">
        <w:rPr>
          <w:sz w:val="28"/>
          <w:szCs w:val="28"/>
        </w:rPr>
        <w:t xml:space="preserve"> «Развитие туризма в муниципальном образо</w:t>
      </w:r>
      <w:r>
        <w:rPr>
          <w:sz w:val="28"/>
          <w:szCs w:val="28"/>
        </w:rPr>
        <w:t>вании «Город Псков» на 2011-2016</w:t>
      </w:r>
      <w:r w:rsidRPr="00701D8E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строку «Объемы и источники финансирования программы» изложить в следующей редакции</w:t>
      </w:r>
      <w:proofErr w:type="gramStart"/>
      <w:r>
        <w:rPr>
          <w:sz w:val="28"/>
          <w:szCs w:val="28"/>
        </w:rPr>
        <w:t>: «</w:t>
      </w:r>
      <w:proofErr w:type="gramEnd"/>
    </w:p>
    <w:p w:rsidR="00B10BF3" w:rsidRDefault="00B10BF3" w:rsidP="00B10BF3">
      <w:pPr>
        <w:pStyle w:val="a3"/>
        <w:ind w:left="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B10BF3" w:rsidRPr="00D813DC" w:rsidTr="00E72F1A">
        <w:tc>
          <w:tcPr>
            <w:tcW w:w="3085" w:type="dxa"/>
          </w:tcPr>
          <w:p w:rsidR="00B10BF3" w:rsidRPr="00D813DC" w:rsidRDefault="00B10BF3" w:rsidP="00E72F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3DC">
              <w:rPr>
                <w:sz w:val="28"/>
                <w:szCs w:val="28"/>
              </w:rPr>
              <w:t xml:space="preserve">Объемы и источники    </w:t>
            </w:r>
            <w:r w:rsidRPr="00D813DC">
              <w:rPr>
                <w:sz w:val="28"/>
                <w:szCs w:val="28"/>
              </w:rPr>
              <w:br/>
              <w:t xml:space="preserve">финансирования         </w:t>
            </w:r>
            <w:r w:rsidRPr="00D813DC">
              <w:rPr>
                <w:sz w:val="28"/>
                <w:szCs w:val="28"/>
              </w:rPr>
              <w:br/>
              <w:t xml:space="preserve">программы              </w:t>
            </w:r>
          </w:p>
        </w:tc>
        <w:tc>
          <w:tcPr>
            <w:tcW w:w="6486" w:type="dxa"/>
          </w:tcPr>
          <w:p w:rsidR="00B10BF3" w:rsidRPr="00D813DC" w:rsidRDefault="00B10BF3" w:rsidP="00E72F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813DC">
              <w:rPr>
                <w:sz w:val="28"/>
                <w:szCs w:val="28"/>
              </w:rPr>
              <w:t xml:space="preserve">Общий объем финансирования программы составит </w:t>
            </w:r>
            <w:r>
              <w:rPr>
                <w:sz w:val="28"/>
                <w:szCs w:val="28"/>
              </w:rPr>
              <w:t>1767,134</w:t>
            </w:r>
            <w:r w:rsidRPr="00D732F9">
              <w:rPr>
                <w:sz w:val="28"/>
                <w:szCs w:val="28"/>
              </w:rPr>
              <w:t xml:space="preserve"> </w:t>
            </w:r>
            <w:r w:rsidRPr="00D813DC">
              <w:rPr>
                <w:sz w:val="28"/>
                <w:szCs w:val="28"/>
              </w:rPr>
              <w:t xml:space="preserve">млн. руб., в том числе:                                           </w:t>
            </w:r>
            <w:r w:rsidRPr="00D813DC">
              <w:rPr>
                <w:sz w:val="28"/>
                <w:szCs w:val="28"/>
              </w:rPr>
              <w:br/>
              <w:t xml:space="preserve">- бюджет города Пскова 87,84 млн. руб.;          </w:t>
            </w:r>
            <w:r w:rsidRPr="00D813DC">
              <w:rPr>
                <w:sz w:val="28"/>
                <w:szCs w:val="28"/>
              </w:rPr>
              <w:br/>
              <w:t xml:space="preserve">- бюджет Псковской области </w:t>
            </w:r>
            <w:r>
              <w:rPr>
                <w:sz w:val="28"/>
                <w:szCs w:val="28"/>
              </w:rPr>
              <w:t>326,794</w:t>
            </w:r>
            <w:r w:rsidRPr="00D813DC">
              <w:rPr>
                <w:sz w:val="28"/>
                <w:szCs w:val="28"/>
              </w:rPr>
              <w:t xml:space="preserve"> млн. руб. в   </w:t>
            </w:r>
            <w:r w:rsidRPr="00D813DC">
              <w:rPr>
                <w:sz w:val="28"/>
                <w:szCs w:val="28"/>
              </w:rPr>
              <w:br/>
              <w:t>рамках государственной программы и</w:t>
            </w:r>
            <w:r w:rsidRPr="00D813DC">
              <w:rPr>
                <w:sz w:val="28"/>
                <w:szCs w:val="28"/>
              </w:rPr>
              <w:br/>
            </w:r>
            <w:r w:rsidRPr="00D813DC">
              <w:rPr>
                <w:sz w:val="28"/>
                <w:szCs w:val="28"/>
              </w:rPr>
              <w:lastRenderedPageBreak/>
              <w:t>прогнозируемый объем финансирования 70 млн. руб.;</w:t>
            </w:r>
            <w:r w:rsidRPr="00D813DC">
              <w:rPr>
                <w:sz w:val="28"/>
                <w:szCs w:val="28"/>
              </w:rPr>
              <w:br/>
              <w:t xml:space="preserve">- федеральный бюджет 1137,5 млн. руб. в рамках    </w:t>
            </w:r>
            <w:r w:rsidRPr="00D813DC">
              <w:rPr>
                <w:sz w:val="28"/>
                <w:szCs w:val="28"/>
              </w:rPr>
              <w:br/>
              <w:t xml:space="preserve">государственной программы;        </w:t>
            </w:r>
            <w:r w:rsidRPr="00D813DC">
              <w:rPr>
                <w:sz w:val="28"/>
                <w:szCs w:val="28"/>
              </w:rPr>
              <w:br/>
              <w:t xml:space="preserve">- внебюджетные источники 145 млн. руб.";     </w:t>
            </w:r>
          </w:p>
        </w:tc>
      </w:tr>
    </w:tbl>
    <w:p w:rsidR="00B10BF3" w:rsidRDefault="00B10BF3" w:rsidP="00B10BF3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:rsidR="00B10BF3" w:rsidRPr="00073A98" w:rsidRDefault="00B10BF3" w:rsidP="00B10BF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732F9">
        <w:rPr>
          <w:sz w:val="28"/>
          <w:szCs w:val="28"/>
        </w:rPr>
        <w:t xml:space="preserve">В разделе V. «Обоснование ресурсного обеспечения» </w:t>
      </w:r>
      <w:r>
        <w:rPr>
          <w:sz w:val="28"/>
          <w:szCs w:val="28"/>
        </w:rPr>
        <w:t>абзац первый изложить в следующей редакции</w:t>
      </w:r>
      <w:r w:rsidRPr="00D732F9">
        <w:rPr>
          <w:sz w:val="28"/>
          <w:szCs w:val="28"/>
        </w:rPr>
        <w:t xml:space="preserve">: </w:t>
      </w:r>
    </w:p>
    <w:p w:rsidR="00B10BF3" w:rsidRPr="00D732F9" w:rsidRDefault="00B10BF3" w:rsidP="00B10B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32F9">
        <w:rPr>
          <w:sz w:val="28"/>
          <w:szCs w:val="28"/>
        </w:rPr>
        <w:t xml:space="preserve">«Общий объем финансирования мероприятий настоящей Программы составит </w:t>
      </w:r>
      <w:r>
        <w:rPr>
          <w:sz w:val="28"/>
          <w:szCs w:val="28"/>
        </w:rPr>
        <w:t>1767,134</w:t>
      </w:r>
      <w:r w:rsidRPr="00D732F9">
        <w:rPr>
          <w:sz w:val="28"/>
          <w:szCs w:val="28"/>
        </w:rPr>
        <w:t xml:space="preserve"> млн. рублей».</w:t>
      </w:r>
    </w:p>
    <w:p w:rsidR="00B10BF3" w:rsidRPr="009A34EA" w:rsidRDefault="00B10BF3" w:rsidP="00B10BF3">
      <w:pPr>
        <w:pStyle w:val="a3"/>
        <w:ind w:left="0"/>
        <w:jc w:val="both"/>
      </w:pPr>
    </w:p>
    <w:p w:rsidR="00B10BF3" w:rsidRDefault="00B10BF3" w:rsidP="00B10BF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01D8E">
        <w:rPr>
          <w:sz w:val="28"/>
          <w:szCs w:val="28"/>
        </w:rPr>
        <w:t xml:space="preserve">Внести в Приложение к </w:t>
      </w:r>
      <w:r>
        <w:rPr>
          <w:sz w:val="28"/>
          <w:szCs w:val="28"/>
        </w:rPr>
        <w:t>муниципальной</w:t>
      </w:r>
      <w:r w:rsidRPr="00701D8E">
        <w:rPr>
          <w:sz w:val="28"/>
          <w:szCs w:val="28"/>
        </w:rPr>
        <w:t xml:space="preserve"> программе «Развитие туризма в муниципальном образо</w:t>
      </w:r>
      <w:r>
        <w:rPr>
          <w:sz w:val="28"/>
          <w:szCs w:val="28"/>
        </w:rPr>
        <w:t>вании «Город Псков» на 2011-2016</w:t>
      </w:r>
      <w:r w:rsidRPr="00701D8E">
        <w:rPr>
          <w:sz w:val="28"/>
          <w:szCs w:val="28"/>
        </w:rPr>
        <w:t xml:space="preserve"> годы» «Перечень программных мероприятий </w:t>
      </w:r>
      <w:r>
        <w:rPr>
          <w:sz w:val="28"/>
          <w:szCs w:val="28"/>
        </w:rPr>
        <w:t>муниципальной</w:t>
      </w:r>
      <w:r w:rsidRPr="00701D8E">
        <w:rPr>
          <w:sz w:val="28"/>
          <w:szCs w:val="28"/>
        </w:rPr>
        <w:t xml:space="preserve"> программы «Развитие туризма в муниципальном образовании «Город Псков» на 2011-2016 годы»</w:t>
      </w:r>
      <w:r>
        <w:rPr>
          <w:sz w:val="28"/>
          <w:szCs w:val="28"/>
        </w:rPr>
        <w:t>, утвержденной Постановлением Администрации города Пскова от 19.01.2011 № 15 следующие изменения:</w:t>
      </w:r>
    </w:p>
    <w:p w:rsidR="00B10BF3" w:rsidRDefault="00B10BF3" w:rsidP="00B10BF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Строки 1.5,1.6,1.7 изложить в следующей редакции:</w:t>
      </w:r>
    </w:p>
    <w:p w:rsidR="00B10BF3" w:rsidRDefault="00B10BF3" w:rsidP="00B10BF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B10BF3" w:rsidRDefault="00B10BF3" w:rsidP="00B10BF3">
      <w:pPr>
        <w:spacing w:line="276" w:lineRule="auto"/>
        <w:ind w:left="360"/>
        <w:jc w:val="both"/>
        <w:rPr>
          <w:sz w:val="28"/>
          <w:szCs w:val="28"/>
        </w:rPr>
      </w:pPr>
    </w:p>
    <w:tbl>
      <w:tblPr>
        <w:tblW w:w="106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53"/>
        <w:gridCol w:w="741"/>
        <w:gridCol w:w="1559"/>
        <w:gridCol w:w="1560"/>
        <w:gridCol w:w="850"/>
        <w:gridCol w:w="425"/>
        <w:gridCol w:w="851"/>
        <w:gridCol w:w="425"/>
        <w:gridCol w:w="851"/>
        <w:gridCol w:w="425"/>
        <w:gridCol w:w="453"/>
      </w:tblGrid>
      <w:tr w:rsidR="00B10BF3" w:rsidRPr="00F851BC" w:rsidTr="00E72F1A">
        <w:tc>
          <w:tcPr>
            <w:tcW w:w="567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741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55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56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3430" w:type="dxa"/>
            <w:gridSpan w:val="6"/>
          </w:tcPr>
          <w:p w:rsidR="00B10BF3" w:rsidRPr="00F851BC" w:rsidRDefault="00B10BF3" w:rsidP="00E72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Объем финансирования, млн. руб.</w:t>
            </w: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6"/>
          </w:tcPr>
          <w:p w:rsidR="00B10BF3" w:rsidRPr="00F851BC" w:rsidRDefault="00B10BF3" w:rsidP="00E72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2011г.</w:t>
            </w: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2012г.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</w:tr>
      <w:tr w:rsidR="00B10BF3" w:rsidRPr="00F851BC" w:rsidTr="00E72F1A">
        <w:tc>
          <w:tcPr>
            <w:tcW w:w="567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1.5.</w:t>
            </w:r>
          </w:p>
        </w:tc>
        <w:tc>
          <w:tcPr>
            <w:tcW w:w="1953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 xml:space="preserve">Реконструкция набережной р. </w:t>
            </w:r>
            <w:proofErr w:type="spellStart"/>
            <w:r w:rsidRPr="00F851BC">
              <w:rPr>
                <w:sz w:val="20"/>
                <w:szCs w:val="20"/>
              </w:rPr>
              <w:t>Псковы</w:t>
            </w:r>
            <w:proofErr w:type="spellEnd"/>
            <w:r w:rsidRPr="00F851BC">
              <w:rPr>
                <w:sz w:val="20"/>
                <w:szCs w:val="20"/>
              </w:rPr>
              <w:t xml:space="preserve"> от Троицкого моста до Кузнецкого моста (включая ул. Милицейскую, Воровского, часть К. Маркса) в г. Пскове</w:t>
            </w:r>
          </w:p>
        </w:tc>
        <w:tc>
          <w:tcPr>
            <w:tcW w:w="741" w:type="dxa"/>
            <w:vMerge w:val="restart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2012,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Pr="00F851BC" w:rsidRDefault="00B10BF3" w:rsidP="00E72F1A">
            <w:pPr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Управление городского хозяйства</w:t>
            </w:r>
            <w:r>
              <w:rPr>
                <w:sz w:val="20"/>
                <w:szCs w:val="20"/>
              </w:rPr>
              <w:t xml:space="preserve"> Администрации города Пскова, </w:t>
            </w:r>
            <w:r w:rsidRPr="008C6D6C">
              <w:rPr>
                <w:color w:val="000000"/>
                <w:sz w:val="20"/>
                <w:szCs w:val="20"/>
              </w:rPr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361,623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332,953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25,07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3,6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1.6.</w:t>
            </w:r>
          </w:p>
        </w:tc>
        <w:tc>
          <w:tcPr>
            <w:tcW w:w="1953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 xml:space="preserve">Реконструкция набережной р. </w:t>
            </w:r>
            <w:proofErr w:type="spellStart"/>
            <w:r w:rsidRPr="00F851BC">
              <w:rPr>
                <w:sz w:val="20"/>
                <w:szCs w:val="20"/>
              </w:rPr>
              <w:t>Псковы</w:t>
            </w:r>
            <w:proofErr w:type="spellEnd"/>
            <w:r w:rsidRPr="00F851BC">
              <w:rPr>
                <w:sz w:val="20"/>
                <w:szCs w:val="20"/>
              </w:rPr>
              <w:t xml:space="preserve"> и р. Великая от «Золотой набережной» до ул. </w:t>
            </w:r>
            <w:proofErr w:type="spellStart"/>
            <w:r w:rsidRPr="00F851BC">
              <w:rPr>
                <w:sz w:val="20"/>
                <w:szCs w:val="20"/>
              </w:rPr>
              <w:t>Застенная</w:t>
            </w:r>
            <w:proofErr w:type="spellEnd"/>
            <w:r w:rsidRPr="00F851BC">
              <w:rPr>
                <w:sz w:val="20"/>
                <w:szCs w:val="20"/>
              </w:rPr>
              <w:t xml:space="preserve"> в г. Пскове </w:t>
            </w:r>
          </w:p>
        </w:tc>
        <w:tc>
          <w:tcPr>
            <w:tcW w:w="741" w:type="dxa"/>
            <w:vMerge w:val="restart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Default="00B10BF3" w:rsidP="00E72F1A">
            <w:r w:rsidRPr="00E53E2E">
              <w:rPr>
                <w:sz w:val="20"/>
                <w:szCs w:val="20"/>
              </w:rPr>
              <w:t xml:space="preserve">Управление городского хозяйства Администрации города Пскова, </w:t>
            </w:r>
            <w:r w:rsidRPr="00E53E2E">
              <w:rPr>
                <w:color w:val="000000"/>
                <w:sz w:val="20"/>
                <w:szCs w:val="20"/>
              </w:rPr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104,845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92,16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11,58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1953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Реконструкция ул. Пушкина (от Октябрьского проспекта до ул. Ленина), ул. Ленина (от ул. Некрасова до </w:t>
            </w:r>
            <w:proofErr w:type="spellStart"/>
            <w:r>
              <w:rPr>
                <w:sz w:val="20"/>
                <w:szCs w:val="20"/>
              </w:rPr>
              <w:t>ПсковГУ</w:t>
            </w:r>
            <w:proofErr w:type="spellEnd"/>
            <w:r>
              <w:rPr>
                <w:sz w:val="20"/>
                <w:szCs w:val="20"/>
              </w:rPr>
              <w:t>) и Октябрьского проспекта (от ул. Ленина до площади Октябрьской) в г. Пскове</w:t>
            </w:r>
            <w:proofErr w:type="gramEnd"/>
          </w:p>
        </w:tc>
        <w:tc>
          <w:tcPr>
            <w:tcW w:w="741" w:type="dxa"/>
            <w:vMerge w:val="restart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Default="00B10BF3" w:rsidP="00E72F1A">
            <w:r w:rsidRPr="00E53E2E">
              <w:rPr>
                <w:sz w:val="20"/>
                <w:szCs w:val="20"/>
              </w:rPr>
              <w:t xml:space="preserve">Управление городского хозяйства Администрации города Пскова, </w:t>
            </w:r>
            <w:r w:rsidRPr="00E53E2E">
              <w:rPr>
                <w:color w:val="000000"/>
                <w:sz w:val="20"/>
                <w:szCs w:val="20"/>
              </w:rPr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173,01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165,087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6,833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A82B08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A82B08">
              <w:rPr>
                <w:sz w:val="20"/>
                <w:szCs w:val="20"/>
              </w:rPr>
              <w:t>1,322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567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1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10BF3" w:rsidRDefault="00B10BF3" w:rsidP="00B10BF3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10BF3" w:rsidRPr="00CC3A2C" w:rsidRDefault="00B10BF3" w:rsidP="00B10BF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Раздел 1. дополнить строками 1.12, 1.13, 1.14, 1.15 следующего содержания</w:t>
      </w:r>
      <w:r w:rsidRPr="00CC3A2C">
        <w:rPr>
          <w:sz w:val="28"/>
          <w:szCs w:val="28"/>
        </w:rPr>
        <w:t>:</w:t>
      </w:r>
    </w:p>
    <w:p w:rsidR="00B10BF3" w:rsidRDefault="00B10BF3" w:rsidP="00B10B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10BF3" w:rsidRDefault="00B10BF3" w:rsidP="00B10BF3">
      <w:pPr>
        <w:spacing w:line="276" w:lineRule="auto"/>
        <w:jc w:val="both"/>
        <w:rPr>
          <w:sz w:val="28"/>
          <w:szCs w:val="28"/>
        </w:rPr>
      </w:pPr>
    </w:p>
    <w:tbl>
      <w:tblPr>
        <w:tblW w:w="108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850"/>
        <w:gridCol w:w="1559"/>
        <w:gridCol w:w="1560"/>
        <w:gridCol w:w="850"/>
        <w:gridCol w:w="425"/>
        <w:gridCol w:w="851"/>
        <w:gridCol w:w="425"/>
        <w:gridCol w:w="851"/>
        <w:gridCol w:w="425"/>
        <w:gridCol w:w="453"/>
      </w:tblGrid>
      <w:tr w:rsidR="00B10BF3" w:rsidRPr="00F851BC" w:rsidTr="00E72F1A">
        <w:tc>
          <w:tcPr>
            <w:tcW w:w="70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85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55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 xml:space="preserve">Исполнители </w:t>
            </w:r>
          </w:p>
        </w:tc>
        <w:tc>
          <w:tcPr>
            <w:tcW w:w="156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85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3430" w:type="dxa"/>
            <w:gridSpan w:val="6"/>
          </w:tcPr>
          <w:p w:rsidR="00B10BF3" w:rsidRPr="00F851BC" w:rsidRDefault="00B10BF3" w:rsidP="00E72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Объем финансирования, млн. руб.</w:t>
            </w: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gridSpan w:val="6"/>
          </w:tcPr>
          <w:p w:rsidR="00B10BF3" w:rsidRPr="00F851BC" w:rsidRDefault="00B10BF3" w:rsidP="00E72F1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2011г.</w:t>
            </w: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2012г.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</w:t>
            </w: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</w:tr>
      <w:tr w:rsidR="00B10BF3" w:rsidRPr="00F851BC" w:rsidTr="00E72F1A">
        <w:tc>
          <w:tcPr>
            <w:tcW w:w="70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1844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улицы Юбилейной (с устройством светофорного объекта) в г. Пскове</w:t>
            </w:r>
          </w:p>
        </w:tc>
        <w:tc>
          <w:tcPr>
            <w:tcW w:w="85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Default="00B10BF3" w:rsidP="00E72F1A">
            <w:r w:rsidRPr="00DC4081">
              <w:rPr>
                <w:sz w:val="20"/>
                <w:szCs w:val="20"/>
              </w:rPr>
              <w:t xml:space="preserve">Управление городского хозяйства Администрации города Пскова, </w:t>
            </w:r>
            <w:r w:rsidRPr="00DC4081">
              <w:rPr>
                <w:color w:val="000000"/>
                <w:sz w:val="20"/>
                <w:szCs w:val="20"/>
              </w:rPr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21,962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21,742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</w:t>
            </w:r>
          </w:p>
        </w:tc>
        <w:tc>
          <w:tcPr>
            <w:tcW w:w="1844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улицы Некрасова на участке от улицы Советской до улицы К. Маркса в г. Пскове</w:t>
            </w:r>
          </w:p>
        </w:tc>
        <w:tc>
          <w:tcPr>
            <w:tcW w:w="85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Default="00B10BF3" w:rsidP="00E72F1A">
            <w:r w:rsidRPr="00DC4081">
              <w:rPr>
                <w:sz w:val="20"/>
                <w:szCs w:val="20"/>
              </w:rPr>
              <w:t xml:space="preserve">Управление городского хозяйства Администрации города Пскова, </w:t>
            </w:r>
            <w:r w:rsidRPr="00DC4081">
              <w:rPr>
                <w:color w:val="000000"/>
                <w:sz w:val="20"/>
                <w:szCs w:val="20"/>
              </w:rPr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21,212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0,212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</w:t>
            </w:r>
          </w:p>
        </w:tc>
        <w:tc>
          <w:tcPr>
            <w:tcW w:w="1844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Октябрьского проспекта в г. Пскове</w:t>
            </w:r>
          </w:p>
        </w:tc>
        <w:tc>
          <w:tcPr>
            <w:tcW w:w="850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Default="00B10BF3" w:rsidP="00E72F1A">
            <w:r w:rsidRPr="00DC4081">
              <w:rPr>
                <w:sz w:val="20"/>
                <w:szCs w:val="20"/>
              </w:rPr>
              <w:t xml:space="preserve">Управление городского хозяйства Администрации города Пскова, </w:t>
            </w:r>
            <w:r w:rsidRPr="00DC4081">
              <w:rPr>
                <w:color w:val="000000"/>
                <w:sz w:val="20"/>
                <w:szCs w:val="20"/>
              </w:rPr>
              <w:lastRenderedPageBreak/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lastRenderedPageBreak/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63,636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63,00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0,636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1.15.</w:t>
            </w:r>
          </w:p>
        </w:tc>
        <w:tc>
          <w:tcPr>
            <w:tcW w:w="1844" w:type="dxa"/>
            <w:vMerge w:val="restart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Крестовского шоссе в г. Пскове</w:t>
            </w:r>
          </w:p>
        </w:tc>
        <w:tc>
          <w:tcPr>
            <w:tcW w:w="850" w:type="dxa"/>
            <w:vMerge w:val="restart"/>
          </w:tcPr>
          <w:p w:rsidR="00B10BF3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год</w:t>
            </w:r>
          </w:p>
        </w:tc>
        <w:tc>
          <w:tcPr>
            <w:tcW w:w="1559" w:type="dxa"/>
            <w:vMerge w:val="restart"/>
          </w:tcPr>
          <w:p w:rsidR="00B10BF3" w:rsidRDefault="00B10BF3" w:rsidP="00E72F1A">
            <w:r w:rsidRPr="00DC4081">
              <w:rPr>
                <w:sz w:val="20"/>
                <w:szCs w:val="20"/>
              </w:rPr>
              <w:t xml:space="preserve">Управление городского хозяйства Администрации города Пскова, </w:t>
            </w:r>
            <w:r w:rsidRPr="00DC4081">
              <w:rPr>
                <w:color w:val="000000"/>
                <w:sz w:val="20"/>
                <w:szCs w:val="20"/>
              </w:rPr>
              <w:t>Государственное казенное учреждение Псковской области "Управление капитального строительства"</w:t>
            </w: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Всего,</w:t>
            </w:r>
          </w:p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32,323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32,0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B10BF3" w:rsidRPr="00F851BC" w:rsidTr="00E72F1A">
        <w:tc>
          <w:tcPr>
            <w:tcW w:w="70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851BC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850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0,323</w:t>
            </w:r>
          </w:p>
        </w:tc>
        <w:tc>
          <w:tcPr>
            <w:tcW w:w="425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dxa"/>
          </w:tcPr>
          <w:p w:rsidR="00B10BF3" w:rsidRPr="00F851BC" w:rsidRDefault="00B10BF3" w:rsidP="00E72F1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B10BF3" w:rsidRDefault="00B10BF3" w:rsidP="00B10BF3">
      <w:pPr>
        <w:spacing w:line="276" w:lineRule="auto"/>
        <w:ind w:left="360"/>
        <w:jc w:val="both"/>
        <w:rPr>
          <w:sz w:val="28"/>
          <w:szCs w:val="28"/>
        </w:rPr>
      </w:pPr>
    </w:p>
    <w:p w:rsidR="00B10BF3" w:rsidRDefault="00B10BF3" w:rsidP="00B10BF3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10BF3" w:rsidRDefault="00B10BF3" w:rsidP="00B10BF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Строку «Итого по программе» изложить в следующей редакции:</w:t>
      </w:r>
    </w:p>
    <w:p w:rsidR="00B10BF3" w:rsidRDefault="00B10BF3" w:rsidP="00B10B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915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08"/>
        <w:gridCol w:w="567"/>
        <w:gridCol w:w="1276"/>
        <w:gridCol w:w="992"/>
        <w:gridCol w:w="851"/>
        <w:gridCol w:w="1134"/>
        <w:gridCol w:w="992"/>
        <w:gridCol w:w="992"/>
        <w:gridCol w:w="709"/>
        <w:gridCol w:w="851"/>
        <w:gridCol w:w="850"/>
      </w:tblGrid>
      <w:tr w:rsidR="00B10BF3" w:rsidRPr="0041698A" w:rsidTr="00E72F1A">
        <w:trPr>
          <w:cantSplit/>
          <w:trHeight w:val="324"/>
        </w:trPr>
        <w:tc>
          <w:tcPr>
            <w:tcW w:w="3544" w:type="dxa"/>
            <w:gridSpan w:val="5"/>
          </w:tcPr>
          <w:p w:rsidR="00B10BF3" w:rsidRPr="0041698A" w:rsidRDefault="00B10BF3" w:rsidP="00E72F1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программе 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1767,134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b/>
                <w:sz w:val="24"/>
                <w:szCs w:val="24"/>
              </w:rPr>
              <w:t>29,57</w:t>
            </w:r>
          </w:p>
        </w:tc>
        <w:tc>
          <w:tcPr>
            <w:tcW w:w="1134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b/>
                <w:sz w:val="24"/>
                <w:szCs w:val="24"/>
              </w:rPr>
              <w:t>673,332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b/>
                <w:sz w:val="24"/>
                <w:szCs w:val="24"/>
              </w:rPr>
              <w:t>261,18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802,3</w:t>
            </w:r>
          </w:p>
        </w:tc>
        <w:tc>
          <w:tcPr>
            <w:tcW w:w="709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b/>
                <w:sz w:val="24"/>
                <w:szCs w:val="24"/>
              </w:rPr>
              <w:t>10,70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b/>
                <w:sz w:val="24"/>
                <w:szCs w:val="24"/>
              </w:rPr>
              <w:t>7,00</w:t>
            </w:r>
          </w:p>
        </w:tc>
        <w:tc>
          <w:tcPr>
            <w:tcW w:w="850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3" w:rsidRPr="0041698A" w:rsidTr="00E72F1A">
        <w:trPr>
          <w:cantSplit/>
          <w:trHeight w:val="251"/>
        </w:trPr>
        <w:tc>
          <w:tcPr>
            <w:tcW w:w="10915" w:type="dxa"/>
            <w:gridSpan w:val="13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10BF3" w:rsidRPr="0041698A" w:rsidTr="00E72F1A">
        <w:trPr>
          <w:cantSplit/>
          <w:trHeight w:val="525"/>
        </w:trPr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BF3" w:rsidRPr="0041698A" w:rsidRDefault="00B10BF3" w:rsidP="00E72F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Бюджет города Пскова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87,84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1,80</w:t>
            </w:r>
          </w:p>
        </w:tc>
        <w:tc>
          <w:tcPr>
            <w:tcW w:w="1134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42,15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24,89</w:t>
            </w:r>
          </w:p>
        </w:tc>
        <w:tc>
          <w:tcPr>
            <w:tcW w:w="709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850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3" w:rsidRPr="0041698A" w:rsidTr="00E72F1A">
        <w:trPr>
          <w:cantSplit/>
          <w:trHeight w:val="285"/>
        </w:trPr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BF3" w:rsidRPr="0041698A" w:rsidRDefault="00B10BF3" w:rsidP="00E72F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1137,5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547,30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590,2</w:t>
            </w:r>
          </w:p>
        </w:tc>
        <w:tc>
          <w:tcPr>
            <w:tcW w:w="709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1698A">
              <w:rPr>
                <w:rFonts w:ascii="Times New Roman" w:hAnsi="Times New Roman" w:cs="Times New Roman"/>
              </w:rPr>
              <w:t>В рамках областной программы</w:t>
            </w:r>
          </w:p>
        </w:tc>
      </w:tr>
      <w:tr w:rsidR="00B10BF3" w:rsidRPr="0041698A" w:rsidTr="00E72F1A">
        <w:trPr>
          <w:cantSplit/>
          <w:trHeight w:val="251"/>
        </w:trPr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326,794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0BF3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101,08</w:t>
            </w:r>
          </w:p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175,714</w:t>
            </w:r>
          </w:p>
        </w:tc>
        <w:tc>
          <w:tcPr>
            <w:tcW w:w="709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1698A">
              <w:rPr>
                <w:rFonts w:ascii="Times New Roman" w:hAnsi="Times New Roman" w:cs="Times New Roman"/>
              </w:rPr>
              <w:t>В рамках областной программы</w:t>
            </w:r>
          </w:p>
        </w:tc>
      </w:tr>
      <w:tr w:rsidR="00B10BF3" w:rsidRPr="0041698A" w:rsidTr="00E72F1A">
        <w:trPr>
          <w:cantSplit/>
          <w:trHeight w:val="251"/>
        </w:trPr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Областной бюджет (прогноз)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BF3" w:rsidRPr="0041698A" w:rsidTr="00E72F1A">
        <w:trPr>
          <w:cantSplit/>
          <w:trHeight w:val="251"/>
        </w:trPr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145,00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  <w:tc>
          <w:tcPr>
            <w:tcW w:w="1134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  <w:tc>
          <w:tcPr>
            <w:tcW w:w="992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709" w:type="dxa"/>
          </w:tcPr>
          <w:p w:rsidR="00B10BF3" w:rsidRPr="0041698A" w:rsidRDefault="00B10BF3" w:rsidP="00E72F1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</w:p>
        </w:tc>
        <w:tc>
          <w:tcPr>
            <w:tcW w:w="851" w:type="dxa"/>
          </w:tcPr>
          <w:p w:rsidR="00B10BF3" w:rsidRPr="0041698A" w:rsidRDefault="00B10BF3" w:rsidP="00E72F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98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B10BF3" w:rsidRPr="0041698A" w:rsidRDefault="00B10BF3" w:rsidP="00E72F1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0BF3" w:rsidRDefault="00B10BF3" w:rsidP="00B10B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B10BF3" w:rsidRPr="003B1D94" w:rsidRDefault="00B10BF3" w:rsidP="00B10BF3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3B1D94">
        <w:rPr>
          <w:sz w:val="28"/>
          <w:szCs w:val="28"/>
        </w:rPr>
        <w:t>Настоящее Постановление вступает в силу с момента официального опубликования.</w:t>
      </w:r>
    </w:p>
    <w:p w:rsidR="00B10BF3" w:rsidRDefault="00B10BF3" w:rsidP="00B10BF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A6C46">
        <w:rPr>
          <w:sz w:val="28"/>
          <w:szCs w:val="28"/>
        </w:rPr>
        <w:lastRenderedPageBreak/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B10BF3" w:rsidRPr="006615DE" w:rsidRDefault="00B10BF3" w:rsidP="00B10BF3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 w:rsidRPr="006615DE">
        <w:rPr>
          <w:sz w:val="28"/>
          <w:szCs w:val="28"/>
        </w:rPr>
        <w:t>Контроль за</w:t>
      </w:r>
      <w:proofErr w:type="gramEnd"/>
      <w:r w:rsidRPr="006615D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</w:t>
      </w:r>
      <w:r>
        <w:rPr>
          <w:sz w:val="28"/>
          <w:szCs w:val="28"/>
        </w:rPr>
        <w:t xml:space="preserve"> М.А. Михайлову</w:t>
      </w:r>
      <w:r w:rsidRPr="006615DE">
        <w:rPr>
          <w:sz w:val="28"/>
          <w:szCs w:val="28"/>
        </w:rPr>
        <w:t xml:space="preserve">. </w:t>
      </w:r>
    </w:p>
    <w:p w:rsidR="00B10BF3" w:rsidRDefault="00B10BF3" w:rsidP="00B10BF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B10BF3" w:rsidRDefault="00B10BF3" w:rsidP="00B10BF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B10BF3" w:rsidRDefault="00B10BF3" w:rsidP="00B10BF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B10BF3" w:rsidRPr="00751766" w:rsidRDefault="00B10BF3" w:rsidP="00B10BF3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                               И.В. Калашников</w:t>
      </w:r>
    </w:p>
    <w:p w:rsidR="009430B8" w:rsidRDefault="009430B8"/>
    <w:sectPr w:rsidR="009430B8" w:rsidSect="00DC2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93EA6"/>
    <w:multiLevelType w:val="hybridMultilevel"/>
    <w:tmpl w:val="481C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A62A5"/>
    <w:multiLevelType w:val="hybridMultilevel"/>
    <w:tmpl w:val="DE726442"/>
    <w:lvl w:ilvl="0" w:tplc="51DE1A7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7C1506AD"/>
    <w:multiLevelType w:val="hybridMultilevel"/>
    <w:tmpl w:val="FC98F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63B"/>
    <w:rsid w:val="000C263B"/>
    <w:rsid w:val="009430B8"/>
    <w:rsid w:val="00B10BF3"/>
    <w:rsid w:val="00E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0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B10B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10B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2C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C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5563</Characters>
  <Application>Microsoft Office Word</Application>
  <DocSecurity>0</DocSecurity>
  <Lines>46</Lines>
  <Paragraphs>13</Paragraphs>
  <ScaleCrop>false</ScaleCrop>
  <Company>Hewlett-Packard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Ирина Олеговна</dc:creator>
  <cp:keywords/>
  <dc:description/>
  <cp:lastModifiedBy>Николаева Ирина Олеговна</cp:lastModifiedBy>
  <cp:revision>3</cp:revision>
  <dcterms:created xsi:type="dcterms:W3CDTF">2014-05-20T11:46:00Z</dcterms:created>
  <dcterms:modified xsi:type="dcterms:W3CDTF">2014-05-20T11:48:00Z</dcterms:modified>
</cp:coreProperties>
</file>