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FA" w:rsidRDefault="004310EB"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ГЛАВА ГОРОДА ПСКОВА</w:t>
      </w: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4310EB"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ПОСТАНОВЛЕНИЕ</w:t>
      </w:r>
      <w:bookmarkStart w:id="0" w:name="_GoBack"/>
      <w:bookmarkEnd w:id="0"/>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023FE2" w:rsidP="00723449">
      <w:pPr>
        <w:spacing w:after="0" w:line="240" w:lineRule="auto"/>
        <w:rPr>
          <w:rFonts w:ascii="Times New Roman" w:eastAsia="Calibri" w:hAnsi="Times New Roman" w:cs="Times New Roman"/>
          <w:sz w:val="26"/>
          <w:szCs w:val="26"/>
        </w:rPr>
      </w:pPr>
    </w:p>
    <w:p w:rsidR="00023FE2" w:rsidRDefault="004414BC" w:rsidP="0072344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От 20</w:t>
      </w:r>
      <w:r w:rsidR="00A87CBB">
        <w:rPr>
          <w:rFonts w:ascii="Times New Roman" w:eastAsia="Calibri" w:hAnsi="Times New Roman" w:cs="Times New Roman"/>
          <w:sz w:val="26"/>
          <w:szCs w:val="26"/>
        </w:rPr>
        <w:t xml:space="preserve">.12.2021                                                                                                     </w:t>
      </w:r>
      <w:r w:rsidR="007B78C2">
        <w:rPr>
          <w:rFonts w:ascii="Times New Roman" w:eastAsia="Calibri" w:hAnsi="Times New Roman" w:cs="Times New Roman"/>
          <w:sz w:val="26"/>
          <w:szCs w:val="26"/>
        </w:rPr>
        <w:t xml:space="preserve">  </w:t>
      </w:r>
      <w:r w:rsidR="00A87CBB">
        <w:rPr>
          <w:rFonts w:ascii="Times New Roman" w:eastAsia="Calibri" w:hAnsi="Times New Roman" w:cs="Times New Roman"/>
          <w:sz w:val="26"/>
          <w:szCs w:val="26"/>
        </w:rPr>
        <w:t xml:space="preserve">№ </w:t>
      </w:r>
      <w:r w:rsidR="00B51318">
        <w:rPr>
          <w:rFonts w:ascii="Times New Roman" w:eastAsia="Calibri" w:hAnsi="Times New Roman" w:cs="Times New Roman"/>
          <w:sz w:val="26"/>
          <w:szCs w:val="26"/>
        </w:rPr>
        <w:t>247</w:t>
      </w:r>
    </w:p>
    <w:p w:rsidR="00023FE2" w:rsidRPr="00423BAF" w:rsidRDefault="00023FE2" w:rsidP="00723449">
      <w:pPr>
        <w:spacing w:after="0" w:line="240" w:lineRule="auto"/>
        <w:rPr>
          <w:rFonts w:ascii="Times New Roman" w:hAnsi="Times New Roman" w:cs="Times New Roman"/>
          <w:sz w:val="26"/>
          <w:szCs w:val="26"/>
        </w:rPr>
      </w:pPr>
    </w:p>
    <w:p w:rsidR="00B859FA" w:rsidRPr="00423BAF" w:rsidRDefault="00B859FA" w:rsidP="00B859FA">
      <w:pPr>
        <w:spacing w:after="0" w:line="240" w:lineRule="auto"/>
        <w:jc w:val="center"/>
        <w:rPr>
          <w:rFonts w:ascii="Times New Roman" w:hAnsi="Times New Roman" w:cs="Times New Roman"/>
          <w:sz w:val="26"/>
          <w:szCs w:val="26"/>
        </w:rPr>
      </w:pPr>
    </w:p>
    <w:p w:rsidR="00E876BF" w:rsidRPr="00423BAF" w:rsidRDefault="00E876BF"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О созыве</w:t>
      </w:r>
      <w:r w:rsidR="003A06BA" w:rsidRPr="00423BAF">
        <w:rPr>
          <w:rFonts w:ascii="Times New Roman" w:hAnsi="Times New Roman" w:cs="Times New Roman"/>
          <w:sz w:val="26"/>
          <w:szCs w:val="26"/>
        </w:rPr>
        <w:t xml:space="preserve"> очередной </w:t>
      </w:r>
      <w:r w:rsidR="00AA475C">
        <w:rPr>
          <w:rFonts w:ascii="Times New Roman" w:hAnsi="Times New Roman" w:cs="Times New Roman"/>
          <w:sz w:val="26"/>
          <w:szCs w:val="26"/>
        </w:rPr>
        <w:t>6</w:t>
      </w:r>
      <w:r w:rsidR="004414BC">
        <w:rPr>
          <w:rFonts w:ascii="Times New Roman" w:hAnsi="Times New Roman" w:cs="Times New Roman"/>
          <w:sz w:val="26"/>
          <w:szCs w:val="26"/>
        </w:rPr>
        <w:t>1</w:t>
      </w:r>
      <w:r w:rsidR="00F6581A" w:rsidRPr="00423BAF">
        <w:rPr>
          <w:rFonts w:ascii="Times New Roman" w:hAnsi="Times New Roman" w:cs="Times New Roman"/>
          <w:sz w:val="26"/>
          <w:szCs w:val="26"/>
        </w:rPr>
        <w:t>-</w:t>
      </w:r>
      <w:r w:rsidR="00FE1756" w:rsidRPr="00423BAF">
        <w:rPr>
          <w:rFonts w:ascii="Times New Roman" w:hAnsi="Times New Roman" w:cs="Times New Roman"/>
          <w:sz w:val="26"/>
          <w:szCs w:val="26"/>
        </w:rPr>
        <w:t>й</w:t>
      </w:r>
      <w:r w:rsidRPr="00423BAF">
        <w:rPr>
          <w:rFonts w:ascii="Times New Roman" w:hAnsi="Times New Roman" w:cs="Times New Roman"/>
          <w:sz w:val="26"/>
          <w:szCs w:val="26"/>
        </w:rPr>
        <w:t xml:space="preserve"> сессии Псковской городской Думы </w:t>
      </w:r>
    </w:p>
    <w:p w:rsidR="00C55F79" w:rsidRPr="00423BAF" w:rsidRDefault="00C55F79" w:rsidP="00B859FA">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шестого созыва</w:t>
      </w:r>
    </w:p>
    <w:p w:rsidR="00C55F79" w:rsidRPr="00423BAF" w:rsidRDefault="00C55F79" w:rsidP="00B859FA">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sz w:val="26"/>
          <w:szCs w:val="26"/>
        </w:rPr>
      </w:pPr>
      <w:r w:rsidRPr="00423BAF">
        <w:rPr>
          <w:rFonts w:ascii="Times New Roman" w:hAnsi="Times New Roman" w:cs="Times New Roman"/>
          <w:sz w:val="26"/>
          <w:szCs w:val="26"/>
        </w:rPr>
        <w:t>В соответствии со статьей 21 Регламента Псковской городской Думы</w:t>
      </w:r>
    </w:p>
    <w:p w:rsidR="00723449" w:rsidRPr="00423BAF" w:rsidRDefault="00723449" w:rsidP="00C47C9C">
      <w:pPr>
        <w:spacing w:after="0" w:line="240" w:lineRule="auto"/>
        <w:jc w:val="center"/>
        <w:rPr>
          <w:rFonts w:ascii="Times New Roman" w:hAnsi="Times New Roman" w:cs="Times New Roman"/>
          <w:sz w:val="26"/>
          <w:szCs w:val="26"/>
        </w:rPr>
      </w:pPr>
    </w:p>
    <w:p w:rsidR="00C47C9C" w:rsidRPr="00423BAF" w:rsidRDefault="00C47C9C" w:rsidP="00C47C9C">
      <w:pPr>
        <w:spacing w:after="0" w:line="240" w:lineRule="auto"/>
        <w:jc w:val="center"/>
        <w:rPr>
          <w:rFonts w:ascii="Times New Roman" w:hAnsi="Times New Roman" w:cs="Times New Roman"/>
          <w:b/>
          <w:sz w:val="26"/>
          <w:szCs w:val="26"/>
        </w:rPr>
      </w:pPr>
      <w:r w:rsidRPr="00423BAF">
        <w:rPr>
          <w:rFonts w:ascii="Times New Roman" w:hAnsi="Times New Roman" w:cs="Times New Roman"/>
          <w:b/>
          <w:sz w:val="26"/>
          <w:szCs w:val="26"/>
        </w:rPr>
        <w:t>ПОСТАНОВЛЯЮ:</w:t>
      </w:r>
    </w:p>
    <w:p w:rsidR="00723449" w:rsidRPr="00423BAF" w:rsidRDefault="00723449" w:rsidP="00C47C9C">
      <w:pPr>
        <w:spacing w:after="0" w:line="240" w:lineRule="auto"/>
        <w:jc w:val="center"/>
        <w:rPr>
          <w:rFonts w:ascii="Times New Roman" w:hAnsi="Times New Roman" w:cs="Times New Roman"/>
          <w:b/>
          <w:sz w:val="26"/>
          <w:szCs w:val="26"/>
        </w:rPr>
      </w:pPr>
    </w:p>
    <w:p w:rsidR="005C688E" w:rsidRDefault="00A164CB" w:rsidP="00A32861">
      <w:pPr>
        <w:spacing w:after="0" w:line="240" w:lineRule="auto"/>
        <w:ind w:firstLine="360"/>
        <w:jc w:val="both"/>
        <w:rPr>
          <w:rFonts w:ascii="Times New Roman" w:hAnsi="Times New Roman" w:cs="Times New Roman"/>
          <w:sz w:val="26"/>
          <w:szCs w:val="26"/>
        </w:rPr>
      </w:pPr>
      <w:r w:rsidRPr="00756B6A">
        <w:rPr>
          <w:rFonts w:ascii="Times New Roman" w:hAnsi="Times New Roman" w:cs="Times New Roman"/>
          <w:sz w:val="26"/>
          <w:szCs w:val="26"/>
        </w:rPr>
        <w:t xml:space="preserve">Созвать </w:t>
      </w:r>
      <w:r w:rsidR="004414BC">
        <w:rPr>
          <w:rFonts w:ascii="Times New Roman" w:hAnsi="Times New Roman" w:cs="Times New Roman"/>
          <w:sz w:val="26"/>
          <w:szCs w:val="26"/>
        </w:rPr>
        <w:t>24</w:t>
      </w:r>
      <w:r w:rsidR="00140E63" w:rsidRPr="00C33428">
        <w:rPr>
          <w:rFonts w:ascii="Times New Roman" w:hAnsi="Times New Roman" w:cs="Times New Roman"/>
          <w:sz w:val="26"/>
          <w:szCs w:val="26"/>
        </w:rPr>
        <w:t xml:space="preserve"> </w:t>
      </w:r>
      <w:r w:rsidR="00AA475C">
        <w:rPr>
          <w:rFonts w:ascii="Times New Roman" w:hAnsi="Times New Roman" w:cs="Times New Roman"/>
          <w:sz w:val="26"/>
          <w:szCs w:val="26"/>
        </w:rPr>
        <w:t>декабря</w:t>
      </w:r>
      <w:r w:rsidR="00065EF5" w:rsidRPr="00C33428">
        <w:rPr>
          <w:rFonts w:ascii="Times New Roman" w:hAnsi="Times New Roman" w:cs="Times New Roman"/>
          <w:sz w:val="26"/>
          <w:szCs w:val="26"/>
        </w:rPr>
        <w:t xml:space="preserve"> </w:t>
      </w:r>
      <w:r w:rsidR="00065EF5" w:rsidRPr="00756B6A">
        <w:rPr>
          <w:rFonts w:ascii="Times New Roman" w:hAnsi="Times New Roman" w:cs="Times New Roman"/>
          <w:sz w:val="26"/>
          <w:szCs w:val="26"/>
        </w:rPr>
        <w:t>2021</w:t>
      </w:r>
      <w:r w:rsidR="00E63ACE" w:rsidRPr="00756B6A">
        <w:rPr>
          <w:rFonts w:ascii="Times New Roman" w:hAnsi="Times New Roman" w:cs="Times New Roman"/>
          <w:sz w:val="26"/>
          <w:szCs w:val="26"/>
        </w:rPr>
        <w:t xml:space="preserve"> года в 10.00 очередную</w:t>
      </w:r>
      <w:r w:rsidR="003A06BA" w:rsidRPr="00756B6A">
        <w:rPr>
          <w:rFonts w:ascii="Times New Roman" w:hAnsi="Times New Roman" w:cs="Times New Roman"/>
          <w:sz w:val="26"/>
          <w:szCs w:val="26"/>
        </w:rPr>
        <w:t xml:space="preserve"> </w:t>
      </w:r>
      <w:r w:rsidR="00AA475C">
        <w:rPr>
          <w:rFonts w:ascii="Times New Roman" w:hAnsi="Times New Roman" w:cs="Times New Roman"/>
          <w:sz w:val="26"/>
          <w:szCs w:val="26"/>
        </w:rPr>
        <w:t>6</w:t>
      </w:r>
      <w:r w:rsidR="004414BC">
        <w:rPr>
          <w:rFonts w:ascii="Times New Roman" w:hAnsi="Times New Roman" w:cs="Times New Roman"/>
          <w:sz w:val="26"/>
          <w:szCs w:val="26"/>
        </w:rPr>
        <w:t>1</w:t>
      </w:r>
      <w:r w:rsidR="00A903E3" w:rsidRPr="00756B6A">
        <w:rPr>
          <w:rFonts w:ascii="Times New Roman" w:hAnsi="Times New Roman" w:cs="Times New Roman"/>
          <w:sz w:val="26"/>
          <w:szCs w:val="26"/>
        </w:rPr>
        <w:t xml:space="preserve">-ю сессию Псковской городской Думы шестого созыва </w:t>
      </w:r>
      <w:r w:rsidR="00411CE3" w:rsidRPr="00756B6A">
        <w:rPr>
          <w:rFonts w:ascii="Times New Roman" w:hAnsi="Times New Roman" w:cs="Times New Roman"/>
          <w:sz w:val="26"/>
          <w:szCs w:val="26"/>
        </w:rPr>
        <w:t xml:space="preserve">по адресу: г. Псков, пл. Победы, д.1 (Городской культурный </w:t>
      </w:r>
      <w:r w:rsidR="00411CE3" w:rsidRPr="00423BAF">
        <w:rPr>
          <w:rFonts w:ascii="Times New Roman" w:hAnsi="Times New Roman" w:cs="Times New Roman"/>
          <w:sz w:val="26"/>
          <w:szCs w:val="26"/>
        </w:rPr>
        <w:t xml:space="preserve">центр) и включить в проект повестки дня </w:t>
      </w:r>
      <w:proofErr w:type="gramStart"/>
      <w:r w:rsidR="00411CE3" w:rsidRPr="00423BAF">
        <w:rPr>
          <w:rFonts w:ascii="Times New Roman" w:hAnsi="Times New Roman" w:cs="Times New Roman"/>
          <w:sz w:val="26"/>
          <w:szCs w:val="26"/>
        </w:rPr>
        <w:t>сессии</w:t>
      </w:r>
      <w:proofErr w:type="gramEnd"/>
      <w:r w:rsidR="00411CE3" w:rsidRPr="00423BAF">
        <w:rPr>
          <w:rFonts w:ascii="Times New Roman" w:hAnsi="Times New Roman" w:cs="Times New Roman"/>
          <w:sz w:val="26"/>
          <w:szCs w:val="26"/>
        </w:rPr>
        <w:t xml:space="preserve"> следующи</w:t>
      </w:r>
      <w:r w:rsidR="0063377A">
        <w:rPr>
          <w:rFonts w:ascii="Times New Roman" w:hAnsi="Times New Roman" w:cs="Times New Roman"/>
          <w:sz w:val="26"/>
          <w:szCs w:val="26"/>
        </w:rPr>
        <w:t>е</w:t>
      </w:r>
      <w:r w:rsidR="00411CE3" w:rsidRPr="00423BAF">
        <w:rPr>
          <w:rFonts w:ascii="Times New Roman" w:hAnsi="Times New Roman" w:cs="Times New Roman"/>
          <w:sz w:val="26"/>
          <w:szCs w:val="26"/>
        </w:rPr>
        <w:t xml:space="preserve"> вопрос</w:t>
      </w:r>
      <w:r w:rsidR="0063377A">
        <w:rPr>
          <w:rFonts w:ascii="Times New Roman" w:hAnsi="Times New Roman" w:cs="Times New Roman"/>
          <w:sz w:val="26"/>
          <w:szCs w:val="26"/>
        </w:rPr>
        <w:t>ы</w:t>
      </w:r>
      <w:r w:rsidR="00A32861" w:rsidRPr="00423BAF">
        <w:rPr>
          <w:rFonts w:ascii="Times New Roman" w:hAnsi="Times New Roman" w:cs="Times New Roman"/>
          <w:sz w:val="26"/>
          <w:szCs w:val="26"/>
        </w:rPr>
        <w:t>:</w:t>
      </w:r>
    </w:p>
    <w:p w:rsidR="00AA475C" w:rsidRPr="00423BAF" w:rsidRDefault="00AA475C" w:rsidP="00A32861">
      <w:pPr>
        <w:spacing w:after="0" w:line="240" w:lineRule="auto"/>
        <w:ind w:firstLine="360"/>
        <w:jc w:val="both"/>
        <w:rPr>
          <w:rFonts w:ascii="Times New Roman" w:hAnsi="Times New Roman" w:cs="Times New Roman"/>
          <w:sz w:val="26"/>
          <w:szCs w:val="26"/>
        </w:rPr>
      </w:pPr>
    </w:p>
    <w:p w:rsidR="00935AF9" w:rsidRPr="00935AF9" w:rsidRDefault="00935AF9" w:rsidP="00935AF9">
      <w:pPr>
        <w:pStyle w:val="a3"/>
        <w:numPr>
          <w:ilvl w:val="0"/>
          <w:numId w:val="13"/>
        </w:numPr>
        <w:rPr>
          <w:rFonts w:ascii="Times New Roman" w:hAnsi="Times New Roman" w:cs="Times New Roman"/>
          <w:sz w:val="26"/>
          <w:szCs w:val="26"/>
        </w:rPr>
      </w:pPr>
      <w:r w:rsidRPr="00935AF9">
        <w:rPr>
          <w:rFonts w:ascii="Times New Roman" w:hAnsi="Times New Roman" w:cs="Times New Roman"/>
          <w:sz w:val="26"/>
          <w:szCs w:val="26"/>
        </w:rPr>
        <w:t xml:space="preserve">О досрочном прекращении полномочий депутата Псковской городской Думы шестого созыва по единому избирательному округу </w:t>
      </w:r>
      <w:proofErr w:type="spellStart"/>
      <w:r w:rsidRPr="00935AF9">
        <w:rPr>
          <w:rFonts w:ascii="Times New Roman" w:hAnsi="Times New Roman" w:cs="Times New Roman"/>
          <w:sz w:val="26"/>
          <w:szCs w:val="26"/>
        </w:rPr>
        <w:t>Пермякова</w:t>
      </w:r>
      <w:proofErr w:type="spellEnd"/>
      <w:r w:rsidRPr="00935AF9">
        <w:rPr>
          <w:rFonts w:ascii="Times New Roman" w:hAnsi="Times New Roman" w:cs="Times New Roman"/>
          <w:sz w:val="26"/>
          <w:szCs w:val="26"/>
        </w:rPr>
        <w:t xml:space="preserve"> Д.В.</w:t>
      </w:r>
    </w:p>
    <w:p w:rsidR="00C940D6" w:rsidRDefault="00AA475C" w:rsidP="004414BC">
      <w:pPr>
        <w:pStyle w:val="a3"/>
        <w:numPr>
          <w:ilvl w:val="0"/>
          <w:numId w:val="13"/>
        </w:numPr>
        <w:spacing w:after="0" w:line="240" w:lineRule="auto"/>
        <w:jc w:val="both"/>
        <w:rPr>
          <w:rFonts w:ascii="Times New Roman" w:hAnsi="Times New Roman" w:cs="Times New Roman"/>
          <w:sz w:val="26"/>
          <w:szCs w:val="26"/>
        </w:rPr>
      </w:pPr>
      <w:r w:rsidRPr="00AA475C">
        <w:rPr>
          <w:rFonts w:ascii="Times New Roman" w:hAnsi="Times New Roman" w:cs="Times New Roman"/>
          <w:sz w:val="26"/>
          <w:szCs w:val="26"/>
        </w:rPr>
        <w:t xml:space="preserve">О бюджете города Пскова на 2022 год и плановый период 2023 и 2024 годов </w:t>
      </w:r>
    </w:p>
    <w:p w:rsidR="003C746F" w:rsidRPr="003C746F" w:rsidRDefault="003C746F" w:rsidP="003C746F">
      <w:pPr>
        <w:pStyle w:val="a3"/>
        <w:numPr>
          <w:ilvl w:val="0"/>
          <w:numId w:val="13"/>
        </w:numPr>
        <w:spacing w:after="0" w:line="240" w:lineRule="auto"/>
        <w:jc w:val="both"/>
        <w:rPr>
          <w:rFonts w:ascii="Times New Roman" w:hAnsi="Times New Roman" w:cs="Times New Roman"/>
          <w:sz w:val="26"/>
          <w:szCs w:val="26"/>
        </w:rPr>
      </w:pPr>
      <w:r w:rsidRPr="003C746F">
        <w:rPr>
          <w:rFonts w:ascii="Times New Roman" w:hAnsi="Times New Roman" w:cs="Times New Roman"/>
          <w:sz w:val="26"/>
          <w:szCs w:val="26"/>
        </w:rPr>
        <w:t xml:space="preserve">О внесении изменений в Решение Псковской городской Думы от 25.12.2020 № 1413   «О бюджете города Пскова на 2021 год и плановый период 2022 и 2023 годов» </w:t>
      </w:r>
    </w:p>
    <w:p w:rsidR="003C746F" w:rsidRPr="003C746F" w:rsidRDefault="003C746F" w:rsidP="003C746F">
      <w:pPr>
        <w:pStyle w:val="a3"/>
        <w:numPr>
          <w:ilvl w:val="0"/>
          <w:numId w:val="13"/>
        </w:numPr>
        <w:spacing w:after="0" w:line="240" w:lineRule="auto"/>
        <w:jc w:val="both"/>
        <w:rPr>
          <w:rFonts w:ascii="Times New Roman" w:hAnsi="Times New Roman" w:cs="Times New Roman"/>
          <w:sz w:val="26"/>
          <w:szCs w:val="26"/>
        </w:rPr>
      </w:pPr>
      <w:r w:rsidRPr="003C746F">
        <w:rPr>
          <w:rFonts w:ascii="Times New Roman" w:hAnsi="Times New Roman" w:cs="Times New Roman"/>
          <w:sz w:val="26"/>
          <w:szCs w:val="26"/>
        </w:rPr>
        <w:t xml:space="preserve">О даче согласия муниципальному предприятию г. Пскова «Горводоканал» на совершение крупной сделки по открытию </w:t>
      </w:r>
      <w:proofErr w:type="spellStart"/>
      <w:r w:rsidRPr="003C746F">
        <w:rPr>
          <w:rFonts w:ascii="Times New Roman" w:hAnsi="Times New Roman" w:cs="Times New Roman"/>
          <w:sz w:val="26"/>
          <w:szCs w:val="26"/>
        </w:rPr>
        <w:t>невозобновляемой</w:t>
      </w:r>
      <w:proofErr w:type="spellEnd"/>
      <w:r w:rsidRPr="003C746F">
        <w:rPr>
          <w:rFonts w:ascii="Times New Roman" w:hAnsi="Times New Roman" w:cs="Times New Roman"/>
          <w:sz w:val="26"/>
          <w:szCs w:val="26"/>
        </w:rPr>
        <w:t xml:space="preserve"> кредитной линии без обеспечения</w:t>
      </w:r>
    </w:p>
    <w:p w:rsidR="00935AF9" w:rsidRPr="00935AF9" w:rsidRDefault="00935AF9" w:rsidP="00935AF9">
      <w:pPr>
        <w:pStyle w:val="a3"/>
        <w:numPr>
          <w:ilvl w:val="0"/>
          <w:numId w:val="13"/>
        </w:numPr>
        <w:spacing w:after="0" w:line="240" w:lineRule="auto"/>
        <w:jc w:val="both"/>
        <w:rPr>
          <w:rFonts w:ascii="Times New Roman" w:hAnsi="Times New Roman" w:cs="Times New Roman"/>
          <w:sz w:val="26"/>
          <w:szCs w:val="26"/>
        </w:rPr>
      </w:pPr>
      <w:r w:rsidRPr="00935AF9">
        <w:rPr>
          <w:rFonts w:ascii="Times New Roman" w:hAnsi="Times New Roman" w:cs="Times New Roman"/>
          <w:sz w:val="26"/>
          <w:szCs w:val="26"/>
        </w:rPr>
        <w:t>Об утверждении Положения о муниципальном лесном  контроле на территории муниципального образования «Город Псков»</w:t>
      </w:r>
    </w:p>
    <w:p w:rsidR="00935AF9" w:rsidRPr="00935AF9" w:rsidRDefault="00935AF9" w:rsidP="00935AF9">
      <w:pPr>
        <w:pStyle w:val="a3"/>
        <w:numPr>
          <w:ilvl w:val="0"/>
          <w:numId w:val="13"/>
        </w:numPr>
        <w:spacing w:after="0" w:line="240" w:lineRule="auto"/>
        <w:jc w:val="both"/>
        <w:rPr>
          <w:rFonts w:ascii="Times New Roman" w:hAnsi="Times New Roman" w:cs="Times New Roman"/>
          <w:sz w:val="26"/>
          <w:szCs w:val="26"/>
        </w:rPr>
      </w:pPr>
      <w:r w:rsidRPr="00935AF9">
        <w:rPr>
          <w:rFonts w:ascii="Times New Roman" w:hAnsi="Times New Roman" w:cs="Times New Roman"/>
          <w:sz w:val="26"/>
          <w:szCs w:val="26"/>
        </w:rPr>
        <w:t>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«Город Псков»</w:t>
      </w:r>
    </w:p>
    <w:p w:rsidR="00935AF9" w:rsidRPr="00935AF9" w:rsidRDefault="00935AF9" w:rsidP="00935AF9">
      <w:pPr>
        <w:pStyle w:val="a3"/>
        <w:numPr>
          <w:ilvl w:val="0"/>
          <w:numId w:val="13"/>
        </w:numPr>
        <w:spacing w:after="0" w:line="240" w:lineRule="auto"/>
        <w:jc w:val="both"/>
        <w:rPr>
          <w:rFonts w:ascii="Times New Roman" w:hAnsi="Times New Roman" w:cs="Times New Roman"/>
          <w:sz w:val="26"/>
          <w:szCs w:val="26"/>
        </w:rPr>
      </w:pPr>
      <w:r w:rsidRPr="00935AF9">
        <w:rPr>
          <w:rFonts w:ascii="Times New Roman" w:hAnsi="Times New Roman" w:cs="Times New Roman"/>
          <w:sz w:val="26"/>
          <w:szCs w:val="26"/>
        </w:rPr>
        <w:t>Об утверждении Положения о муниципальном контроле в сфере благоустройства на территории муниципального образования «Город Псков»</w:t>
      </w:r>
    </w:p>
    <w:p w:rsidR="00935AF9" w:rsidRDefault="00935AF9" w:rsidP="00935AF9">
      <w:pPr>
        <w:pStyle w:val="a3"/>
        <w:numPr>
          <w:ilvl w:val="0"/>
          <w:numId w:val="13"/>
        </w:numPr>
        <w:spacing w:after="0" w:line="240" w:lineRule="auto"/>
        <w:jc w:val="both"/>
        <w:rPr>
          <w:rFonts w:ascii="Times New Roman" w:hAnsi="Times New Roman" w:cs="Times New Roman"/>
          <w:sz w:val="26"/>
          <w:szCs w:val="26"/>
        </w:rPr>
      </w:pPr>
      <w:r w:rsidRPr="00935AF9">
        <w:rPr>
          <w:rFonts w:ascii="Times New Roman" w:hAnsi="Times New Roman" w:cs="Times New Roman"/>
          <w:sz w:val="26"/>
          <w:szCs w:val="26"/>
        </w:rPr>
        <w:lastRenderedPageBreak/>
        <w:t>Об утверждении Положения о муниципальном жилищном контроле                           на территории муниципального образования «Город Псков»</w:t>
      </w:r>
    </w:p>
    <w:p w:rsidR="00935AF9" w:rsidRPr="00935AF9" w:rsidRDefault="007B78C2" w:rsidP="00935AF9">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5AF9" w:rsidRPr="00935AF9">
        <w:rPr>
          <w:rFonts w:ascii="Times New Roman" w:hAnsi="Times New Roman" w:cs="Times New Roman"/>
          <w:sz w:val="26"/>
          <w:szCs w:val="26"/>
        </w:rPr>
        <w:t>О внесении изменений в положение о Контрольном управлении  Администрации города Пскова, утвержденное решением Псковской городской Думы от 26.10.2018 №472</w:t>
      </w:r>
    </w:p>
    <w:p w:rsidR="00935AF9" w:rsidRPr="00935AF9" w:rsidRDefault="00503621" w:rsidP="00935AF9">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5AF9" w:rsidRPr="00935AF9">
        <w:rPr>
          <w:rFonts w:ascii="Times New Roman" w:hAnsi="Times New Roman" w:cs="Times New Roman"/>
          <w:sz w:val="26"/>
          <w:szCs w:val="26"/>
        </w:rPr>
        <w:t>О внесении изменений в Положение об Управлении образования Администрации города Пскова, утвержденное Решением Псковской городской Думы от 14.07.2017 №2443</w:t>
      </w:r>
    </w:p>
    <w:p w:rsidR="00935AF9" w:rsidRPr="00935AF9" w:rsidRDefault="00503621" w:rsidP="00935AF9">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5AF9" w:rsidRPr="00935AF9">
        <w:rPr>
          <w:rFonts w:ascii="Times New Roman" w:hAnsi="Times New Roman" w:cs="Times New Roman"/>
          <w:sz w:val="26"/>
          <w:szCs w:val="26"/>
        </w:rPr>
        <w:t>О внесении изменений в Решение Псковской городской Думы от 29.09.2017 № 8 «Об утверждении персонального состава Комитетов и Комиссии Псковской городской Думы шестого созыва»</w:t>
      </w:r>
    </w:p>
    <w:p w:rsidR="00935AF9" w:rsidRPr="00935AF9" w:rsidRDefault="00503621" w:rsidP="00935AF9">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5AF9" w:rsidRPr="00935AF9">
        <w:rPr>
          <w:rFonts w:ascii="Times New Roman" w:hAnsi="Times New Roman" w:cs="Times New Roman"/>
          <w:sz w:val="26"/>
          <w:szCs w:val="26"/>
        </w:rPr>
        <w:t>О внесении изменений в некоторые муниципальные правовые акты, принятые Псковской городской Думой</w:t>
      </w:r>
    </w:p>
    <w:p w:rsidR="00935AF9" w:rsidRDefault="00503621" w:rsidP="00935AF9">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5AF9" w:rsidRPr="00935AF9">
        <w:rPr>
          <w:rFonts w:ascii="Times New Roman" w:hAnsi="Times New Roman" w:cs="Times New Roman"/>
          <w:sz w:val="26"/>
          <w:szCs w:val="26"/>
        </w:rPr>
        <w:t>О внесении изменений в Решение Псковской городской Думы от 28.09.2007 № 147 «Об утверждении квалификационных требований для замещения муниципальных должностей муниципальной службы муниципального образования «Город Псков»</w:t>
      </w:r>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О согласовании документов по распоряжению объектами жилищного фонда муниципального</w:t>
      </w:r>
      <w:r w:rsidR="00E32C61">
        <w:rPr>
          <w:rFonts w:ascii="Times New Roman" w:hAnsi="Times New Roman" w:cs="Times New Roman"/>
          <w:sz w:val="26"/>
          <w:szCs w:val="26"/>
        </w:rPr>
        <w:t xml:space="preserve"> </w:t>
      </w:r>
      <w:r w:rsidR="00E32C61" w:rsidRPr="00E32C61">
        <w:rPr>
          <w:rFonts w:ascii="Times New Roman" w:hAnsi="Times New Roman" w:cs="Times New Roman"/>
          <w:sz w:val="26"/>
          <w:szCs w:val="26"/>
        </w:rPr>
        <w:t>образования «Город Псков» (Михайлова А.А.)</w:t>
      </w:r>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О согласовании документов по распоряжению объектами жилищного фонда муниципального</w:t>
      </w:r>
      <w:r w:rsidR="00E32C61">
        <w:rPr>
          <w:rFonts w:ascii="Times New Roman" w:hAnsi="Times New Roman" w:cs="Times New Roman"/>
          <w:sz w:val="26"/>
          <w:szCs w:val="26"/>
        </w:rPr>
        <w:t xml:space="preserve"> </w:t>
      </w:r>
      <w:r w:rsidR="00E32C61" w:rsidRPr="00E32C61">
        <w:rPr>
          <w:rFonts w:ascii="Times New Roman" w:hAnsi="Times New Roman" w:cs="Times New Roman"/>
          <w:sz w:val="26"/>
          <w:szCs w:val="26"/>
        </w:rPr>
        <w:t>образования «Город Псков» (Журавлева С.Н.)</w:t>
      </w:r>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О согласовании передачи комнаты № 36 площадью 11,1 кв.м, расположенной по адресу: город Псков, улица Красноармейская, дом №26, помещение № 50, находящейся в собственности муниципального образования «Город Псков»  по договору купли-продажи</w:t>
      </w:r>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 xml:space="preserve">Об установлении </w:t>
      </w:r>
      <w:proofErr w:type="gramStart"/>
      <w:r w:rsidR="00E32C61" w:rsidRPr="00E32C61">
        <w:rPr>
          <w:rFonts w:ascii="Times New Roman" w:hAnsi="Times New Roman" w:cs="Times New Roman"/>
          <w:sz w:val="26"/>
          <w:szCs w:val="26"/>
        </w:rPr>
        <w:t>норматива стоимости одного квадратного метра общей площади жилья</w:t>
      </w:r>
      <w:proofErr w:type="gramEnd"/>
      <w:r w:rsidR="00E32C61" w:rsidRPr="00E32C61">
        <w:rPr>
          <w:rFonts w:ascii="Times New Roman" w:hAnsi="Times New Roman" w:cs="Times New Roman"/>
          <w:sz w:val="26"/>
          <w:szCs w:val="26"/>
        </w:rPr>
        <w:t xml:space="preserve"> в муниципальном образовании «Город Псков» для расчета размера социальной выплаты, предоставляемой молодым семьям, на 2022 год</w:t>
      </w:r>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32C61" w:rsidRPr="00E32C61">
        <w:rPr>
          <w:rFonts w:ascii="Times New Roman" w:hAnsi="Times New Roman" w:cs="Times New Roman"/>
          <w:sz w:val="26"/>
          <w:szCs w:val="26"/>
        </w:rPr>
        <w:t>Об установлении пороговых размеров дохода,</w:t>
      </w:r>
      <w:r w:rsidR="00E32C61">
        <w:rPr>
          <w:rFonts w:ascii="Times New Roman" w:hAnsi="Times New Roman" w:cs="Times New Roman"/>
          <w:sz w:val="26"/>
          <w:szCs w:val="26"/>
        </w:rPr>
        <w:t xml:space="preserve"> </w:t>
      </w:r>
      <w:r w:rsidR="00E32C61" w:rsidRPr="00E32C61">
        <w:rPr>
          <w:rFonts w:ascii="Times New Roman" w:hAnsi="Times New Roman" w:cs="Times New Roman"/>
          <w:sz w:val="26"/>
          <w:szCs w:val="26"/>
        </w:rPr>
        <w:t>приходящегося на каждого члена семьи или</w:t>
      </w:r>
      <w:r w:rsidR="00E32C61">
        <w:rPr>
          <w:rFonts w:ascii="Times New Roman" w:hAnsi="Times New Roman" w:cs="Times New Roman"/>
          <w:sz w:val="26"/>
          <w:szCs w:val="26"/>
        </w:rPr>
        <w:t xml:space="preserve"> </w:t>
      </w:r>
      <w:r w:rsidR="00E32C61" w:rsidRPr="00E32C61">
        <w:rPr>
          <w:rFonts w:ascii="Times New Roman" w:hAnsi="Times New Roman" w:cs="Times New Roman"/>
          <w:sz w:val="26"/>
          <w:szCs w:val="26"/>
        </w:rPr>
        <w:t>одинокого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муниципального образования «Город Псков», на 2022 год</w:t>
      </w:r>
      <w:proofErr w:type="gramEnd"/>
    </w:p>
    <w:p w:rsidR="00E32C61" w:rsidRPr="00E32C61" w:rsidRDefault="00503621"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О внесении изменений в решение Псковской городской Думы от 30.05.2012 № 131 «Об утверждении Положения о межведомственной комиссии  по обследованию жилых помещений детей-сирот и детей, оставшихся без попечения родителей, а также лиц из числа детей-сирот и детей, оставшихся без попечения родителей, и ее состава»</w:t>
      </w:r>
    </w:p>
    <w:p w:rsidR="00E32C61" w:rsidRDefault="00D948CD" w:rsidP="00E32C6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32C61" w:rsidRPr="00E32C61">
        <w:rPr>
          <w:rFonts w:ascii="Times New Roman" w:hAnsi="Times New Roman" w:cs="Times New Roman"/>
          <w:sz w:val="26"/>
          <w:szCs w:val="26"/>
        </w:rPr>
        <w:t>Об одобрении крупной сделки, совершенной муниципальным предприятием  г</w:t>
      </w:r>
      <w:r w:rsidR="00E32C61">
        <w:rPr>
          <w:rFonts w:ascii="Times New Roman" w:hAnsi="Times New Roman" w:cs="Times New Roman"/>
          <w:sz w:val="26"/>
          <w:szCs w:val="26"/>
        </w:rPr>
        <w:t xml:space="preserve">. Пскова «Горводоканал» </w:t>
      </w:r>
    </w:p>
    <w:p w:rsid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Об утверждении прогнозного плана предоставления жилой площади по договорам аренды жилых помещений Администрацией города Пскова на 2022 год</w:t>
      </w:r>
    </w:p>
    <w:p w:rsidR="00736A55" w:rsidRP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Администрации города Пскова на закрепление на праве  оперативного управления за муниципальным бюджетным учреждением «Стадион «Машиностроитель» муниципального недвижимого имущества, расположенного по адресу: г. Псков, ул. Кузнецкая, д.25</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6A55" w:rsidRPr="00736A55">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физического развития детей №10 «Незабудка» на предоставление в аренду индивидуальным предпринимателям муниципального имущества, закрепленного за учреждением на праве оперативного управления, без проведения торгов</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отдельным муниципальным бюджетным общеобразовательным учреждениям на предоставление в аренду индивидуальному предпринимателю Щербаку А.В. муниципального имущества, закрепленного за учреждениями на праве оперативного управления, без проведения торгов</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муниципальному бюджетному общеобразовательному учреждению «Естественно - математический лицей №20» на предоставление в аренду индивидуальному предпринимателю Шолоховой Любови Викторовне муниципального имущества, закрепленного за учреждением на праве оперативного управления, без проведения торгов</w:t>
      </w:r>
    </w:p>
    <w:p w:rsidR="00736A55" w:rsidRPr="00F6605C" w:rsidRDefault="00F6605C" w:rsidP="00F6605C">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 xml:space="preserve">О даче согласия Администрации города Пскова на закрепление на праве  хозяйственного ведения за муниципальным предприятием г. Пскова «Горводоканал» муниципального недвижимого имущества (сооружений) </w:t>
      </w:r>
      <w:r w:rsidR="00736A55" w:rsidRPr="00F6605C">
        <w:rPr>
          <w:rFonts w:ascii="Times New Roman" w:hAnsi="Times New Roman" w:cs="Times New Roman"/>
          <w:sz w:val="26"/>
          <w:szCs w:val="26"/>
        </w:rPr>
        <w:t>(14 объектов)</w:t>
      </w:r>
    </w:p>
    <w:p w:rsidR="00736A55" w:rsidRPr="00F6605C" w:rsidRDefault="00F6605C" w:rsidP="00F6605C">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Администрации города Пскова на закрепление на праве  хозяйственного ведения за муниципальным предприятием г.</w:t>
      </w:r>
      <w:r w:rsidR="007B78C2">
        <w:rPr>
          <w:rFonts w:ascii="Times New Roman" w:hAnsi="Times New Roman" w:cs="Times New Roman"/>
          <w:sz w:val="26"/>
          <w:szCs w:val="26"/>
        </w:rPr>
        <w:t xml:space="preserve"> </w:t>
      </w:r>
      <w:r w:rsidR="00736A55" w:rsidRPr="00736A55">
        <w:rPr>
          <w:rFonts w:ascii="Times New Roman" w:hAnsi="Times New Roman" w:cs="Times New Roman"/>
          <w:sz w:val="26"/>
          <w:szCs w:val="26"/>
        </w:rPr>
        <w:t xml:space="preserve">Пскова «Горводоканал» муниципального недвижимого имущества (сооружений) </w:t>
      </w:r>
      <w:r w:rsidR="00736A55" w:rsidRPr="00F6605C">
        <w:rPr>
          <w:rFonts w:ascii="Times New Roman" w:hAnsi="Times New Roman" w:cs="Times New Roman"/>
          <w:sz w:val="26"/>
          <w:szCs w:val="26"/>
        </w:rPr>
        <w:t>(48 объектов)</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Об одобрении крупной сделки, совершенной муниципальным предприятием  г. Пскова «Горводоканал»</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 xml:space="preserve">О даче согласия муниципальному бюджетному общеобразовательному учреждению «Погранично – </w:t>
      </w:r>
      <w:proofErr w:type="spellStart"/>
      <w:r w:rsidR="00736A55" w:rsidRPr="00736A55">
        <w:rPr>
          <w:rFonts w:ascii="Times New Roman" w:hAnsi="Times New Roman" w:cs="Times New Roman"/>
          <w:sz w:val="26"/>
          <w:szCs w:val="26"/>
        </w:rPr>
        <w:t>таможенно</w:t>
      </w:r>
      <w:proofErr w:type="spellEnd"/>
      <w:r w:rsidR="00736A55" w:rsidRPr="00736A55">
        <w:rPr>
          <w:rFonts w:ascii="Times New Roman" w:hAnsi="Times New Roman" w:cs="Times New Roman"/>
          <w:sz w:val="26"/>
          <w:szCs w:val="26"/>
        </w:rPr>
        <w:t xml:space="preserve"> - правовой лицей» на предоставление в аренду индивидуальному предпринимателю Антонюку Александру Анатольевичу муниципального имущества, закрепленного за учреждением на праве оперативного управления, без проведения торгов</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муниципальному бюджетному учреждению «Стадион «Машиностроитель» на предоставление в безвозмездное пользование отдельным муниципальным бюджетным учреждениям,  государственному автономному учреждению Псковской области «Спортивная школа «Олимп», автономной некоммерческой организации «Футбольный клуб «Псков», Псковской региональной общественной организации «Федерация компьютерного спорта» муниципального имущества, закрепленного за учреждением на праве оперативного управления, без проведения торгов</w:t>
      </w:r>
    </w:p>
    <w:p w:rsidR="00736A55" w:rsidRPr="00736A55" w:rsidRDefault="00F6605C"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общеразвивающего вида с приоритетным осуществлением социально-личностного развития детей №26 «Ласточка» на предоставление в аренду индивидуальному предпринимателю Карасевой Светлане Владимировне муниципального недвижимого имущества, закрепленного за учреждением на праве оперативного управления, без проведения торгов</w:t>
      </w:r>
    </w:p>
    <w:p w:rsidR="00736A55" w:rsidRP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 xml:space="preserve">О даче согласия муниципальному бюджетному учреждению культуры «Городской культурный центр» на предоставление в безвозмездное пользование муниципальному бюджетному учреждению дополнительного образования «Детский оздоровительно-образовательный спортивный центр </w:t>
      </w:r>
      <w:r w:rsidR="00736A55" w:rsidRPr="00736A55">
        <w:rPr>
          <w:rFonts w:ascii="Times New Roman" w:hAnsi="Times New Roman" w:cs="Times New Roman"/>
          <w:sz w:val="26"/>
          <w:szCs w:val="26"/>
        </w:rPr>
        <w:lastRenderedPageBreak/>
        <w:t>«Юность» муниципального имущества, закрепленного за учреждением на праве оперативного управления, без проведения торгов</w:t>
      </w:r>
    </w:p>
    <w:p w:rsidR="00736A55" w:rsidRP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Администрации города Пскова на закрепление на праве  оперативного управления за Управлением городского хозяйства Администрации города Пскова муниципального недвижимого имущества, расположенного по адресу: г. Псков, Яна Фабрициуса, д. 6</w:t>
      </w:r>
    </w:p>
    <w:p w:rsidR="00736A55" w:rsidRP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Об одобрении сделок, совершенных муниципальным предприятием г. Пскова «Псковские тепловые сети», связанных с уступкой прав (цессии)</w:t>
      </w:r>
    </w:p>
    <w:p w:rsidR="00736A55" w:rsidRP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 xml:space="preserve">О даче согласия муниципальному предприятию г. Пскова «Банно-прачечный комбинат» на предоставление в аренду части здания бани, расположенного по адресу: г. Псков, ул. </w:t>
      </w:r>
      <w:proofErr w:type="gramStart"/>
      <w:r w:rsidR="00736A55" w:rsidRPr="00736A55">
        <w:rPr>
          <w:rFonts w:ascii="Times New Roman" w:hAnsi="Times New Roman" w:cs="Times New Roman"/>
          <w:sz w:val="26"/>
          <w:szCs w:val="26"/>
        </w:rPr>
        <w:t>Советская</w:t>
      </w:r>
      <w:proofErr w:type="gramEnd"/>
      <w:r w:rsidR="00736A55" w:rsidRPr="00736A55">
        <w:rPr>
          <w:rFonts w:ascii="Times New Roman" w:hAnsi="Times New Roman" w:cs="Times New Roman"/>
          <w:sz w:val="26"/>
          <w:szCs w:val="26"/>
        </w:rPr>
        <w:t xml:space="preserve">, д. 42А, закрепленного за предприятием  на праве хозяйственного ведения, по результатам проведения аукциона </w:t>
      </w:r>
    </w:p>
    <w:p w:rsidR="00736A55" w:rsidRDefault="00D948CD" w:rsidP="00736A55">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36A55" w:rsidRPr="00736A55">
        <w:rPr>
          <w:rFonts w:ascii="Times New Roman" w:hAnsi="Times New Roman" w:cs="Times New Roman"/>
          <w:sz w:val="26"/>
          <w:szCs w:val="26"/>
        </w:rPr>
        <w:t>О даче согласия муниципальному предприятию г. Пскова «Псковские тепловые сети» на совершение крупных сделок, связанных с осуществлением хозяйственной деятельности предприятия</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даче согласия муниципальному бюджетному учреждению культуры «Городской культурный центр» на  предоставление в аренду муниципального имущества, закрепленного за учреждением на праве оперативного управления, без проведения торгов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признании утратившим силу Решения Псковской городской Думы от 30.03.2016 № 1862 «Об утверждении Положения об особенностях предоставления в собственность граждан земельных участков, расположенных на территориях садоводческих, огороднических или дачных некоммерческих объединений граждан, находящихся в муниципальной собственности муниципального образования «Город Псков»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даче согласия муниципальному бюджетному дошкольному образовательному учреждению «Детский сад №53 «Золушка» на предоставление в безвозмездное пользование Государственному бюджетному учреждению здравоохранения Псковской области «Псковская детская городская поликлиника» муниципального имущества, закрепленного за учреждением на праве оперативного управления, для размещения медицинского кабинета, без проведения торгов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компенсирующего вида №32 «Чебурашка» на предоставление в аренду индивидуальному предпринимателю </w:t>
      </w:r>
      <w:proofErr w:type="spellStart"/>
      <w:r w:rsidR="00503621" w:rsidRPr="00503621">
        <w:rPr>
          <w:rFonts w:ascii="Times New Roman" w:hAnsi="Times New Roman" w:cs="Times New Roman"/>
          <w:sz w:val="26"/>
          <w:szCs w:val="26"/>
        </w:rPr>
        <w:t>Алибекову</w:t>
      </w:r>
      <w:proofErr w:type="spellEnd"/>
      <w:r w:rsidR="00503621" w:rsidRPr="00503621">
        <w:rPr>
          <w:rFonts w:ascii="Times New Roman" w:hAnsi="Times New Roman" w:cs="Times New Roman"/>
          <w:sz w:val="26"/>
          <w:szCs w:val="26"/>
        </w:rPr>
        <w:t xml:space="preserve"> Д.С. муниципального имущества, закрепленного за учреждением на праве оперативного управления, без проведения торгов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даче согласия отдельным муниципальным бюджетным общеобразовательным учреждениям на предоставление в аренду индивидуальному предпринимателю Антонюку Александру Анатольевичу муниципального имущества, закрепленного за учреждениями на праве оперативного управления, без проведения торгов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даче согласия муниципальному казенному учреждению города Пскова «Специализированная служба» на предоставление в аренд</w:t>
      </w:r>
      <w:proofErr w:type="gramStart"/>
      <w:r w:rsidR="00503621" w:rsidRPr="00503621">
        <w:rPr>
          <w:rFonts w:ascii="Times New Roman" w:hAnsi="Times New Roman" w:cs="Times New Roman"/>
          <w:sz w:val="26"/>
          <w:szCs w:val="26"/>
        </w:rPr>
        <w:t>у ООО</w:t>
      </w:r>
      <w:proofErr w:type="gramEnd"/>
      <w:r w:rsidR="00503621" w:rsidRPr="00503621">
        <w:rPr>
          <w:rFonts w:ascii="Times New Roman" w:hAnsi="Times New Roman" w:cs="Times New Roman"/>
          <w:sz w:val="26"/>
          <w:szCs w:val="26"/>
        </w:rPr>
        <w:t xml:space="preserve"> «ЦИТАДЕЛЬ» муниципального имущества, закрепленного за учреждением на праве оперативного управления, без проведения торгов</w:t>
      </w:r>
    </w:p>
    <w:p w:rsidR="00503621" w:rsidRPr="00503621"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О даче согласия на проведение аукциона на право</w:t>
      </w:r>
      <w:r w:rsidR="00503621">
        <w:rPr>
          <w:rFonts w:ascii="Times New Roman" w:hAnsi="Times New Roman" w:cs="Times New Roman"/>
          <w:sz w:val="26"/>
          <w:szCs w:val="26"/>
        </w:rPr>
        <w:t xml:space="preserve"> заключения договора аренды </w:t>
      </w:r>
      <w:r w:rsidR="00503621" w:rsidRPr="00503621">
        <w:rPr>
          <w:rFonts w:ascii="Times New Roman" w:hAnsi="Times New Roman" w:cs="Times New Roman"/>
          <w:sz w:val="26"/>
          <w:szCs w:val="26"/>
        </w:rPr>
        <w:t xml:space="preserve">в отношении нежилого помещения 1004, находящегося в </w:t>
      </w:r>
      <w:r w:rsidR="00503621" w:rsidRPr="00503621">
        <w:rPr>
          <w:rFonts w:ascii="Times New Roman" w:hAnsi="Times New Roman" w:cs="Times New Roman"/>
          <w:sz w:val="26"/>
          <w:szCs w:val="26"/>
        </w:rPr>
        <w:lastRenderedPageBreak/>
        <w:t xml:space="preserve">муниципальной собственности муниципального образования «Город Псков», расположенного по адресу: г. Псков, ул. </w:t>
      </w:r>
      <w:proofErr w:type="gramStart"/>
      <w:r w:rsidR="00503621" w:rsidRPr="00503621">
        <w:rPr>
          <w:rFonts w:ascii="Times New Roman" w:hAnsi="Times New Roman" w:cs="Times New Roman"/>
          <w:sz w:val="26"/>
          <w:szCs w:val="26"/>
        </w:rPr>
        <w:t>Профсоюзная</w:t>
      </w:r>
      <w:proofErr w:type="gramEnd"/>
      <w:r w:rsidR="00503621" w:rsidRPr="00503621">
        <w:rPr>
          <w:rFonts w:ascii="Times New Roman" w:hAnsi="Times New Roman" w:cs="Times New Roman"/>
          <w:sz w:val="26"/>
          <w:szCs w:val="26"/>
        </w:rPr>
        <w:t>, д. 3</w:t>
      </w:r>
    </w:p>
    <w:p w:rsidR="00736A55" w:rsidRDefault="00D948CD" w:rsidP="00503621">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03621" w:rsidRPr="00503621">
        <w:rPr>
          <w:rFonts w:ascii="Times New Roman" w:hAnsi="Times New Roman" w:cs="Times New Roman"/>
          <w:sz w:val="26"/>
          <w:szCs w:val="26"/>
        </w:rPr>
        <w:t xml:space="preserve">О даче согласия муниципальному бюджетному дошкольному образовательному учреждению «Детский сад общеразвивающего вида с приоритетным осуществлением физического развития воспитанников №34 «Радуга» на предоставление в аренду индивидуальному предпринимателю </w:t>
      </w:r>
      <w:proofErr w:type="spellStart"/>
      <w:r w:rsidR="00503621" w:rsidRPr="00503621">
        <w:rPr>
          <w:rFonts w:ascii="Times New Roman" w:hAnsi="Times New Roman" w:cs="Times New Roman"/>
          <w:sz w:val="26"/>
          <w:szCs w:val="26"/>
        </w:rPr>
        <w:t>Алибекову</w:t>
      </w:r>
      <w:proofErr w:type="spellEnd"/>
      <w:r w:rsidR="00503621" w:rsidRPr="00503621">
        <w:rPr>
          <w:rFonts w:ascii="Times New Roman" w:hAnsi="Times New Roman" w:cs="Times New Roman"/>
          <w:sz w:val="26"/>
          <w:szCs w:val="26"/>
        </w:rPr>
        <w:t xml:space="preserve"> Д.С. муниципального имущества, закрепленного за учреждением на праве оперативного управления, без проведения торгов</w:t>
      </w:r>
    </w:p>
    <w:p w:rsidR="004414BC" w:rsidRPr="004414BC" w:rsidRDefault="00D948CD" w:rsidP="004414BC">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414BC" w:rsidRPr="004414BC">
        <w:rPr>
          <w:rFonts w:ascii="Times New Roman" w:hAnsi="Times New Roman" w:cs="Times New Roman"/>
          <w:sz w:val="26"/>
          <w:szCs w:val="26"/>
        </w:rPr>
        <w:t xml:space="preserve">О согласовании продления срока исполнения обязанностей заведующего муниципальным бюджетным дошкольным образовательным учреждением «Детский сад №13» </w:t>
      </w:r>
      <w:proofErr w:type="spellStart"/>
      <w:r w:rsidR="004414BC" w:rsidRPr="004414BC">
        <w:rPr>
          <w:rFonts w:ascii="Times New Roman" w:hAnsi="Times New Roman" w:cs="Times New Roman"/>
          <w:sz w:val="26"/>
          <w:szCs w:val="26"/>
        </w:rPr>
        <w:t>Тесовской</w:t>
      </w:r>
      <w:proofErr w:type="spellEnd"/>
      <w:r w:rsidR="004414BC" w:rsidRPr="004414BC">
        <w:rPr>
          <w:rFonts w:ascii="Times New Roman" w:hAnsi="Times New Roman" w:cs="Times New Roman"/>
          <w:sz w:val="26"/>
          <w:szCs w:val="26"/>
        </w:rPr>
        <w:t xml:space="preserve"> Майе Леонидовне</w:t>
      </w:r>
    </w:p>
    <w:p w:rsidR="004414BC" w:rsidRPr="004414BC" w:rsidRDefault="00D948CD" w:rsidP="004414BC">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414BC" w:rsidRPr="004414BC">
        <w:rPr>
          <w:rFonts w:ascii="Times New Roman" w:hAnsi="Times New Roman" w:cs="Times New Roman"/>
          <w:sz w:val="26"/>
          <w:szCs w:val="26"/>
        </w:rPr>
        <w:t xml:space="preserve">О согласовании </w:t>
      </w:r>
      <w:proofErr w:type="gramStart"/>
      <w:r w:rsidR="004414BC" w:rsidRPr="004414BC">
        <w:rPr>
          <w:rFonts w:ascii="Times New Roman" w:hAnsi="Times New Roman" w:cs="Times New Roman"/>
          <w:sz w:val="26"/>
          <w:szCs w:val="26"/>
        </w:rPr>
        <w:t>продления срока исполнения обязанностей директора муниципального бюджетного общеобразовательного</w:t>
      </w:r>
      <w:proofErr w:type="gramEnd"/>
      <w:r w:rsidR="004414BC" w:rsidRPr="004414BC">
        <w:rPr>
          <w:rFonts w:ascii="Times New Roman" w:hAnsi="Times New Roman" w:cs="Times New Roman"/>
          <w:sz w:val="26"/>
          <w:szCs w:val="26"/>
        </w:rPr>
        <w:t xml:space="preserve"> учреждения «Центр образования «Подросток» </w:t>
      </w:r>
      <w:proofErr w:type="spellStart"/>
      <w:r w:rsidR="004414BC" w:rsidRPr="004414BC">
        <w:rPr>
          <w:rFonts w:ascii="Times New Roman" w:hAnsi="Times New Roman" w:cs="Times New Roman"/>
          <w:sz w:val="26"/>
          <w:szCs w:val="26"/>
        </w:rPr>
        <w:t>Потороча</w:t>
      </w:r>
      <w:proofErr w:type="spellEnd"/>
      <w:r w:rsidR="004414BC" w:rsidRPr="004414BC">
        <w:rPr>
          <w:rFonts w:ascii="Times New Roman" w:hAnsi="Times New Roman" w:cs="Times New Roman"/>
          <w:sz w:val="26"/>
          <w:szCs w:val="26"/>
        </w:rPr>
        <w:t xml:space="preserve"> Юлии Геннадьевне</w:t>
      </w:r>
    </w:p>
    <w:p w:rsidR="004414BC" w:rsidRDefault="00D948CD" w:rsidP="004414BC">
      <w:pPr>
        <w:pStyle w:val="a3"/>
        <w:numPr>
          <w:ilvl w:val="0"/>
          <w:numId w:val="13"/>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414BC" w:rsidRPr="004414BC">
        <w:rPr>
          <w:rFonts w:ascii="Times New Roman" w:hAnsi="Times New Roman" w:cs="Times New Roman"/>
          <w:sz w:val="26"/>
          <w:szCs w:val="26"/>
        </w:rPr>
        <w:t xml:space="preserve">О согласовании продления срока исполнения обязанностей заведующего муниципальным бюджетным дошкольным образовательным учреждением «Детский сад комбинированного вида №2» </w:t>
      </w:r>
      <w:proofErr w:type="spellStart"/>
      <w:r w:rsidR="004414BC" w:rsidRPr="004414BC">
        <w:rPr>
          <w:rFonts w:ascii="Times New Roman" w:hAnsi="Times New Roman" w:cs="Times New Roman"/>
          <w:sz w:val="26"/>
          <w:szCs w:val="26"/>
        </w:rPr>
        <w:t>Боженковой</w:t>
      </w:r>
      <w:proofErr w:type="spellEnd"/>
      <w:r w:rsidR="004414BC" w:rsidRPr="004414BC">
        <w:rPr>
          <w:rFonts w:ascii="Times New Roman" w:hAnsi="Times New Roman" w:cs="Times New Roman"/>
          <w:sz w:val="26"/>
          <w:szCs w:val="26"/>
        </w:rPr>
        <w:t xml:space="preserve"> Алле Витальевне</w:t>
      </w:r>
    </w:p>
    <w:p w:rsidR="00AA475C" w:rsidRDefault="00AA475C" w:rsidP="00AA475C">
      <w:pPr>
        <w:pStyle w:val="a3"/>
        <w:spacing w:after="0" w:line="240" w:lineRule="auto"/>
        <w:ind w:left="567" w:hanging="567"/>
        <w:jc w:val="both"/>
        <w:rPr>
          <w:rFonts w:ascii="Times New Roman" w:hAnsi="Times New Roman" w:cs="Times New Roman"/>
          <w:sz w:val="26"/>
          <w:szCs w:val="26"/>
        </w:rPr>
      </w:pPr>
    </w:p>
    <w:p w:rsidR="00AA475C" w:rsidRDefault="00AA475C" w:rsidP="00AA475C">
      <w:pPr>
        <w:pStyle w:val="a3"/>
        <w:spacing w:after="0" w:line="240" w:lineRule="auto"/>
        <w:ind w:left="567" w:hanging="567"/>
        <w:jc w:val="both"/>
        <w:rPr>
          <w:rFonts w:ascii="Times New Roman" w:hAnsi="Times New Roman" w:cs="Times New Roman"/>
          <w:sz w:val="26"/>
          <w:szCs w:val="26"/>
        </w:rPr>
      </w:pPr>
    </w:p>
    <w:p w:rsidR="00AA475C" w:rsidRPr="00450A3D" w:rsidRDefault="00AA475C" w:rsidP="00AA475C">
      <w:pPr>
        <w:pStyle w:val="a3"/>
        <w:spacing w:after="0" w:line="240" w:lineRule="auto"/>
        <w:ind w:left="567" w:hanging="567"/>
        <w:jc w:val="both"/>
        <w:rPr>
          <w:rFonts w:ascii="Times New Roman" w:hAnsi="Times New Roman" w:cs="Times New Roman"/>
          <w:sz w:val="26"/>
          <w:szCs w:val="26"/>
        </w:rPr>
      </w:pPr>
    </w:p>
    <w:p w:rsidR="00A1765D" w:rsidRPr="00423BAF" w:rsidRDefault="00A1765D" w:rsidP="00F6581A">
      <w:pPr>
        <w:spacing w:after="0" w:line="240" w:lineRule="auto"/>
        <w:jc w:val="both"/>
        <w:rPr>
          <w:rFonts w:ascii="Times New Roman" w:hAnsi="Times New Roman" w:cs="Times New Roman"/>
          <w:sz w:val="26"/>
          <w:szCs w:val="26"/>
        </w:rPr>
      </w:pPr>
      <w:r w:rsidRPr="00423BAF">
        <w:rPr>
          <w:rFonts w:ascii="Times New Roman" w:hAnsi="Times New Roman" w:cs="Times New Roman"/>
          <w:sz w:val="26"/>
          <w:szCs w:val="26"/>
        </w:rPr>
        <w:t xml:space="preserve">Глава города Пскова                                        </w:t>
      </w:r>
      <w:r w:rsidR="0089595D">
        <w:rPr>
          <w:rFonts w:ascii="Times New Roman" w:hAnsi="Times New Roman" w:cs="Times New Roman"/>
          <w:sz w:val="26"/>
          <w:szCs w:val="26"/>
        </w:rPr>
        <w:t xml:space="preserve">  </w:t>
      </w:r>
      <w:r w:rsidRPr="00423BAF">
        <w:rPr>
          <w:rFonts w:ascii="Times New Roman" w:hAnsi="Times New Roman" w:cs="Times New Roman"/>
          <w:sz w:val="26"/>
          <w:szCs w:val="26"/>
        </w:rPr>
        <w:t xml:space="preserve">        </w:t>
      </w:r>
      <w:r w:rsidR="00B859FA" w:rsidRPr="00423BAF">
        <w:rPr>
          <w:rFonts w:ascii="Times New Roman" w:hAnsi="Times New Roman" w:cs="Times New Roman"/>
          <w:sz w:val="26"/>
          <w:szCs w:val="26"/>
        </w:rPr>
        <w:t xml:space="preserve">                   </w:t>
      </w:r>
      <w:r w:rsidR="00F6581A" w:rsidRPr="00423BAF">
        <w:rPr>
          <w:rFonts w:ascii="Times New Roman" w:hAnsi="Times New Roman" w:cs="Times New Roman"/>
          <w:sz w:val="26"/>
          <w:szCs w:val="26"/>
        </w:rPr>
        <w:tab/>
        <w:t xml:space="preserve">      </w:t>
      </w:r>
      <w:r w:rsidR="0089595D">
        <w:rPr>
          <w:rFonts w:ascii="Times New Roman" w:hAnsi="Times New Roman" w:cs="Times New Roman"/>
          <w:sz w:val="26"/>
          <w:szCs w:val="26"/>
        </w:rPr>
        <w:t xml:space="preserve">  </w:t>
      </w:r>
      <w:r w:rsidR="00F6581A" w:rsidRPr="00423BAF">
        <w:rPr>
          <w:rFonts w:ascii="Times New Roman" w:hAnsi="Times New Roman" w:cs="Times New Roman"/>
          <w:sz w:val="26"/>
          <w:szCs w:val="26"/>
        </w:rPr>
        <w:t xml:space="preserve"> </w:t>
      </w:r>
      <w:r w:rsidR="00B859FA" w:rsidRPr="00423BAF">
        <w:rPr>
          <w:rFonts w:ascii="Times New Roman" w:hAnsi="Times New Roman" w:cs="Times New Roman"/>
          <w:sz w:val="26"/>
          <w:szCs w:val="26"/>
        </w:rPr>
        <w:t>Е.А.</w:t>
      </w:r>
      <w:r w:rsidR="00B559C2" w:rsidRPr="00423BAF">
        <w:rPr>
          <w:rFonts w:ascii="Times New Roman" w:hAnsi="Times New Roman" w:cs="Times New Roman"/>
          <w:sz w:val="26"/>
          <w:szCs w:val="26"/>
        </w:rPr>
        <w:t xml:space="preserve"> </w:t>
      </w:r>
      <w:r w:rsidRPr="00423BAF">
        <w:rPr>
          <w:rFonts w:ascii="Times New Roman" w:hAnsi="Times New Roman" w:cs="Times New Roman"/>
          <w:sz w:val="26"/>
          <w:szCs w:val="26"/>
        </w:rPr>
        <w:t>Полонская</w:t>
      </w:r>
    </w:p>
    <w:sectPr w:rsidR="00A1765D" w:rsidRPr="00423BAF" w:rsidSect="003C6313">
      <w:pgSz w:w="11906" w:h="16838"/>
      <w:pgMar w:top="851"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7CC"/>
    <w:multiLevelType w:val="hybridMultilevel"/>
    <w:tmpl w:val="E3CED77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23F6CB5"/>
    <w:multiLevelType w:val="hybridMultilevel"/>
    <w:tmpl w:val="67D824C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D40263"/>
    <w:multiLevelType w:val="hybridMultilevel"/>
    <w:tmpl w:val="5E38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D3B04"/>
    <w:multiLevelType w:val="hybridMultilevel"/>
    <w:tmpl w:val="B540E5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D642F"/>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706E0"/>
    <w:multiLevelType w:val="hybridMultilevel"/>
    <w:tmpl w:val="425C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8338B"/>
    <w:multiLevelType w:val="hybridMultilevel"/>
    <w:tmpl w:val="E480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13713"/>
    <w:multiLevelType w:val="hybridMultilevel"/>
    <w:tmpl w:val="0B229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9379D"/>
    <w:multiLevelType w:val="hybridMultilevel"/>
    <w:tmpl w:val="09E29D30"/>
    <w:lvl w:ilvl="0" w:tplc="1BACF4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766BE0"/>
    <w:multiLevelType w:val="hybridMultilevel"/>
    <w:tmpl w:val="916EA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43F1A"/>
    <w:multiLevelType w:val="hybridMultilevel"/>
    <w:tmpl w:val="8484630A"/>
    <w:lvl w:ilvl="0" w:tplc="BE9260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94E1861"/>
    <w:multiLevelType w:val="hybridMultilevel"/>
    <w:tmpl w:val="ED7662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DEF0423"/>
    <w:multiLevelType w:val="hybridMultilevel"/>
    <w:tmpl w:val="B338D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10"/>
  </w:num>
  <w:num w:numId="4">
    <w:abstractNumId w:val="7"/>
  </w:num>
  <w:num w:numId="5">
    <w:abstractNumId w:val="0"/>
  </w:num>
  <w:num w:numId="6">
    <w:abstractNumId w:val="9"/>
  </w:num>
  <w:num w:numId="7">
    <w:abstractNumId w:val="11"/>
  </w:num>
  <w:num w:numId="8">
    <w:abstractNumId w:val="1"/>
  </w:num>
  <w:num w:numId="9">
    <w:abstractNumId w:val="2"/>
  </w:num>
  <w:num w:numId="10">
    <w:abstractNumId w:val="1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A9"/>
    <w:rsid w:val="00004C3E"/>
    <w:rsid w:val="00005F73"/>
    <w:rsid w:val="00006A84"/>
    <w:rsid w:val="000173C7"/>
    <w:rsid w:val="00023FE2"/>
    <w:rsid w:val="000273BA"/>
    <w:rsid w:val="000302AE"/>
    <w:rsid w:val="00043684"/>
    <w:rsid w:val="0005157B"/>
    <w:rsid w:val="00065EF5"/>
    <w:rsid w:val="00075DE5"/>
    <w:rsid w:val="000941CE"/>
    <w:rsid w:val="000C362E"/>
    <w:rsid w:val="00100E83"/>
    <w:rsid w:val="0010519A"/>
    <w:rsid w:val="00125003"/>
    <w:rsid w:val="00140E63"/>
    <w:rsid w:val="00142241"/>
    <w:rsid w:val="00153CFC"/>
    <w:rsid w:val="001972D6"/>
    <w:rsid w:val="001B12F9"/>
    <w:rsid w:val="001B39FA"/>
    <w:rsid w:val="001B556B"/>
    <w:rsid w:val="001C240D"/>
    <w:rsid w:val="001E6E99"/>
    <w:rsid w:val="0020509D"/>
    <w:rsid w:val="00236675"/>
    <w:rsid w:val="002539AA"/>
    <w:rsid w:val="00265023"/>
    <w:rsid w:val="00280656"/>
    <w:rsid w:val="002A43F7"/>
    <w:rsid w:val="002B007A"/>
    <w:rsid w:val="002B2435"/>
    <w:rsid w:val="002C1A97"/>
    <w:rsid w:val="002D500B"/>
    <w:rsid w:val="002D7EB2"/>
    <w:rsid w:val="002F2DDE"/>
    <w:rsid w:val="002F421E"/>
    <w:rsid w:val="002F4691"/>
    <w:rsid w:val="002F6B7D"/>
    <w:rsid w:val="00317321"/>
    <w:rsid w:val="00332494"/>
    <w:rsid w:val="00343ADE"/>
    <w:rsid w:val="00361196"/>
    <w:rsid w:val="00362E73"/>
    <w:rsid w:val="003649EF"/>
    <w:rsid w:val="00377305"/>
    <w:rsid w:val="003A06BA"/>
    <w:rsid w:val="003A7FE8"/>
    <w:rsid w:val="003B7DEC"/>
    <w:rsid w:val="003C0C1F"/>
    <w:rsid w:val="003C1C31"/>
    <w:rsid w:val="003C6313"/>
    <w:rsid w:val="003C746F"/>
    <w:rsid w:val="00411CE3"/>
    <w:rsid w:val="004179AA"/>
    <w:rsid w:val="00423BAF"/>
    <w:rsid w:val="004310EB"/>
    <w:rsid w:val="00431E22"/>
    <w:rsid w:val="004414BC"/>
    <w:rsid w:val="00450A3D"/>
    <w:rsid w:val="00462C32"/>
    <w:rsid w:val="00473DD1"/>
    <w:rsid w:val="00484DD6"/>
    <w:rsid w:val="004852AA"/>
    <w:rsid w:val="00490ED4"/>
    <w:rsid w:val="004C22C3"/>
    <w:rsid w:val="004E4C68"/>
    <w:rsid w:val="004E6C79"/>
    <w:rsid w:val="00503621"/>
    <w:rsid w:val="00507029"/>
    <w:rsid w:val="0051547A"/>
    <w:rsid w:val="00523CB0"/>
    <w:rsid w:val="0052782F"/>
    <w:rsid w:val="005403EF"/>
    <w:rsid w:val="00595E53"/>
    <w:rsid w:val="005A44F3"/>
    <w:rsid w:val="005B6880"/>
    <w:rsid w:val="005C688E"/>
    <w:rsid w:val="00615473"/>
    <w:rsid w:val="00620698"/>
    <w:rsid w:val="0063377A"/>
    <w:rsid w:val="00634C4F"/>
    <w:rsid w:val="006367FD"/>
    <w:rsid w:val="006421A6"/>
    <w:rsid w:val="00657566"/>
    <w:rsid w:val="006951E0"/>
    <w:rsid w:val="006A1432"/>
    <w:rsid w:val="006A47E5"/>
    <w:rsid w:val="006B7444"/>
    <w:rsid w:val="006F222E"/>
    <w:rsid w:val="006F43A7"/>
    <w:rsid w:val="00701B36"/>
    <w:rsid w:val="00704F9D"/>
    <w:rsid w:val="00723449"/>
    <w:rsid w:val="00736638"/>
    <w:rsid w:val="00736A55"/>
    <w:rsid w:val="00746E26"/>
    <w:rsid w:val="0075643E"/>
    <w:rsid w:val="00756B6A"/>
    <w:rsid w:val="00762D39"/>
    <w:rsid w:val="00771DAD"/>
    <w:rsid w:val="0078560D"/>
    <w:rsid w:val="007863C1"/>
    <w:rsid w:val="007B52E2"/>
    <w:rsid w:val="007B78C2"/>
    <w:rsid w:val="007F5BC9"/>
    <w:rsid w:val="008022B0"/>
    <w:rsid w:val="00806F6B"/>
    <w:rsid w:val="00815233"/>
    <w:rsid w:val="008219B4"/>
    <w:rsid w:val="008323C7"/>
    <w:rsid w:val="00841C0A"/>
    <w:rsid w:val="00845DAD"/>
    <w:rsid w:val="00846CC2"/>
    <w:rsid w:val="0086770E"/>
    <w:rsid w:val="00881165"/>
    <w:rsid w:val="00884FF1"/>
    <w:rsid w:val="00886350"/>
    <w:rsid w:val="0089595D"/>
    <w:rsid w:val="008C659C"/>
    <w:rsid w:val="008D5423"/>
    <w:rsid w:val="008E18CC"/>
    <w:rsid w:val="00902567"/>
    <w:rsid w:val="00935AF9"/>
    <w:rsid w:val="0096714B"/>
    <w:rsid w:val="009736CC"/>
    <w:rsid w:val="00986DAB"/>
    <w:rsid w:val="00991AB4"/>
    <w:rsid w:val="009B32DE"/>
    <w:rsid w:val="009C5843"/>
    <w:rsid w:val="009D1F14"/>
    <w:rsid w:val="009D3AB0"/>
    <w:rsid w:val="009D4417"/>
    <w:rsid w:val="009E16BF"/>
    <w:rsid w:val="009F6966"/>
    <w:rsid w:val="00A141DA"/>
    <w:rsid w:val="00A164CB"/>
    <w:rsid w:val="00A1688C"/>
    <w:rsid w:val="00A1765D"/>
    <w:rsid w:val="00A30C2F"/>
    <w:rsid w:val="00A32861"/>
    <w:rsid w:val="00A40D60"/>
    <w:rsid w:val="00A43EB9"/>
    <w:rsid w:val="00A50AF7"/>
    <w:rsid w:val="00A77BC5"/>
    <w:rsid w:val="00A87CBB"/>
    <w:rsid w:val="00A903E3"/>
    <w:rsid w:val="00AA475C"/>
    <w:rsid w:val="00AB21DB"/>
    <w:rsid w:val="00AC6B84"/>
    <w:rsid w:val="00AC73B6"/>
    <w:rsid w:val="00AE652C"/>
    <w:rsid w:val="00AF7471"/>
    <w:rsid w:val="00B00F14"/>
    <w:rsid w:val="00B21D00"/>
    <w:rsid w:val="00B234D2"/>
    <w:rsid w:val="00B27D3F"/>
    <w:rsid w:val="00B34981"/>
    <w:rsid w:val="00B36583"/>
    <w:rsid w:val="00B45B27"/>
    <w:rsid w:val="00B50C93"/>
    <w:rsid w:val="00B51318"/>
    <w:rsid w:val="00B559C2"/>
    <w:rsid w:val="00B71F80"/>
    <w:rsid w:val="00B859FA"/>
    <w:rsid w:val="00BD78C9"/>
    <w:rsid w:val="00C014B1"/>
    <w:rsid w:val="00C01E84"/>
    <w:rsid w:val="00C02492"/>
    <w:rsid w:val="00C06B5E"/>
    <w:rsid w:val="00C145ED"/>
    <w:rsid w:val="00C27BA9"/>
    <w:rsid w:val="00C321AA"/>
    <w:rsid w:val="00C33428"/>
    <w:rsid w:val="00C46577"/>
    <w:rsid w:val="00C46E48"/>
    <w:rsid w:val="00C47C9C"/>
    <w:rsid w:val="00C55F79"/>
    <w:rsid w:val="00C57EF3"/>
    <w:rsid w:val="00C64077"/>
    <w:rsid w:val="00C85602"/>
    <w:rsid w:val="00C940D6"/>
    <w:rsid w:val="00CB57AD"/>
    <w:rsid w:val="00CD79D2"/>
    <w:rsid w:val="00CF3FE0"/>
    <w:rsid w:val="00CF68F8"/>
    <w:rsid w:val="00D05EB1"/>
    <w:rsid w:val="00D20816"/>
    <w:rsid w:val="00D30B1C"/>
    <w:rsid w:val="00D37EE3"/>
    <w:rsid w:val="00D43F77"/>
    <w:rsid w:val="00D550BC"/>
    <w:rsid w:val="00D77451"/>
    <w:rsid w:val="00D948CD"/>
    <w:rsid w:val="00D953F1"/>
    <w:rsid w:val="00DA07B7"/>
    <w:rsid w:val="00DA50A2"/>
    <w:rsid w:val="00DC4596"/>
    <w:rsid w:val="00DC6A75"/>
    <w:rsid w:val="00DD1624"/>
    <w:rsid w:val="00DF5E06"/>
    <w:rsid w:val="00DF606D"/>
    <w:rsid w:val="00E1686C"/>
    <w:rsid w:val="00E17E2A"/>
    <w:rsid w:val="00E23BC3"/>
    <w:rsid w:val="00E2425D"/>
    <w:rsid w:val="00E271F1"/>
    <w:rsid w:val="00E32C61"/>
    <w:rsid w:val="00E46C6B"/>
    <w:rsid w:val="00E46D84"/>
    <w:rsid w:val="00E57A40"/>
    <w:rsid w:val="00E63ACE"/>
    <w:rsid w:val="00E63F90"/>
    <w:rsid w:val="00E80BD7"/>
    <w:rsid w:val="00E80F69"/>
    <w:rsid w:val="00E81D23"/>
    <w:rsid w:val="00E86E6C"/>
    <w:rsid w:val="00E876BF"/>
    <w:rsid w:val="00E90655"/>
    <w:rsid w:val="00E9185D"/>
    <w:rsid w:val="00EA3195"/>
    <w:rsid w:val="00EA7BB2"/>
    <w:rsid w:val="00EB100D"/>
    <w:rsid w:val="00EB2D05"/>
    <w:rsid w:val="00ED6B2C"/>
    <w:rsid w:val="00EF139A"/>
    <w:rsid w:val="00EF15CD"/>
    <w:rsid w:val="00F0562B"/>
    <w:rsid w:val="00F16D11"/>
    <w:rsid w:val="00F33557"/>
    <w:rsid w:val="00F408D4"/>
    <w:rsid w:val="00F41744"/>
    <w:rsid w:val="00F47264"/>
    <w:rsid w:val="00F57AC3"/>
    <w:rsid w:val="00F6581A"/>
    <w:rsid w:val="00F6605C"/>
    <w:rsid w:val="00F74D4C"/>
    <w:rsid w:val="00F76A19"/>
    <w:rsid w:val="00F9389E"/>
    <w:rsid w:val="00FB0FFA"/>
    <w:rsid w:val="00FB43CE"/>
    <w:rsid w:val="00FD0FBA"/>
    <w:rsid w:val="00FD615B"/>
    <w:rsid w:val="00FE1756"/>
    <w:rsid w:val="00F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E3"/>
    <w:pPr>
      <w:ind w:left="720"/>
      <w:contextualSpacing/>
    </w:pPr>
  </w:style>
  <w:style w:type="paragraph" w:styleId="a4">
    <w:name w:val="Balloon Text"/>
    <w:basedOn w:val="a"/>
    <w:link w:val="a5"/>
    <w:uiPriority w:val="99"/>
    <w:semiHidden/>
    <w:unhideWhenUsed/>
    <w:rsid w:val="00657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566"/>
    <w:rPr>
      <w:rFonts w:ascii="Tahoma" w:hAnsi="Tahoma" w:cs="Tahoma"/>
      <w:sz w:val="16"/>
      <w:szCs w:val="16"/>
    </w:rPr>
  </w:style>
  <w:style w:type="table" w:styleId="a6">
    <w:name w:val="Table Grid"/>
    <w:basedOn w:val="a1"/>
    <w:uiPriority w:val="59"/>
    <w:rsid w:val="005C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 Воинова</dc:creator>
  <cp:lastModifiedBy>Елена А. Сумкина</cp:lastModifiedBy>
  <cp:revision>7</cp:revision>
  <cp:lastPrinted>2021-12-20T09:03:00Z</cp:lastPrinted>
  <dcterms:created xsi:type="dcterms:W3CDTF">2021-12-17T09:54:00Z</dcterms:created>
  <dcterms:modified xsi:type="dcterms:W3CDTF">2021-12-20T12:55:00Z</dcterms:modified>
</cp:coreProperties>
</file>